
<file path=[Content_Types].xml><?xml version="1.0" encoding="utf-8"?>
<Types xmlns="http://schemas.openxmlformats.org/package/2006/content-types">
  <Default Extension="bin" ContentType="application/vnd.openxmlformats-officedocument.oleObject"/>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D15237" w14:textId="77777777" w:rsidR="009B4633" w:rsidRPr="00FB6BAF" w:rsidRDefault="009B4633" w:rsidP="0083365A"/>
    <w:p w14:paraId="214BF441" w14:textId="77777777" w:rsidR="009C5E9C" w:rsidRPr="00FB6BAF" w:rsidRDefault="009C5E9C" w:rsidP="003E2672">
      <w:pPr>
        <w:pStyle w:val="Heading2"/>
        <w:rPr>
          <w:b w:val="0"/>
        </w:rPr>
      </w:pPr>
      <w:r w:rsidRPr="00FB6BAF">
        <w:t>SADRŽAJ</w:t>
      </w:r>
    </w:p>
    <w:p w14:paraId="79E62725" w14:textId="77777777" w:rsidR="001A03A6" w:rsidRPr="00FB6BAF" w:rsidRDefault="001A03A6" w:rsidP="0083365A">
      <w:pPr>
        <w:jc w:val="center"/>
      </w:pPr>
    </w:p>
    <w:p w14:paraId="0D78A5DD" w14:textId="77777777" w:rsidR="009C5E9C" w:rsidRDefault="009C5E9C" w:rsidP="003E2672">
      <w:pPr>
        <w:pStyle w:val="Heading3"/>
      </w:pPr>
      <w:r w:rsidRPr="003E2672">
        <w:t>OPĆI DIO</w:t>
      </w:r>
      <w:r w:rsidR="001A03A6">
        <w:t>:</w:t>
      </w:r>
    </w:p>
    <w:p w14:paraId="08F4FDCA" w14:textId="77777777" w:rsidR="00A07990" w:rsidRPr="00A07990" w:rsidRDefault="00A07990" w:rsidP="00A07990"/>
    <w:p w14:paraId="39B8F14B" w14:textId="77777777" w:rsidR="001A03A6" w:rsidRPr="00FB6BAF" w:rsidRDefault="001A03A6" w:rsidP="001A03A6">
      <w:pPr>
        <w:pStyle w:val="Heading4"/>
      </w:pPr>
      <w:r>
        <w:t>PRILOZI</w:t>
      </w:r>
    </w:p>
    <w:p w14:paraId="070DABF5" w14:textId="77777777" w:rsidR="00543F4D" w:rsidRDefault="00543F4D" w:rsidP="00543F4D">
      <w:pPr>
        <w:pStyle w:val="ListBullet"/>
        <w:tabs>
          <w:tab w:val="clear" w:pos="360"/>
        </w:tabs>
      </w:pPr>
      <w:r>
        <w:t>Izvadak iz sudskog registra</w:t>
      </w:r>
    </w:p>
    <w:p w14:paraId="328A8416" w14:textId="77777777" w:rsidR="003C41A8" w:rsidRDefault="003C41A8" w:rsidP="0083365A">
      <w:pPr>
        <w:pStyle w:val="ListBullet"/>
        <w:tabs>
          <w:tab w:val="clear" w:pos="360"/>
        </w:tabs>
      </w:pPr>
      <w:r>
        <w:t>Imenovanje projektanta elektrotehničkog projekta</w:t>
      </w:r>
    </w:p>
    <w:p w14:paraId="42118552" w14:textId="77777777" w:rsidR="009B58B1" w:rsidRDefault="009B58B1" w:rsidP="009B58B1">
      <w:pPr>
        <w:pStyle w:val="ListBullet"/>
        <w:numPr>
          <w:ilvl w:val="0"/>
          <w:numId w:val="0"/>
        </w:numPr>
        <w:ind w:left="360"/>
      </w:pPr>
    </w:p>
    <w:p w14:paraId="346ABE9D" w14:textId="77777777" w:rsidR="001A03A6" w:rsidRPr="00FB6BAF" w:rsidRDefault="001A03A6" w:rsidP="001A03A6">
      <w:pPr>
        <w:pStyle w:val="Heading4"/>
      </w:pPr>
      <w:r w:rsidRPr="00FB6BAF">
        <w:t xml:space="preserve">PROGRAM KONTROLE I OSIGURANJA </w:t>
      </w:r>
      <w:r>
        <w:t>KVALITETE</w:t>
      </w:r>
    </w:p>
    <w:p w14:paraId="7E1F5A22" w14:textId="77777777" w:rsidR="001A03A6" w:rsidRPr="00FB6BAF" w:rsidRDefault="001A03A6" w:rsidP="001A03A6">
      <w:pPr>
        <w:pStyle w:val="Heading4"/>
      </w:pPr>
    </w:p>
    <w:p w14:paraId="4FB8F326" w14:textId="77777777" w:rsidR="009C5E9C" w:rsidRPr="003E2672" w:rsidRDefault="009C5E9C" w:rsidP="00AC69F6">
      <w:pPr>
        <w:pStyle w:val="Heading3"/>
      </w:pPr>
      <w:r w:rsidRPr="003E2672">
        <w:t>TEHNIČKI DIO:</w:t>
      </w:r>
    </w:p>
    <w:p w14:paraId="0554DC9D" w14:textId="77777777" w:rsidR="009C5E9C" w:rsidRPr="00FB6BAF" w:rsidRDefault="009C5E9C" w:rsidP="003E2672">
      <w:pPr>
        <w:pStyle w:val="Heading4"/>
      </w:pPr>
    </w:p>
    <w:p w14:paraId="23A0246A" w14:textId="77777777" w:rsidR="009C5E9C" w:rsidRPr="00FB6BAF" w:rsidRDefault="009C5E9C" w:rsidP="003E2672">
      <w:pPr>
        <w:pStyle w:val="Heading4"/>
      </w:pPr>
      <w:r w:rsidRPr="00FB6BAF">
        <w:t>TEHNIČKI OPIS</w:t>
      </w:r>
    </w:p>
    <w:p w14:paraId="51A1C4E2" w14:textId="77777777" w:rsidR="009C5E9C" w:rsidRPr="00FB6BAF" w:rsidRDefault="009C5E9C" w:rsidP="003E2672">
      <w:pPr>
        <w:pStyle w:val="Heading4"/>
      </w:pPr>
    </w:p>
    <w:p w14:paraId="460AEBCA" w14:textId="77777777" w:rsidR="009C5E9C" w:rsidRPr="00FB6BAF" w:rsidRDefault="009C5E9C" w:rsidP="003E2672">
      <w:pPr>
        <w:pStyle w:val="Heading4"/>
      </w:pPr>
      <w:r w:rsidRPr="00FB6BAF">
        <w:t>PRORAČUNI</w:t>
      </w:r>
    </w:p>
    <w:p w14:paraId="2C048E7C" w14:textId="77777777" w:rsidR="009C5E9C" w:rsidRPr="00FB6BAF" w:rsidRDefault="009C5E9C" w:rsidP="003E2672">
      <w:pPr>
        <w:pStyle w:val="Heading4"/>
      </w:pPr>
    </w:p>
    <w:p w14:paraId="38BED961" w14:textId="77777777" w:rsidR="003077CC" w:rsidRDefault="003077CC" w:rsidP="003077CC"/>
    <w:p w14:paraId="5F194B3E" w14:textId="77777777" w:rsidR="002D7A76" w:rsidRPr="00FB6BAF" w:rsidRDefault="009C5E9C" w:rsidP="00A95560">
      <w:pPr>
        <w:pStyle w:val="Heading3"/>
      </w:pPr>
      <w:r w:rsidRPr="00FB6BAF">
        <w:t>NACRTI</w:t>
      </w:r>
    </w:p>
    <w:p w14:paraId="686874AB" w14:textId="77777777" w:rsidR="002D7A76" w:rsidRPr="00FB6BAF" w:rsidRDefault="002D7A76" w:rsidP="0083365A">
      <w:pPr>
        <w:pStyle w:val="BodyTextIndent3"/>
        <w:tabs>
          <w:tab w:val="clear" w:pos="720"/>
          <w:tab w:val="clear" w:pos="1440"/>
          <w:tab w:val="clear" w:pos="2160"/>
          <w:tab w:val="clear" w:pos="2880"/>
          <w:tab w:val="clear" w:pos="3600"/>
          <w:tab w:val="clear" w:pos="4320"/>
          <w:tab w:val="clear" w:pos="5040"/>
          <w:tab w:val="clear" w:pos="5760"/>
          <w:tab w:val="clear" w:pos="6480"/>
          <w:tab w:val="clear" w:pos="7200"/>
          <w:tab w:val="clear" w:pos="7920"/>
        </w:tabs>
        <w:rPr>
          <w:b/>
          <w:bCs/>
        </w:rPr>
      </w:pPr>
    </w:p>
    <w:p w14:paraId="0A50BA96" w14:textId="48A4F3FA" w:rsidR="000404B8" w:rsidRDefault="002A4252" w:rsidP="00AC4DAE">
      <w:pPr>
        <w:numPr>
          <w:ilvl w:val="0"/>
          <w:numId w:val="13"/>
        </w:numPr>
        <w:spacing w:after="120"/>
        <w:ind w:left="714" w:hanging="357"/>
      </w:pPr>
      <w:r>
        <w:t>Razvod napajanja rashladnog sustava – prizemlje</w:t>
      </w:r>
    </w:p>
    <w:p w14:paraId="7B309EB3" w14:textId="2C2309AB" w:rsidR="002A4252" w:rsidRDefault="002A4252" w:rsidP="002A4252">
      <w:pPr>
        <w:numPr>
          <w:ilvl w:val="0"/>
          <w:numId w:val="13"/>
        </w:numPr>
        <w:spacing w:after="120"/>
        <w:ind w:left="714" w:hanging="357"/>
      </w:pPr>
      <w:r>
        <w:t>Razvod napajanja rashladnog sustava - kat</w:t>
      </w:r>
    </w:p>
    <w:p w14:paraId="134533EA" w14:textId="1226CB07" w:rsidR="002A4252" w:rsidRDefault="002A4252" w:rsidP="002A4252">
      <w:pPr>
        <w:numPr>
          <w:ilvl w:val="0"/>
          <w:numId w:val="13"/>
        </w:numPr>
        <w:spacing w:after="120"/>
        <w:ind w:left="714" w:hanging="357"/>
      </w:pPr>
      <w:r>
        <w:t>Razvod napajanja rashladnog sustava - potkrovlje</w:t>
      </w:r>
    </w:p>
    <w:p w14:paraId="295B3342" w14:textId="3C9D04E0" w:rsidR="009F16B3" w:rsidRDefault="009F16B3" w:rsidP="00AC4DAE">
      <w:pPr>
        <w:numPr>
          <w:ilvl w:val="0"/>
          <w:numId w:val="13"/>
        </w:numPr>
        <w:spacing w:after="120"/>
        <w:ind w:left="714" w:hanging="357"/>
      </w:pPr>
      <w:r>
        <w:t xml:space="preserve">Jednopolna shema razdjelnice </w:t>
      </w:r>
      <w:r w:rsidR="002A4252">
        <w:t>R-klima</w:t>
      </w:r>
    </w:p>
    <w:p w14:paraId="0D682798" w14:textId="0985452F" w:rsidR="003077CC" w:rsidRDefault="003077CC" w:rsidP="003077CC">
      <w:pPr>
        <w:spacing w:after="120"/>
        <w:ind w:left="714"/>
      </w:pPr>
    </w:p>
    <w:p w14:paraId="58BBDD30" w14:textId="6D7C2240" w:rsidR="00C87550" w:rsidRDefault="00C87550" w:rsidP="003077CC">
      <w:pPr>
        <w:spacing w:after="120"/>
        <w:ind w:left="714"/>
      </w:pPr>
    </w:p>
    <w:p w14:paraId="2ED77F2F" w14:textId="77777777" w:rsidR="003077CC" w:rsidRDefault="003077CC" w:rsidP="00522E49">
      <w:pPr>
        <w:pStyle w:val="Heading1"/>
      </w:pPr>
    </w:p>
    <w:p w14:paraId="1C36EDEA" w14:textId="77777777" w:rsidR="003077CC" w:rsidRDefault="003077CC" w:rsidP="00522E49">
      <w:pPr>
        <w:pStyle w:val="Heading1"/>
      </w:pPr>
    </w:p>
    <w:p w14:paraId="0251FA8F" w14:textId="77777777" w:rsidR="003077CC" w:rsidRDefault="003077CC" w:rsidP="003077CC"/>
    <w:p w14:paraId="1E05FD8B" w14:textId="77777777" w:rsidR="003077CC" w:rsidRDefault="003077CC" w:rsidP="003077CC"/>
    <w:p w14:paraId="66DC7CD0" w14:textId="77777777" w:rsidR="003077CC" w:rsidRDefault="003077CC" w:rsidP="003077CC"/>
    <w:p w14:paraId="33AD14B3" w14:textId="77777777" w:rsidR="00D324B9" w:rsidRDefault="00D324B9" w:rsidP="003077CC"/>
    <w:p w14:paraId="11FFE867" w14:textId="77777777" w:rsidR="00D324B9" w:rsidRDefault="00D324B9" w:rsidP="003077CC"/>
    <w:p w14:paraId="218374F0" w14:textId="77777777" w:rsidR="00D324B9" w:rsidRDefault="00D324B9" w:rsidP="003077CC"/>
    <w:p w14:paraId="4B29D389" w14:textId="77777777" w:rsidR="003077CC" w:rsidRDefault="003077CC" w:rsidP="003077CC"/>
    <w:p w14:paraId="1EA4F907" w14:textId="77777777" w:rsidR="003077CC" w:rsidRDefault="003077CC" w:rsidP="003077CC"/>
    <w:p w14:paraId="39F2353F" w14:textId="77777777" w:rsidR="003077CC" w:rsidRDefault="003077CC" w:rsidP="003077CC"/>
    <w:p w14:paraId="1BF1721A" w14:textId="77777777" w:rsidR="003077CC" w:rsidRDefault="003077CC" w:rsidP="003077CC"/>
    <w:p w14:paraId="18B31C79" w14:textId="3D011CB5" w:rsidR="003077CC" w:rsidRDefault="003077CC" w:rsidP="003077CC"/>
    <w:p w14:paraId="6EB71F4C" w14:textId="023894C2" w:rsidR="00C87550" w:rsidRDefault="00C87550" w:rsidP="003077CC"/>
    <w:p w14:paraId="4FAF8A8D" w14:textId="1C632648" w:rsidR="00C87550" w:rsidRDefault="00C87550" w:rsidP="003077CC"/>
    <w:p w14:paraId="22C06795" w14:textId="4A528749" w:rsidR="00C87550" w:rsidRDefault="00C87550" w:rsidP="003077CC"/>
    <w:p w14:paraId="5B1CD249" w14:textId="7BBC2165" w:rsidR="00C87550" w:rsidRDefault="00C87550" w:rsidP="003077CC"/>
    <w:p w14:paraId="7B5A0896" w14:textId="48086E15" w:rsidR="00C87550" w:rsidRDefault="00C87550" w:rsidP="003077CC"/>
    <w:p w14:paraId="067404C2" w14:textId="2BE733E2" w:rsidR="00C87550" w:rsidRDefault="00C87550" w:rsidP="003077CC"/>
    <w:p w14:paraId="5FBE41C9" w14:textId="20EEB04F" w:rsidR="00C87550" w:rsidRDefault="00C87550" w:rsidP="003077CC"/>
    <w:p w14:paraId="7FEE9CF0" w14:textId="0007A604" w:rsidR="00C87550" w:rsidRDefault="00C87550" w:rsidP="003077CC"/>
    <w:p w14:paraId="4078A0A0" w14:textId="6EB6E44E" w:rsidR="00C87550" w:rsidRDefault="00C87550" w:rsidP="003077CC"/>
    <w:p w14:paraId="79616511" w14:textId="286F2A33" w:rsidR="00C87550" w:rsidRDefault="00C87550" w:rsidP="003077CC"/>
    <w:p w14:paraId="4BB2A518" w14:textId="78A97CC9" w:rsidR="00C87550" w:rsidRDefault="00C87550" w:rsidP="003077CC"/>
    <w:p w14:paraId="19252096" w14:textId="77777777" w:rsidR="002A4252" w:rsidRDefault="002A4252" w:rsidP="003077CC"/>
    <w:p w14:paraId="4D366C7A" w14:textId="3BEC63A1" w:rsidR="00C87550" w:rsidRDefault="00C87550" w:rsidP="003077CC"/>
    <w:p w14:paraId="76B6F31F" w14:textId="6399F215" w:rsidR="00C87550" w:rsidRDefault="00C87550" w:rsidP="003077CC"/>
    <w:p w14:paraId="23E8F95B" w14:textId="77777777" w:rsidR="00C87550" w:rsidRDefault="00C87550" w:rsidP="003077CC"/>
    <w:p w14:paraId="2A581D4F" w14:textId="77777777" w:rsidR="003077CC" w:rsidRDefault="003077CC" w:rsidP="003077CC"/>
    <w:p w14:paraId="116920E4" w14:textId="77777777" w:rsidR="003077CC" w:rsidRDefault="003077CC" w:rsidP="003077CC"/>
    <w:p w14:paraId="091F7F5B" w14:textId="77777777" w:rsidR="003077CC" w:rsidRDefault="003077CC" w:rsidP="003077CC"/>
    <w:p w14:paraId="18658633" w14:textId="77777777" w:rsidR="003077CC" w:rsidRPr="003077CC" w:rsidRDefault="003077CC" w:rsidP="003077CC"/>
    <w:p w14:paraId="09DA1897" w14:textId="77777777" w:rsidR="009C5E9C" w:rsidRPr="007C6B37" w:rsidRDefault="009C5E9C" w:rsidP="00522E49">
      <w:pPr>
        <w:pStyle w:val="Heading1"/>
      </w:pPr>
      <w:r w:rsidRPr="007C6B37">
        <w:t xml:space="preserve">OPĆI DIO </w:t>
      </w:r>
    </w:p>
    <w:p w14:paraId="0EEE05F7" w14:textId="77777777" w:rsidR="009C5E9C" w:rsidRPr="00FB6BAF" w:rsidRDefault="009C5E9C" w:rsidP="0083365A">
      <w:pPr>
        <w:pStyle w:val="BodyTextIndent"/>
        <w:spacing w:before="120"/>
        <w:rPr>
          <w:sz w:val="28"/>
        </w:rPr>
      </w:pPr>
    </w:p>
    <w:p w14:paraId="5C67958B" w14:textId="77777777" w:rsidR="009C5E9C" w:rsidRPr="00FB6BAF" w:rsidRDefault="009C5E9C" w:rsidP="0083365A">
      <w:pPr>
        <w:pStyle w:val="BodyTextIndent"/>
        <w:spacing w:before="120"/>
      </w:pPr>
    </w:p>
    <w:p w14:paraId="0CE0D3E9" w14:textId="77777777" w:rsidR="009C5E9C" w:rsidRPr="00FB6BAF" w:rsidRDefault="009C5E9C" w:rsidP="0083365A">
      <w:pPr>
        <w:pStyle w:val="BodyTextIndent"/>
        <w:spacing w:before="120"/>
      </w:pPr>
    </w:p>
    <w:p w14:paraId="282E4007" w14:textId="77777777" w:rsidR="00E72572" w:rsidRDefault="0048012F" w:rsidP="00BF0E65">
      <w:pPr>
        <w:rPr>
          <w:color w:val="FF0000"/>
        </w:rPr>
      </w:pPr>
      <w:r>
        <w:rPr>
          <w:color w:val="FF0000"/>
        </w:rPr>
        <w:br w:type="page"/>
      </w:r>
    </w:p>
    <w:p w14:paraId="115B10BB" w14:textId="77777777" w:rsidR="00E72572" w:rsidRDefault="002B51D6" w:rsidP="00BF0E65">
      <w:pPr>
        <w:rPr>
          <w:color w:val="FF0000"/>
        </w:rPr>
      </w:pPr>
      <w:r>
        <w:rPr>
          <w:color w:val="FF0000"/>
        </w:rPr>
        <w:lastRenderedPageBreak/>
        <w:drawing>
          <wp:inline distT="0" distB="0" distL="0" distR="0" wp14:anchorId="1721BEA0" wp14:editId="049ACE47">
            <wp:extent cx="5798522" cy="8201025"/>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800644" cy="8204026"/>
                    </a:xfrm>
                    <a:prstGeom prst="rect">
                      <a:avLst/>
                    </a:prstGeom>
                    <a:noFill/>
                    <a:ln>
                      <a:noFill/>
                    </a:ln>
                  </pic:spPr>
                </pic:pic>
              </a:graphicData>
            </a:graphic>
          </wp:inline>
        </w:drawing>
      </w:r>
    </w:p>
    <w:p w14:paraId="6D9D94A5" w14:textId="77777777" w:rsidR="00E72572" w:rsidRDefault="002B51D6" w:rsidP="00B0371B">
      <w:pPr>
        <w:jc w:val="center"/>
      </w:pPr>
      <w:r>
        <w:lastRenderedPageBreak/>
        <w:drawing>
          <wp:inline distT="0" distB="0" distL="0" distR="0" wp14:anchorId="41E83E94" wp14:editId="05B583DE">
            <wp:extent cx="5962650" cy="8433156"/>
            <wp:effectExtent l="0" t="0" r="0" b="635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64824" cy="8436231"/>
                    </a:xfrm>
                    <a:prstGeom prst="rect">
                      <a:avLst/>
                    </a:prstGeom>
                    <a:noFill/>
                    <a:ln>
                      <a:noFill/>
                    </a:ln>
                  </pic:spPr>
                </pic:pic>
              </a:graphicData>
            </a:graphic>
          </wp:inline>
        </w:drawing>
      </w:r>
    </w:p>
    <w:p w14:paraId="515C7F6B" w14:textId="77777777" w:rsidR="00E72572" w:rsidRDefault="002B51D6" w:rsidP="00B0371B">
      <w:pPr>
        <w:jc w:val="center"/>
        <w:rPr>
          <w:color w:val="FF0000"/>
        </w:rPr>
      </w:pPr>
      <w:r>
        <w:lastRenderedPageBreak/>
        <w:drawing>
          <wp:inline distT="0" distB="0" distL="0" distR="0" wp14:anchorId="1F9095CC" wp14:editId="08CF64CA">
            <wp:extent cx="5915025" cy="8365799"/>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17711" cy="8369598"/>
                    </a:xfrm>
                    <a:prstGeom prst="rect">
                      <a:avLst/>
                    </a:prstGeom>
                    <a:noFill/>
                    <a:ln>
                      <a:noFill/>
                    </a:ln>
                  </pic:spPr>
                </pic:pic>
              </a:graphicData>
            </a:graphic>
          </wp:inline>
        </w:drawing>
      </w:r>
      <w:r>
        <w:rPr>
          <w:color w:val="FF0000"/>
        </w:rPr>
        <w:lastRenderedPageBreak/>
        <w:drawing>
          <wp:inline distT="0" distB="0" distL="0" distR="0" wp14:anchorId="175A5D45" wp14:editId="00B8E947">
            <wp:extent cx="5913011" cy="836295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16155" cy="8367397"/>
                    </a:xfrm>
                    <a:prstGeom prst="rect">
                      <a:avLst/>
                    </a:prstGeom>
                    <a:noFill/>
                    <a:ln>
                      <a:noFill/>
                    </a:ln>
                  </pic:spPr>
                </pic:pic>
              </a:graphicData>
            </a:graphic>
          </wp:inline>
        </w:drawing>
      </w:r>
    </w:p>
    <w:p w14:paraId="649100EA" w14:textId="6F594A49" w:rsidR="00543F4D" w:rsidRPr="00FB111D" w:rsidRDefault="00CF2D88" w:rsidP="00CF2D88">
      <w:pPr>
        <w:jc w:val="center"/>
      </w:pPr>
      <w:r>
        <w:lastRenderedPageBreak/>
        <w:t>T</w:t>
      </w:r>
      <w:r w:rsidR="00543F4D">
        <w:t xml:space="preserve">emeljem i sukladno odredbama </w:t>
      </w:r>
      <w:r w:rsidR="00543F4D" w:rsidRPr="00FB111D">
        <w:t>Zakona o gradnji (</w:t>
      </w:r>
      <w:r w:rsidR="00543F4D" w:rsidRPr="00EC7AE9">
        <w:t xml:space="preserve">NN </w:t>
      </w:r>
      <w:r w:rsidR="00543F4D">
        <w:t xml:space="preserve">RH </w:t>
      </w:r>
      <w:r w:rsidR="00543F4D" w:rsidRPr="00EC7AE9">
        <w:t xml:space="preserve">br. </w:t>
      </w:r>
      <w:r w:rsidR="00543F4D">
        <w:t>153</w:t>
      </w:r>
      <w:r w:rsidR="00543F4D" w:rsidRPr="00EC7AE9">
        <w:t>/</w:t>
      </w:r>
      <w:r w:rsidR="00543F4D">
        <w:t>13</w:t>
      </w:r>
      <w:r w:rsidR="009B58B1">
        <w:t>, 20/17</w:t>
      </w:r>
      <w:r w:rsidR="008B2F0D">
        <w:t>, 39/19</w:t>
      </w:r>
      <w:r w:rsidR="00DB12E6">
        <w:t>, 125/19</w:t>
      </w:r>
      <w:r w:rsidR="00543F4D" w:rsidRPr="00FB111D">
        <w:t xml:space="preserve">) izdaje se: </w:t>
      </w:r>
    </w:p>
    <w:p w14:paraId="29DCF111" w14:textId="77777777" w:rsidR="00543F4D" w:rsidRPr="00FB111D" w:rsidRDefault="00543F4D" w:rsidP="00543F4D">
      <w:pPr>
        <w:jc w:val="both"/>
        <w:rPr>
          <w:szCs w:val="24"/>
        </w:rPr>
      </w:pPr>
    </w:p>
    <w:p w14:paraId="1C18EDC6" w14:textId="77777777" w:rsidR="00543F4D" w:rsidRPr="00FB111D" w:rsidRDefault="00543F4D" w:rsidP="00543F4D">
      <w:pPr>
        <w:jc w:val="both"/>
        <w:rPr>
          <w:szCs w:val="24"/>
        </w:rPr>
      </w:pPr>
    </w:p>
    <w:p w14:paraId="03667B2F" w14:textId="0B0CA528" w:rsidR="00543F4D" w:rsidRPr="00FB111D" w:rsidRDefault="00543F4D" w:rsidP="00543F4D">
      <w:pPr>
        <w:pStyle w:val="Heading2"/>
      </w:pPr>
      <w:r w:rsidRPr="00FB111D">
        <w:t xml:space="preserve">RJEŠENJE O IMENOVANJU </w:t>
      </w:r>
      <w:r>
        <w:t xml:space="preserve">PROJEKTANTA </w:t>
      </w:r>
      <w:r w:rsidR="006B5264">
        <w:t>IZVEDBENOG</w:t>
      </w:r>
      <w:r>
        <w:t xml:space="preserve"> PROJEKTA</w:t>
      </w:r>
    </w:p>
    <w:p w14:paraId="0D905AAC" w14:textId="77777777" w:rsidR="00543F4D" w:rsidRPr="00FB111D" w:rsidRDefault="00543F4D" w:rsidP="00543F4D">
      <w:pPr>
        <w:pStyle w:val="Heading1"/>
        <w:jc w:val="left"/>
      </w:pPr>
    </w:p>
    <w:p w14:paraId="75F32C7B" w14:textId="77777777" w:rsidR="00543F4D" w:rsidRPr="00F80481" w:rsidRDefault="00543F4D" w:rsidP="00543F4D">
      <w:pPr>
        <w:jc w:val="both"/>
        <w:rPr>
          <w:b/>
          <w:szCs w:val="24"/>
        </w:rPr>
      </w:pPr>
      <w:r w:rsidRPr="00F80481">
        <w:rPr>
          <w:b/>
          <w:szCs w:val="24"/>
        </w:rPr>
        <w:t>Andrej Tomin, mag.ing.el.</w:t>
      </w:r>
    </w:p>
    <w:p w14:paraId="0CFE6D23" w14:textId="77777777" w:rsidR="00543F4D" w:rsidRDefault="00543F4D" w:rsidP="00543F4D">
      <w:pPr>
        <w:jc w:val="both"/>
        <w:rPr>
          <w:b/>
          <w:szCs w:val="24"/>
        </w:rPr>
      </w:pPr>
      <w:r>
        <w:rPr>
          <w:szCs w:val="24"/>
        </w:rPr>
        <w:t xml:space="preserve">Upisan u imeniku ovlaštenih inženjera elektrotehnike Hrvatske komore inženjera elektrotehnike pod rednim brojem </w:t>
      </w:r>
      <w:r w:rsidRPr="00252019">
        <w:rPr>
          <w:b/>
          <w:szCs w:val="24"/>
        </w:rPr>
        <w:t>E 2506</w:t>
      </w:r>
      <w:r>
        <w:rPr>
          <w:b/>
          <w:szCs w:val="24"/>
        </w:rPr>
        <w:t>,</w:t>
      </w:r>
      <w:r w:rsidR="0075746E">
        <w:rPr>
          <w:b/>
          <w:szCs w:val="24"/>
        </w:rPr>
        <w:t xml:space="preserve"> </w:t>
      </w:r>
      <w:r w:rsidR="0075746E" w:rsidRPr="0075746E">
        <w:rPr>
          <w:szCs w:val="24"/>
        </w:rPr>
        <w:t>dana 27. 06. 2013.</w:t>
      </w:r>
      <w:r w:rsidR="0075746E">
        <w:rPr>
          <w:szCs w:val="24"/>
        </w:rPr>
        <w:t xml:space="preserve"> godine;</w:t>
      </w:r>
    </w:p>
    <w:p w14:paraId="17AD9456" w14:textId="77777777" w:rsidR="00543F4D" w:rsidRDefault="00543F4D" w:rsidP="00543F4D">
      <w:pPr>
        <w:jc w:val="both"/>
        <w:rPr>
          <w:szCs w:val="24"/>
        </w:rPr>
      </w:pPr>
      <w:r w:rsidRPr="00252019">
        <w:rPr>
          <w:szCs w:val="24"/>
        </w:rPr>
        <w:t xml:space="preserve">Klasa: </w:t>
      </w:r>
      <w:r>
        <w:rPr>
          <w:szCs w:val="24"/>
        </w:rPr>
        <w:t>UP/I-310-34/13-01/2506</w:t>
      </w:r>
    </w:p>
    <w:p w14:paraId="792058B1" w14:textId="77777777" w:rsidR="00543F4D" w:rsidRPr="00252019" w:rsidRDefault="00543F4D" w:rsidP="00543F4D">
      <w:pPr>
        <w:jc w:val="both"/>
        <w:rPr>
          <w:szCs w:val="24"/>
        </w:rPr>
      </w:pPr>
      <w:r>
        <w:rPr>
          <w:szCs w:val="24"/>
        </w:rPr>
        <w:t>Urbroj: 504-05-13-2</w:t>
      </w:r>
    </w:p>
    <w:p w14:paraId="68F77A01" w14:textId="77777777" w:rsidR="00543F4D" w:rsidRPr="00FB111D" w:rsidRDefault="00543F4D" w:rsidP="00543F4D">
      <w:pPr>
        <w:jc w:val="both"/>
        <w:rPr>
          <w:szCs w:val="24"/>
        </w:rPr>
      </w:pPr>
    </w:p>
    <w:p w14:paraId="7910745E" w14:textId="55D74F53" w:rsidR="00543F4D" w:rsidRPr="00FB111D" w:rsidRDefault="00543F4D" w:rsidP="00543F4D">
      <w:pPr>
        <w:jc w:val="both"/>
        <w:rPr>
          <w:szCs w:val="24"/>
        </w:rPr>
      </w:pPr>
      <w:r>
        <w:rPr>
          <w:szCs w:val="24"/>
        </w:rPr>
        <w:t xml:space="preserve">Imenuje se za PROJEKTANTA </w:t>
      </w:r>
      <w:r w:rsidR="002A4252">
        <w:rPr>
          <w:szCs w:val="24"/>
        </w:rPr>
        <w:t>IZVEDBENOG</w:t>
      </w:r>
      <w:r>
        <w:rPr>
          <w:szCs w:val="24"/>
        </w:rPr>
        <w:t xml:space="preserve"> PROJEKTA sljedeće građevine:</w:t>
      </w:r>
    </w:p>
    <w:p w14:paraId="074D2B98" w14:textId="77777777" w:rsidR="00543F4D" w:rsidRPr="00FB111D" w:rsidRDefault="00543F4D" w:rsidP="00543F4D">
      <w:pPr>
        <w:jc w:val="both"/>
        <w:rPr>
          <w:szCs w:val="24"/>
        </w:rPr>
      </w:pPr>
    </w:p>
    <w:p w14:paraId="368E19FF" w14:textId="77777777" w:rsidR="00543F4D" w:rsidRPr="00FB111D" w:rsidRDefault="00543F4D" w:rsidP="00543F4D">
      <w:pPr>
        <w:jc w:val="both"/>
        <w:rPr>
          <w:szCs w:val="24"/>
        </w:rPr>
      </w:pPr>
    </w:p>
    <w:p w14:paraId="048812D3" w14:textId="77777777" w:rsidR="00543F4D" w:rsidRPr="00FB111D" w:rsidRDefault="00543F4D" w:rsidP="00543F4D">
      <w:pPr>
        <w:jc w:val="both"/>
        <w:rPr>
          <w:caps/>
          <w:szCs w:val="24"/>
        </w:rPr>
      </w:pPr>
      <w:r w:rsidRPr="00FB111D">
        <w:rPr>
          <w:szCs w:val="24"/>
        </w:rPr>
        <w:tab/>
      </w:r>
      <w:r w:rsidRPr="00FB111D">
        <w:rPr>
          <w:szCs w:val="24"/>
        </w:rPr>
        <w:tab/>
      </w:r>
      <w:r w:rsidRPr="00FB111D">
        <w:rPr>
          <w:szCs w:val="24"/>
        </w:rPr>
        <w:tab/>
      </w:r>
      <w:r w:rsidRPr="00FB111D">
        <w:rPr>
          <w:szCs w:val="24"/>
        </w:rPr>
        <w:tab/>
      </w:r>
    </w:p>
    <w:p w14:paraId="77624218" w14:textId="77777777" w:rsidR="002A4252" w:rsidRDefault="00543F4D" w:rsidP="002A4252">
      <w:pPr>
        <w:rPr>
          <w:szCs w:val="24"/>
        </w:rPr>
      </w:pPr>
      <w:r w:rsidRPr="00FB111D">
        <w:rPr>
          <w:caps/>
          <w:szCs w:val="24"/>
        </w:rPr>
        <w:t>INVESTITOR:</w:t>
      </w:r>
      <w:r w:rsidRPr="00FB111D">
        <w:rPr>
          <w:caps/>
          <w:szCs w:val="24"/>
        </w:rPr>
        <w:tab/>
      </w:r>
      <w:r w:rsidRPr="00FB111D">
        <w:rPr>
          <w:caps/>
          <w:szCs w:val="24"/>
        </w:rPr>
        <w:tab/>
      </w:r>
      <w:r w:rsidR="002A4252" w:rsidRPr="002A4252">
        <w:rPr>
          <w:szCs w:val="24"/>
        </w:rPr>
        <w:t>Centar za profesionalnu rehabilitaciju Osijek, Tadije Smičiklasa 2</w:t>
      </w:r>
    </w:p>
    <w:p w14:paraId="0B625C6D" w14:textId="77777777" w:rsidR="002A4252" w:rsidRDefault="00543F4D" w:rsidP="002A4252">
      <w:pPr>
        <w:ind w:left="2880" w:hanging="2880"/>
        <w:rPr>
          <w:caps/>
          <w:szCs w:val="24"/>
        </w:rPr>
      </w:pPr>
      <w:r w:rsidRPr="00FB111D">
        <w:rPr>
          <w:caps/>
          <w:szCs w:val="24"/>
        </w:rPr>
        <w:t>NAZIV GRAĐEVINE:</w:t>
      </w:r>
      <w:r w:rsidRPr="00FB111D">
        <w:rPr>
          <w:caps/>
          <w:szCs w:val="24"/>
        </w:rPr>
        <w:tab/>
      </w:r>
      <w:r w:rsidR="002A4252" w:rsidRPr="002A4252">
        <w:rPr>
          <w:caps/>
          <w:szCs w:val="24"/>
        </w:rPr>
        <w:t xml:space="preserve">Centar za profesionalnu rehabilitaciju – sustav hlađenja </w:t>
      </w:r>
    </w:p>
    <w:p w14:paraId="12640B1F" w14:textId="13CC5A0B" w:rsidR="00543F4D" w:rsidRDefault="00543F4D" w:rsidP="002A4252">
      <w:pPr>
        <w:ind w:left="2880" w:hanging="2880"/>
        <w:rPr>
          <w:szCs w:val="24"/>
        </w:rPr>
      </w:pPr>
      <w:r w:rsidRPr="00FB111D">
        <w:rPr>
          <w:caps/>
          <w:szCs w:val="24"/>
        </w:rPr>
        <w:t>MJESTO GRADNJE:</w:t>
      </w:r>
      <w:r w:rsidRPr="00FB111D">
        <w:rPr>
          <w:caps/>
          <w:szCs w:val="24"/>
        </w:rPr>
        <w:tab/>
      </w:r>
      <w:r w:rsidR="002A4252" w:rsidRPr="002A4252">
        <w:rPr>
          <w:szCs w:val="24"/>
        </w:rPr>
        <w:t>Osijek, Tadije Smičiklasa 2</w:t>
      </w:r>
    </w:p>
    <w:p w14:paraId="230B5498" w14:textId="67AAC80B" w:rsidR="00543F4D" w:rsidRPr="00FB111D" w:rsidRDefault="00543F4D" w:rsidP="003077CC">
      <w:pPr>
        <w:spacing w:after="120"/>
        <w:ind w:left="2880" w:hanging="2880"/>
        <w:rPr>
          <w:szCs w:val="24"/>
        </w:rPr>
      </w:pPr>
      <w:r w:rsidRPr="00FB111D">
        <w:rPr>
          <w:caps/>
          <w:szCs w:val="24"/>
        </w:rPr>
        <w:t>PROJEKT:</w:t>
      </w:r>
      <w:r w:rsidRPr="00FB111D">
        <w:rPr>
          <w:caps/>
          <w:szCs w:val="24"/>
        </w:rPr>
        <w:tab/>
      </w:r>
      <w:r w:rsidR="002A4252">
        <w:rPr>
          <w:szCs w:val="24"/>
        </w:rPr>
        <w:t>IZVEDBENI</w:t>
      </w:r>
      <w:r w:rsidRPr="00FB111D">
        <w:rPr>
          <w:szCs w:val="24"/>
        </w:rPr>
        <w:t xml:space="preserve"> </w:t>
      </w:r>
      <w:r w:rsidR="00C87550">
        <w:rPr>
          <w:szCs w:val="24"/>
        </w:rPr>
        <w:t xml:space="preserve">ELEKTROTEHNIČKI </w:t>
      </w:r>
      <w:r w:rsidRPr="00FB111D">
        <w:rPr>
          <w:szCs w:val="24"/>
        </w:rPr>
        <w:t>PROJEKT</w:t>
      </w:r>
      <w:r>
        <w:rPr>
          <w:szCs w:val="24"/>
        </w:rPr>
        <w:t xml:space="preserve"> </w:t>
      </w:r>
    </w:p>
    <w:p w14:paraId="04B904C5" w14:textId="033F8E81" w:rsidR="00543F4D" w:rsidRDefault="00543F4D" w:rsidP="00543F4D">
      <w:pPr>
        <w:jc w:val="both"/>
        <w:rPr>
          <w:caps/>
          <w:szCs w:val="24"/>
        </w:rPr>
      </w:pPr>
      <w:r>
        <w:rPr>
          <w:caps/>
          <w:szCs w:val="24"/>
        </w:rPr>
        <w:t>BROJ PROJEKTA</w:t>
      </w:r>
      <w:r w:rsidRPr="00FB111D">
        <w:rPr>
          <w:caps/>
          <w:szCs w:val="24"/>
        </w:rPr>
        <w:t>:</w:t>
      </w:r>
      <w:r w:rsidRPr="00FB111D">
        <w:rPr>
          <w:caps/>
          <w:szCs w:val="24"/>
        </w:rPr>
        <w:tab/>
      </w:r>
      <w:r>
        <w:rPr>
          <w:caps/>
          <w:szCs w:val="24"/>
        </w:rPr>
        <w:tab/>
      </w:r>
      <w:r w:rsidR="002A4252">
        <w:rPr>
          <w:caps/>
          <w:szCs w:val="24"/>
        </w:rPr>
        <w:t>08</w:t>
      </w:r>
      <w:r w:rsidR="003077CC">
        <w:rPr>
          <w:caps/>
          <w:szCs w:val="24"/>
        </w:rPr>
        <w:t>/2</w:t>
      </w:r>
      <w:r w:rsidR="002A4252">
        <w:rPr>
          <w:caps/>
          <w:szCs w:val="24"/>
        </w:rPr>
        <w:t>2</w:t>
      </w:r>
      <w:r w:rsidR="003077CC">
        <w:rPr>
          <w:caps/>
          <w:szCs w:val="24"/>
        </w:rPr>
        <w:t>-E</w:t>
      </w:r>
    </w:p>
    <w:p w14:paraId="48F899DC" w14:textId="77777777" w:rsidR="00543F4D" w:rsidRDefault="00543F4D" w:rsidP="00543F4D">
      <w:pPr>
        <w:jc w:val="both"/>
        <w:rPr>
          <w:caps/>
          <w:szCs w:val="24"/>
        </w:rPr>
      </w:pPr>
    </w:p>
    <w:p w14:paraId="043371C8" w14:textId="77777777" w:rsidR="00543F4D" w:rsidRDefault="00543F4D" w:rsidP="00543F4D">
      <w:pPr>
        <w:jc w:val="both"/>
        <w:rPr>
          <w:caps/>
          <w:szCs w:val="24"/>
        </w:rPr>
      </w:pPr>
    </w:p>
    <w:p w14:paraId="44A0A580" w14:textId="77777777" w:rsidR="00543F4D" w:rsidRPr="00FB111D" w:rsidRDefault="00543F4D" w:rsidP="00543F4D">
      <w:pPr>
        <w:jc w:val="both"/>
        <w:rPr>
          <w:szCs w:val="24"/>
        </w:rPr>
      </w:pPr>
      <w:r>
        <w:rPr>
          <w:szCs w:val="24"/>
        </w:rPr>
        <w:t>Ovim rješenjem imenovani preuzima sva prava i obveze projektanta na izradi Glavnog projekta elektroinstalacija</w:t>
      </w:r>
      <w:r w:rsidRPr="00FB111D">
        <w:rPr>
          <w:szCs w:val="24"/>
        </w:rPr>
        <w:t>.</w:t>
      </w:r>
    </w:p>
    <w:p w14:paraId="61FA00E8" w14:textId="77777777" w:rsidR="00543F4D" w:rsidRPr="00FB111D" w:rsidRDefault="00543F4D" w:rsidP="00543F4D">
      <w:pPr>
        <w:jc w:val="both"/>
        <w:rPr>
          <w:szCs w:val="24"/>
        </w:rPr>
      </w:pPr>
    </w:p>
    <w:p w14:paraId="4F01A337" w14:textId="77777777" w:rsidR="00543F4D" w:rsidRPr="00FB111D" w:rsidRDefault="00543F4D" w:rsidP="00543F4D"/>
    <w:p w14:paraId="0CDF5425" w14:textId="77777777" w:rsidR="00543F4D" w:rsidRDefault="00543F4D" w:rsidP="00543F4D"/>
    <w:p w14:paraId="6EABB6C7" w14:textId="77777777" w:rsidR="00543F4D" w:rsidRDefault="00543F4D" w:rsidP="00543F4D"/>
    <w:p w14:paraId="4C8FD7FE" w14:textId="77777777" w:rsidR="00543F4D" w:rsidRDefault="00543F4D" w:rsidP="00543F4D"/>
    <w:p w14:paraId="455E1419" w14:textId="77777777" w:rsidR="00543F4D" w:rsidRDefault="00543F4D" w:rsidP="00543F4D"/>
    <w:p w14:paraId="4535E158" w14:textId="77777777" w:rsidR="00543F4D" w:rsidRDefault="00543F4D" w:rsidP="00543F4D"/>
    <w:p w14:paraId="3F12B3C7" w14:textId="77777777" w:rsidR="00543F4D" w:rsidRPr="00FB111D" w:rsidRDefault="00543F4D" w:rsidP="00543F4D"/>
    <w:p w14:paraId="4B87A5B8" w14:textId="77777777" w:rsidR="00543F4D" w:rsidRPr="008F5C2F" w:rsidRDefault="00543F4D" w:rsidP="00543F4D">
      <w:pPr>
        <w:ind w:left="4253" w:firstLine="709"/>
      </w:pPr>
      <w:r>
        <w:t>Za TOMIN INŽENJERING d.o.o.:</w:t>
      </w:r>
    </w:p>
    <w:p w14:paraId="2DED682D" w14:textId="77777777" w:rsidR="00543F4D" w:rsidRPr="008F5C2F" w:rsidRDefault="00D20DD0" w:rsidP="00543F4D">
      <w:pPr>
        <w:ind w:left="4254" w:firstLine="709"/>
      </w:pPr>
      <w:r w:rsidRPr="00D20DD0">
        <w:t>Andrej Tomin, mag.ing.el.</w:t>
      </w:r>
    </w:p>
    <w:p w14:paraId="07C24225" w14:textId="6FCA09D0" w:rsidR="00543F4D" w:rsidRDefault="00543F4D" w:rsidP="0083365A">
      <w:pPr>
        <w:jc w:val="both"/>
      </w:pPr>
    </w:p>
    <w:p w14:paraId="34E75240" w14:textId="294B3DA3" w:rsidR="00C87550" w:rsidRDefault="00C87550" w:rsidP="0083365A">
      <w:pPr>
        <w:jc w:val="both"/>
      </w:pPr>
    </w:p>
    <w:p w14:paraId="46886EA1" w14:textId="7B08FD36" w:rsidR="00C87550" w:rsidRDefault="00C87550" w:rsidP="0083365A">
      <w:pPr>
        <w:jc w:val="both"/>
      </w:pPr>
    </w:p>
    <w:p w14:paraId="22E701F2" w14:textId="77777777" w:rsidR="00C87550" w:rsidRDefault="00C87550" w:rsidP="0083365A">
      <w:pPr>
        <w:jc w:val="both"/>
      </w:pPr>
    </w:p>
    <w:p w14:paraId="427036F8" w14:textId="77777777" w:rsidR="00543F4D" w:rsidRDefault="00543F4D" w:rsidP="0083365A">
      <w:pPr>
        <w:jc w:val="both"/>
      </w:pPr>
    </w:p>
    <w:p w14:paraId="65F9A467" w14:textId="77777777" w:rsidR="00543F4D" w:rsidRDefault="00543F4D" w:rsidP="0083365A">
      <w:pPr>
        <w:jc w:val="both"/>
      </w:pPr>
    </w:p>
    <w:p w14:paraId="66C6CAEA" w14:textId="101691FF" w:rsidR="009C5E9C" w:rsidRPr="00FB6BAF" w:rsidRDefault="009C5E9C" w:rsidP="00CF2D88"/>
    <w:p w14:paraId="10768EA3" w14:textId="77777777" w:rsidR="00ED05D8" w:rsidRPr="006C2A0F" w:rsidRDefault="00ED05D8" w:rsidP="00ED05D8">
      <w:pPr>
        <w:pStyle w:val="Heading2"/>
      </w:pPr>
      <w:r w:rsidRPr="006C2A0F">
        <w:lastRenderedPageBreak/>
        <w:t>PROGRAM KONTROLE I OSIGURANJA KVALITETE</w:t>
      </w:r>
    </w:p>
    <w:p w14:paraId="2F4AADA0" w14:textId="77777777" w:rsidR="00ED05D8" w:rsidRPr="00FB6BAF" w:rsidRDefault="00ED05D8" w:rsidP="00ED05D8">
      <w:pPr>
        <w:jc w:val="both"/>
      </w:pPr>
    </w:p>
    <w:p w14:paraId="5EF3A59F" w14:textId="04477C61" w:rsidR="00FA1C07" w:rsidRDefault="00FA1C07" w:rsidP="00FA1C07">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 xml:space="preserve">Prema Zakonu o gradnji (NN </w:t>
      </w:r>
      <w:r>
        <w:t>153/13</w:t>
      </w:r>
      <w:r w:rsidR="00953065">
        <w:t>, 20/17</w:t>
      </w:r>
      <w:r w:rsidR="00AA1D39">
        <w:t>, 39/19</w:t>
      </w:r>
      <w:r w:rsidR="005162C3">
        <w:t>, 125/19</w:t>
      </w:r>
      <w:r w:rsidRPr="00FB6BAF">
        <w:t>) predl</w:t>
      </w:r>
      <w:r>
        <w:t>aže se</w:t>
      </w:r>
      <w:r w:rsidRPr="00FB6BAF">
        <w:t xml:space="preserve"> </w:t>
      </w:r>
      <w:r>
        <w:t xml:space="preserve">sljedeći </w:t>
      </w:r>
      <w:r w:rsidRPr="00FB6BAF">
        <w:t xml:space="preserve">program kontrole i osiguranja </w:t>
      </w:r>
      <w:r>
        <w:t>kvalitete:</w:t>
      </w:r>
    </w:p>
    <w:p w14:paraId="44259E14" w14:textId="77777777" w:rsidR="00FA1C07" w:rsidRDefault="00FA1C07" w:rsidP="00FA1C07">
      <w:pPr>
        <w:pStyle w:val="BodyText"/>
        <w:spacing w:before="120"/>
      </w:pPr>
      <w:r>
        <w:t>Električne instalacije, koje su predmet ovoga projekta, moraju se izvesti prema nacrtima iz projekta i tehničkom opisu u projektu, važećim hrvatskim propisima, tehničkim propisima i pravilima struke.</w:t>
      </w:r>
    </w:p>
    <w:p w14:paraId="722E2C85" w14:textId="77777777" w:rsidR="00FA1C07" w:rsidRDefault="00FA1C07" w:rsidP="00FA1C07">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6D6487">
        <w:t>Izvođač je ob</w:t>
      </w:r>
      <w:r>
        <w:t>a</w:t>
      </w:r>
      <w:r w:rsidRPr="006D6487">
        <w:t>vezan prije početka radova proučiti tehničku dokumentaciju, projekt provjeriti na licu mjesta i za eventualna odstupanja konzultirati projektanta.</w:t>
      </w:r>
    </w:p>
    <w:p w14:paraId="706EE08D" w14:textId="77777777" w:rsidR="00FA1C07" w:rsidRDefault="00FA1C07" w:rsidP="00FA1C07">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t>Za sve promjene i odstupanja od ovog projekta mora se obavezno pribaviti pismeno odobrenje projektanta, kao i nadzornog inženjera.</w:t>
      </w:r>
    </w:p>
    <w:p w14:paraId="68A97356" w14:textId="77777777" w:rsidR="00FA1C07" w:rsidRDefault="00FA1C07" w:rsidP="00FA1C07">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Ukoliko izvođač uoči nedostatke u projektu koji bi mogli ugroziti sigurnost objekta, živote i zdravlje ljudi, promet ili susjedne objekte treba upozoriti investitora, te uz suglasnost nadzornog inženjera i projektanta dogovoriti potrebne radove ili eventualne izmjene.</w:t>
      </w:r>
    </w:p>
    <w:p w14:paraId="47BA9CA8" w14:textId="77777777" w:rsidR="00FA1C07" w:rsidRDefault="00FA1C07" w:rsidP="00FA1C07">
      <w:pPr>
        <w:pStyle w:val="BodyText"/>
        <w:spacing w:before="120"/>
      </w:pPr>
      <w:r>
        <w:t>Prije početka polaganja elektroenergetskih kabela, mora se prema projektu izvršiti točna izmjera i obilježavanje trase, razmjeravanje i obilježavanje na zidu, u podu i stropovima, te naznačiti mjesta za razvodne kutije i prolaze kroz zidove, pa tek onda započeti sa dubljenjem zidova i podova.</w:t>
      </w:r>
    </w:p>
    <w:p w14:paraId="5D18C0E1" w14:textId="77777777" w:rsidR="00FA1C07" w:rsidRPr="00FB6BAF" w:rsidRDefault="00FA1C07" w:rsidP="00FA1C07">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Nakon dopreme elektroenergetskih vodova na gradilište, a neposredno prije njihove ugradnje potrebno je izvršiti ispitivanje otpora izolacije, kako bi se utvrdila ispravnost istih</w:t>
      </w:r>
      <w:r>
        <w:t xml:space="preserve"> vodova</w:t>
      </w:r>
      <w:r w:rsidRPr="00FB6BAF">
        <w:t xml:space="preserve">, odnosno </w:t>
      </w:r>
      <w:r>
        <w:t xml:space="preserve">kako bi se utvrdila </w:t>
      </w:r>
      <w:r w:rsidRPr="00FB6BAF">
        <w:t>eventualana oštećenja prilikom skladištenja i transporta.</w:t>
      </w:r>
    </w:p>
    <w:p w14:paraId="19AC6E81" w14:textId="77777777" w:rsidR="00FA1C07" w:rsidRDefault="00FA1C07" w:rsidP="00FA1C07">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t>Kabeli se polažu po naznačenoj trasi poštivajući pri tome položaj postojećih i projektiranih podzemnih komunalnih instalacija. Kabeli se moraju polagati horizontalno i vertikalno. Nije dozvoljeno koso polaganje.</w:t>
      </w:r>
    </w:p>
    <w:p w14:paraId="0717FA85" w14:textId="77777777" w:rsidR="00FA1C07" w:rsidRDefault="00FA1C07" w:rsidP="00FA1C07">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 xml:space="preserve">Pri polaganju vodova nužno je nastojati izvoditi koljena sa radijusom savijanja </w:t>
      </w:r>
      <w:r>
        <w:t>većim</w:t>
      </w:r>
      <w:r w:rsidRPr="00FB6BAF">
        <w:t xml:space="preserve"> od </w:t>
      </w:r>
      <w:smartTag w:uri="urn:schemas-microsoft-com:office:smarttags" w:element="metricconverter">
        <w:smartTagPr>
          <w:attr w:name="ProductID" w:val="200 mm"/>
        </w:smartTagPr>
        <w:r w:rsidRPr="00FB6BAF">
          <w:t>200 mm</w:t>
        </w:r>
      </w:smartTag>
      <w:r w:rsidRPr="00FB6BAF">
        <w:t xml:space="preserve">. Da bi se izbjegao efekt elektrodinamičkih sila pri eventualnom atmosferskom pražnjenju </w:t>
      </w:r>
      <w:r>
        <w:t xml:space="preserve">treba </w:t>
      </w:r>
      <w:r w:rsidRPr="00FB6BAF">
        <w:t>voditi računa o tome da promjena pravca voda ne smije biti veća od 90</w:t>
      </w:r>
      <w:r w:rsidRPr="00FB6BAF">
        <w:sym w:font="Symbol" w:char="F0B0"/>
      </w:r>
      <w:r w:rsidRPr="00FB6BAF">
        <w:t>.</w:t>
      </w:r>
    </w:p>
    <w:p w14:paraId="3DF287E0" w14:textId="77777777" w:rsidR="00FA1C07" w:rsidRDefault="00FA1C07" w:rsidP="00FA1C07">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6D6487">
        <w:t xml:space="preserve">Paralelno vođenje kabela </w:t>
      </w:r>
      <w:r>
        <w:t>signalnih instalacija (elektroničke komunikacijske mreže, ozvučenja i sl.)</w:t>
      </w:r>
      <w:r w:rsidRPr="006D6487">
        <w:t xml:space="preserve"> i </w:t>
      </w:r>
      <w:r>
        <w:t>kabela energetske električne instalacije</w:t>
      </w:r>
      <w:r w:rsidRPr="006D6487">
        <w:t xml:space="preserve"> treba izvesti na najmanjoj udaljenosti od 10</w:t>
      </w:r>
      <w:r>
        <w:t xml:space="preserve"> </w:t>
      </w:r>
      <w:r w:rsidRPr="006D6487">
        <w:t>cm ako su položeni u metalne police, a križanja na najmanje 3 cm i pod kutem od 90°. Za kabele položene na obujmice razmak mora biti min. 15 cm (poželjno 30 cm).</w:t>
      </w:r>
    </w:p>
    <w:p w14:paraId="1C5361C3" w14:textId="77777777" w:rsidR="00FA1C07" w:rsidRDefault="00FA1C07" w:rsidP="00FA1C07">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6D6487">
        <w:t xml:space="preserve">Razdjelnice, svjetiljke, prekidače, utičnice i drugi instalacijski materijal prije montaže </w:t>
      </w:r>
      <w:r>
        <w:t xml:space="preserve">treba </w:t>
      </w:r>
      <w:r w:rsidRPr="006D6487">
        <w:t>ispitati na tehničku ispravnost.</w:t>
      </w:r>
    </w:p>
    <w:p w14:paraId="45DA30F5" w14:textId="77777777" w:rsidR="00FA1C07" w:rsidRDefault="00FA1C07" w:rsidP="00FA1C07">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after="120"/>
      </w:pPr>
      <w:r w:rsidRPr="006D6487">
        <w:t>Pri izvođenju elektroinstalacije posebnu pažnju posvetiti postojećim instalacijama, te voditi računa da se ne oštete već izvedeni radovi i</w:t>
      </w:r>
      <w:r>
        <w:t>/ili</w:t>
      </w:r>
      <w:r w:rsidRPr="006D6487">
        <w:t xml:space="preserve"> dijelovi objekta.</w:t>
      </w:r>
    </w:p>
    <w:p w14:paraId="5E950CE8" w14:textId="77777777" w:rsidR="00FA1C07" w:rsidRPr="00FB6BAF" w:rsidRDefault="00FA1C07" w:rsidP="00FA1C07">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after="120"/>
      </w:pPr>
      <w:r w:rsidRPr="00FB6BAF">
        <w:t>Izjednačavanje potencijala se smatra dobro provedenim ako se mjerenjem otpora između zaštitnog kontakta električne instalacije i metalnih dijelova dobije vrijednost manja od 2</w:t>
      </w:r>
      <w:r w:rsidRPr="00FB6BAF">
        <w:sym w:font="Symbol" w:char="F057"/>
      </w:r>
      <w:r w:rsidRPr="00FB6BAF">
        <w:t>.</w:t>
      </w:r>
    </w:p>
    <w:p w14:paraId="171CFB52" w14:textId="77777777" w:rsidR="00FA1C07" w:rsidRDefault="00FA1C07" w:rsidP="00FA1C07">
      <w:pPr>
        <w:pStyle w:val="BodyText"/>
      </w:pPr>
      <w:r>
        <w:t>Tijekom izvođenja radova izvođač je dužan sva nastala odstupanja od onih predviđenih projektom dokumentirati, a po završetku radova treba predati investitoru dokumentirani projekt stvarnog izvedenog stanja.</w:t>
      </w:r>
    </w:p>
    <w:p w14:paraId="4DE246DD" w14:textId="77777777" w:rsidR="00FA1C07" w:rsidRPr="00FB6BAF" w:rsidRDefault="00FA1C07" w:rsidP="00FA1C07">
      <w:pPr>
        <w:spacing w:after="120"/>
        <w:jc w:val="both"/>
      </w:pPr>
      <w:r w:rsidRPr="00FB6BAF">
        <w:t>Izvo</w:t>
      </w:r>
      <w:r>
        <w:t>đač</w:t>
      </w:r>
      <w:r w:rsidRPr="00FB6BAF">
        <w:t xml:space="preserve"> </w:t>
      </w:r>
      <w:r>
        <w:t xml:space="preserve">radove </w:t>
      </w:r>
      <w:r w:rsidRPr="00FB6BAF">
        <w:t>mora obavezno koordinirati s ostalim izvođačima radova (građevinskih radova, strojarskih instalacija i dr.)</w:t>
      </w:r>
    </w:p>
    <w:p w14:paraId="7CC57076" w14:textId="77777777" w:rsidR="00FA1C07" w:rsidRPr="00FB6BAF" w:rsidRDefault="00FA1C07" w:rsidP="00FA1C07">
      <w:pPr>
        <w:spacing w:after="120"/>
        <w:jc w:val="both"/>
      </w:pPr>
      <w:r w:rsidRPr="00FB6BAF">
        <w:lastRenderedPageBreak/>
        <w:t>Dužnost izvo</w:t>
      </w:r>
      <w:r>
        <w:t>đača</w:t>
      </w:r>
      <w:r w:rsidRPr="00FB6BAF">
        <w:t xml:space="preserve"> radova je da po završetku montaže ispita instalaciju kako u pogledu mjerenja tako i u pogledu potpune funkcionalnosti objekta i uređaja kao cjeline. Sve uočene nedostatke potrebno je otkloniti prije predaje instalacije na upotrebu investitoru.</w:t>
      </w:r>
    </w:p>
    <w:p w14:paraId="3D785973" w14:textId="77777777" w:rsidR="00FA1C07" w:rsidRDefault="00FA1C07" w:rsidP="00637AB5">
      <w:pPr>
        <w:pStyle w:val="BodyText"/>
        <w:spacing w:after="120"/>
      </w:pPr>
      <w:r>
        <w:t>Svi alati i strojevi korišteni za izvođenje radova, kao i svi alati koja će se koristiti u projektiranom objektu moraju biti provjereni u odnosu na sigurnost u korištenju.</w:t>
      </w:r>
    </w:p>
    <w:p w14:paraId="4D0C70E9" w14:textId="77777777" w:rsidR="00FA1C07" w:rsidRPr="007D2058" w:rsidRDefault="00FA1C07" w:rsidP="00FA1C07">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after="120"/>
        <w:rPr>
          <w:szCs w:val="24"/>
        </w:rPr>
      </w:pPr>
      <w:r w:rsidRPr="007D2058">
        <w:rPr>
          <w:szCs w:val="24"/>
        </w:rPr>
        <w:t xml:space="preserve">Svi ugrađeni materijali moraju svojom kvalitetom i tehničkim karakteristikama zadovoljavati kvalitete predviđenog materijala ovom dokumentacijom. </w:t>
      </w:r>
      <w:r w:rsidR="00637AB5">
        <w:rPr>
          <w:szCs w:val="24"/>
        </w:rPr>
        <w:t>Svi ugrađeni materijali moraju imati propisane dokaze o kvaliteti.</w:t>
      </w:r>
    </w:p>
    <w:p w14:paraId="71547634" w14:textId="77777777" w:rsidR="00FA1C07" w:rsidRDefault="00FA1C07" w:rsidP="00FA1C07">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pPr>
      <w:r w:rsidRPr="006D6487">
        <w:t xml:space="preserve">Za ispravnost izvedenih radova izvođač garantira dvije godine računajući od dana prijema objekta. Sve kvarove i oštećenja koji bi se u tom periodu pojavili, bilo zbog primjene loših materijala ili </w:t>
      </w:r>
      <w:r>
        <w:t>nekvalitetne</w:t>
      </w:r>
      <w:r w:rsidRPr="006D6487">
        <w:t xml:space="preserve"> izvedbe, izvođač je dužan otkloniti bez prava na naknadu. Puštanje instalacije u </w:t>
      </w:r>
      <w:r>
        <w:t>rad</w:t>
      </w:r>
      <w:r w:rsidRPr="006D6487">
        <w:t xml:space="preserve"> dozvoljeno je tek nakon obavljenog tehničkog pregleda i dobivanja uporabne dozvole.</w:t>
      </w:r>
    </w:p>
    <w:p w14:paraId="5047A7BE" w14:textId="77777777" w:rsidR="00FA1C07" w:rsidRPr="00FB6BAF" w:rsidRDefault="00FA1C07" w:rsidP="00FA1C07">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 xml:space="preserve">Izvođač kod preuzimanja proizvoda za električne instalacije, a nadzorni inženjer prije početka izvođenja električne instalacije mora utvrditi </w:t>
      </w:r>
      <w:r>
        <w:t>jesu li</w:t>
      </w:r>
      <w:r w:rsidRPr="00FB6BAF">
        <w:t>:</w:t>
      </w:r>
    </w:p>
    <w:p w14:paraId="67FB11CB" w14:textId="77777777" w:rsidR="00FA1C07" w:rsidRPr="00FB6BAF" w:rsidRDefault="00FA1C07" w:rsidP="00FA1C07">
      <w:pPr>
        <w:pStyle w:val="BodyText"/>
        <w:numPr>
          <w:ilvl w:val="0"/>
          <w:numId w:val="21"/>
        </w:numPr>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rPr>
          <w:szCs w:val="24"/>
        </w:rPr>
      </w:pPr>
      <w:r w:rsidRPr="00FB6BAF">
        <w:t xml:space="preserve">proizvodi </w:t>
      </w:r>
      <w:r w:rsidRPr="00FB6BAF">
        <w:rPr>
          <w:szCs w:val="24"/>
        </w:rPr>
        <w:t xml:space="preserve">svojom kvalitetom i tehničkim karakteristikama </w:t>
      </w:r>
      <w:r w:rsidRPr="00FB6BAF">
        <w:t xml:space="preserve">sukladni svojstvima i podacima određenim glavnim elektrotehničkim projektom </w:t>
      </w:r>
      <w:r w:rsidRPr="00FB6BAF">
        <w:tab/>
      </w:r>
      <w:r w:rsidRPr="00FB6BAF">
        <w:br/>
        <w:t>(</w:t>
      </w:r>
      <w:r w:rsidRPr="00FB6BAF">
        <w:rPr>
          <w:szCs w:val="24"/>
        </w:rPr>
        <w:t xml:space="preserve">ako u toku izvođenja izvođač radova ne može nabaviti određeni proizvod za električne instalacije, može izvršiti odgovarajuću zamjenu, s tim da novi proizvod ne smije biti lošiji po kvaliteti i tehničkim karakteristikama od </w:t>
      </w:r>
      <w:r>
        <w:rPr>
          <w:szCs w:val="24"/>
        </w:rPr>
        <w:t>onog predviđenog projektom te istu zamjenu mora izvršiti</w:t>
      </w:r>
      <w:r w:rsidRPr="00FB6BAF">
        <w:rPr>
          <w:szCs w:val="24"/>
        </w:rPr>
        <w:t xml:space="preserve"> uz pismeno odobrenje projektanta)</w:t>
      </w:r>
    </w:p>
    <w:p w14:paraId="25E6768F" w14:textId="77777777" w:rsidR="00FA1C07" w:rsidRPr="00FB6BAF" w:rsidRDefault="00FA1C07" w:rsidP="00FA1C07">
      <w:pPr>
        <w:pStyle w:val="BodyText"/>
        <w:numPr>
          <w:ilvl w:val="0"/>
          <w:numId w:val="21"/>
        </w:numPr>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 xml:space="preserve">isporučeni s </w:t>
      </w:r>
      <w:r w:rsidR="000B1EF5">
        <w:t>propisanim dokazima o kvaliteti na hrvatskom jeziku</w:t>
      </w:r>
    </w:p>
    <w:p w14:paraId="155F0F50" w14:textId="77777777" w:rsidR="00FA1C07" w:rsidRPr="00FB6BAF" w:rsidRDefault="00FA1C07" w:rsidP="00FA1C07">
      <w:pPr>
        <w:pStyle w:val="BodyText"/>
        <w:numPr>
          <w:ilvl w:val="0"/>
          <w:numId w:val="21"/>
        </w:numPr>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isporučeni s tehničkim uputama za ugradnju i uporabu na hrvatskom jeziku</w:t>
      </w:r>
    </w:p>
    <w:p w14:paraId="7ADB2ED9" w14:textId="77777777" w:rsidR="00FA1C07" w:rsidRPr="00FB6BAF" w:rsidRDefault="00FA1C07" w:rsidP="00FA1C07">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 xml:space="preserve">Kvalitetu svih radova koji se naknadno ne mogu prekontrolirati </w:t>
      </w:r>
      <w:r>
        <w:t xml:space="preserve">izvođač je </w:t>
      </w:r>
      <w:r w:rsidRPr="00FB6BAF">
        <w:t>dužan konstatirati, a nadzorni inženjer ovjeriti u građevinskom dnevniku.</w:t>
      </w:r>
    </w:p>
    <w:p w14:paraId="45A14347" w14:textId="77777777" w:rsidR="00FA1C07" w:rsidRPr="00FB6BAF" w:rsidRDefault="00FA1C07" w:rsidP="00FA1C07">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rPr>
          <w:szCs w:val="24"/>
        </w:rPr>
      </w:pPr>
      <w:r w:rsidRPr="00FB6BAF">
        <w:rPr>
          <w:szCs w:val="24"/>
        </w:rPr>
        <w:t>Sve provedene provjere i ispitivanja dijelova električne instalacije tijekom građenja treba dokumentirati zapisom u građevinski dnevnik.</w:t>
      </w:r>
    </w:p>
    <w:p w14:paraId="569ECBCA" w14:textId="77777777" w:rsidR="00FA1C07" w:rsidRPr="00FB6BAF" w:rsidRDefault="00FA1C07" w:rsidP="00FA1C07">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rPr>
          <w:szCs w:val="24"/>
        </w:rPr>
      </w:pPr>
      <w:r w:rsidRPr="00FB6BAF">
        <w:rPr>
          <w:szCs w:val="24"/>
        </w:rPr>
        <w:t>Sva električna instalacija mora tijekom postavljanja i/ili kad</w:t>
      </w:r>
      <w:r>
        <w:rPr>
          <w:szCs w:val="24"/>
        </w:rPr>
        <w:t>a</w:t>
      </w:r>
      <w:r w:rsidRPr="00FB6BAF">
        <w:rPr>
          <w:szCs w:val="24"/>
        </w:rPr>
        <w:t xml:space="preserve"> je završena, ali prije predaje korisniku, biti pregledana i ispitana prema odredbama Tehničkih propisa za niskonaponske električne instalacije.</w:t>
      </w:r>
    </w:p>
    <w:p w14:paraId="24FCEBC9" w14:textId="77777777" w:rsidR="00FA1C07" w:rsidRDefault="00FA1C07" w:rsidP="00FA1C07">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after="120"/>
      </w:pPr>
      <w:r w:rsidRPr="00FB6BAF">
        <w:t xml:space="preserve">Pregledavanje se izvodi prije ispitivanja i prije </w:t>
      </w:r>
      <w:r>
        <w:t>dovođenja</w:t>
      </w:r>
      <w:r w:rsidRPr="00FB6BAF">
        <w:t xml:space="preserve"> instalacije pod napon.</w:t>
      </w:r>
    </w:p>
    <w:p w14:paraId="15EE4AF9" w14:textId="77777777" w:rsidR="00C96377" w:rsidRDefault="00C96377" w:rsidP="00C96377">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pPr>
      <w:r>
        <w:t>Dokaze o kvaliteti, mjerenja i ispitivanja koje je potrebno priložiti uz zahtjev za tehnički pregled i uporabnu dozvolu:</w:t>
      </w:r>
    </w:p>
    <w:p w14:paraId="71BEFAD6" w14:textId="77777777" w:rsidR="00C96377" w:rsidRDefault="00C96377" w:rsidP="00C96377">
      <w:pPr>
        <w:pStyle w:val="BodyText"/>
        <w:numPr>
          <w:ilvl w:val="0"/>
          <w:numId w:val="32"/>
        </w:numPr>
        <w:tabs>
          <w:tab w:val="left" w:pos="1134"/>
        </w:tabs>
        <w:spacing w:before="120"/>
        <w:ind w:hanging="76"/>
      </w:pPr>
      <w:r>
        <w:t>Dokaze o kvaliteti ugrađene opreme i kabela</w:t>
      </w:r>
    </w:p>
    <w:p w14:paraId="46A9CF6A" w14:textId="77777777" w:rsidR="00C96377" w:rsidRDefault="00C96377" w:rsidP="00C96377">
      <w:pPr>
        <w:pStyle w:val="BodyText"/>
        <w:numPr>
          <w:ilvl w:val="0"/>
          <w:numId w:val="32"/>
        </w:numPr>
        <w:tabs>
          <w:tab w:val="left" w:pos="1134"/>
        </w:tabs>
        <w:spacing w:before="120"/>
        <w:ind w:hanging="76"/>
      </w:pPr>
      <w:r>
        <w:t>Protokol o izvršenom mjerenju otpora izolacije</w:t>
      </w:r>
    </w:p>
    <w:p w14:paraId="7B86F018" w14:textId="77777777" w:rsidR="00C96377" w:rsidRDefault="00C96377" w:rsidP="00C96377">
      <w:pPr>
        <w:pStyle w:val="BodyText"/>
        <w:numPr>
          <w:ilvl w:val="0"/>
          <w:numId w:val="32"/>
        </w:numPr>
        <w:tabs>
          <w:tab w:val="left" w:pos="1134"/>
        </w:tabs>
        <w:spacing w:before="120"/>
        <w:ind w:hanging="76"/>
      </w:pPr>
      <w:r>
        <w:t>Protokol o izvršenom mjerenju otpora uzemljenja</w:t>
      </w:r>
    </w:p>
    <w:p w14:paraId="02B5B9B7" w14:textId="77777777" w:rsidR="00C96377" w:rsidRDefault="00C96377" w:rsidP="00C96377">
      <w:pPr>
        <w:pStyle w:val="BodyText"/>
        <w:numPr>
          <w:ilvl w:val="0"/>
          <w:numId w:val="32"/>
        </w:numPr>
        <w:tabs>
          <w:tab w:val="left" w:pos="1134"/>
        </w:tabs>
        <w:spacing w:before="120"/>
        <w:ind w:hanging="76"/>
      </w:pPr>
      <w:r>
        <w:t>Protokol o povezanosti metalnih masa i neprekinutosti zaštitnih vodiča</w:t>
      </w:r>
    </w:p>
    <w:p w14:paraId="10A251AA" w14:textId="77777777" w:rsidR="00C96377" w:rsidRDefault="00C96377" w:rsidP="00C96377">
      <w:pPr>
        <w:pStyle w:val="BodyText"/>
        <w:numPr>
          <w:ilvl w:val="0"/>
          <w:numId w:val="32"/>
        </w:numPr>
        <w:tabs>
          <w:tab w:val="left" w:pos="1134"/>
        </w:tabs>
        <w:spacing w:before="120"/>
        <w:ind w:hanging="76"/>
      </w:pPr>
      <w:r>
        <w:t>Protokol o izvršenoj kontroli efikasnosti zaštite od dodirnog napona</w:t>
      </w:r>
    </w:p>
    <w:p w14:paraId="3E23925E" w14:textId="77777777" w:rsidR="00C96377" w:rsidRDefault="00C96377" w:rsidP="00C96377">
      <w:pPr>
        <w:pStyle w:val="BodyText"/>
        <w:numPr>
          <w:ilvl w:val="0"/>
          <w:numId w:val="32"/>
        </w:numPr>
        <w:tabs>
          <w:tab w:val="left" w:pos="1134"/>
        </w:tabs>
        <w:spacing w:before="120"/>
        <w:ind w:hanging="76"/>
      </w:pPr>
      <w:r>
        <w:t>Protokol o izvršenom funkcionalnom zaštitnih uređaja diferencijalne struje</w:t>
      </w:r>
    </w:p>
    <w:p w14:paraId="75B3060C" w14:textId="77777777" w:rsidR="00C96377" w:rsidRDefault="00C96377" w:rsidP="00C96377">
      <w:pPr>
        <w:pStyle w:val="BodyText"/>
        <w:numPr>
          <w:ilvl w:val="0"/>
          <w:numId w:val="32"/>
        </w:numPr>
        <w:tabs>
          <w:tab w:val="left" w:pos="1134"/>
        </w:tabs>
        <w:spacing w:before="120"/>
        <w:ind w:hanging="76"/>
      </w:pPr>
      <w:r>
        <w:t xml:space="preserve">Protokol o kontroli nazivnih vrijednosti osigurača </w:t>
      </w:r>
    </w:p>
    <w:p w14:paraId="6FFBFBC2" w14:textId="77777777" w:rsidR="00C96377" w:rsidRDefault="00C96377" w:rsidP="00C96377">
      <w:pPr>
        <w:pStyle w:val="BodyText"/>
        <w:numPr>
          <w:ilvl w:val="0"/>
          <w:numId w:val="32"/>
        </w:numPr>
        <w:tabs>
          <w:tab w:val="left" w:pos="1134"/>
        </w:tabs>
        <w:spacing w:before="120"/>
        <w:ind w:hanging="76"/>
      </w:pPr>
      <w:r>
        <w:lastRenderedPageBreak/>
        <w:t>Montažni dnevnik radova koji se vodi od početka radova do tehničkog pregleda</w:t>
      </w:r>
    </w:p>
    <w:p w14:paraId="647BFE68" w14:textId="77777777" w:rsidR="00C96377" w:rsidRDefault="00C96377" w:rsidP="00C96377">
      <w:pPr>
        <w:pStyle w:val="BodyText"/>
        <w:spacing w:before="120"/>
      </w:pPr>
      <w:r>
        <w:t>Najmanje jedanput mjesečno potrebno je izvršiti preventivne servisne preglede instalacija i poduzeti mjere za otklanjanje uočenih grešaka i nedostataka.</w:t>
      </w:r>
    </w:p>
    <w:p w14:paraId="03DBC223" w14:textId="77777777" w:rsidR="00C96377" w:rsidRDefault="00C96377" w:rsidP="00C96377">
      <w:pPr>
        <w:pStyle w:val="BodyText"/>
        <w:spacing w:before="120"/>
      </w:pPr>
      <w:r>
        <w:t>Najmanje dva puta godišnje izvršiti funkcionalno ispitivanje cijele instalacije, te izvršiti popravak ili zamjenu neispravnih dijelova ili uređaja.</w:t>
      </w:r>
    </w:p>
    <w:p w14:paraId="20B370D7" w14:textId="77777777" w:rsidR="00C96377" w:rsidRPr="00FB6BAF" w:rsidRDefault="00C96377" w:rsidP="00C96377">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t>Vijek trajanja građevine određen je građevinskim dijelom. Vijek trajanja elektroinstalacija je jednak vijeku trajanja same građevine, uz redovite preglede, ispitivanja, popravak ili zamjenu oštećenih dijelova elektroinstalacije. U tijeku izvođenja radova potrebno je vršiti stalnu kontrolu materijala koji se ugrađuje i radova koji se izvode.</w:t>
      </w:r>
    </w:p>
    <w:p w14:paraId="1EFC9D75" w14:textId="77777777" w:rsidR="00ED05D8" w:rsidRDefault="00ED05D8" w:rsidP="00ED05D8">
      <w:pPr>
        <w:jc w:val="both"/>
        <w:rPr>
          <w:szCs w:val="24"/>
        </w:rPr>
      </w:pPr>
    </w:p>
    <w:p w14:paraId="5C315191" w14:textId="77777777" w:rsidR="00ED05D8" w:rsidRPr="00FB6BAF" w:rsidRDefault="00ED05D8" w:rsidP="00ED05D8">
      <w:pPr>
        <w:jc w:val="both"/>
        <w:rPr>
          <w:szCs w:val="24"/>
        </w:rPr>
      </w:pPr>
    </w:p>
    <w:p w14:paraId="6B130D20" w14:textId="77777777" w:rsidR="00ED05D8" w:rsidRPr="00FB6BAF" w:rsidRDefault="00ED05D8" w:rsidP="00ED05D8">
      <w:pPr>
        <w:pStyle w:val="Heading6"/>
        <w:spacing w:after="120"/>
        <w:ind w:left="5760" w:firstLine="720"/>
        <w:jc w:val="both"/>
        <w:rPr>
          <w:sz w:val="24"/>
        </w:rPr>
      </w:pPr>
      <w:r w:rsidRPr="00FB6BAF">
        <w:rPr>
          <w:sz w:val="24"/>
        </w:rPr>
        <w:tab/>
        <w:t>PROJEKTANT:</w:t>
      </w:r>
    </w:p>
    <w:p w14:paraId="54EB8294" w14:textId="77777777" w:rsidR="00ED05D8" w:rsidRPr="00FB6BAF" w:rsidRDefault="00ED05D8" w:rsidP="00ED05D8">
      <w:pPr>
        <w:ind w:firstLine="6804"/>
      </w:pPr>
      <w:r w:rsidRPr="00FB6BAF">
        <w:t>Andrej Tomin, mag.ing.el</w:t>
      </w:r>
    </w:p>
    <w:p w14:paraId="69FD4EA4" w14:textId="77777777" w:rsidR="00ED05D8" w:rsidRPr="00FB6BAF" w:rsidRDefault="00ED05D8" w:rsidP="009B58B1">
      <w:r>
        <w:rPr>
          <w:szCs w:val="24"/>
        </w:rPr>
        <w:br w:type="page"/>
      </w:r>
    </w:p>
    <w:p w14:paraId="6E998714" w14:textId="77777777" w:rsidR="009B58B1" w:rsidRDefault="009B58B1" w:rsidP="009B58B1">
      <w:pPr>
        <w:rPr>
          <w:sz w:val="20"/>
        </w:rPr>
      </w:pPr>
    </w:p>
    <w:p w14:paraId="12DFF3D8" w14:textId="77777777" w:rsidR="009B58B1" w:rsidRPr="000A7542" w:rsidRDefault="009B58B1" w:rsidP="009B58B1">
      <w:pPr>
        <w:rPr>
          <w:sz w:val="20"/>
        </w:rPr>
      </w:pPr>
    </w:p>
    <w:p w14:paraId="349A5666" w14:textId="77777777" w:rsidR="00F5131D" w:rsidRPr="00FB6BAF" w:rsidRDefault="00F5131D" w:rsidP="00094EF5"/>
    <w:p w14:paraId="1FF151FC" w14:textId="77777777" w:rsidR="00FC669F" w:rsidRPr="00FB6BAF" w:rsidRDefault="00FC669F" w:rsidP="0083365A"/>
    <w:p w14:paraId="07E2FC9A" w14:textId="77777777" w:rsidR="009C5E9C" w:rsidRPr="00FB6BAF" w:rsidRDefault="009C5E9C" w:rsidP="0083365A"/>
    <w:p w14:paraId="2A01616F" w14:textId="77777777" w:rsidR="009C5E9C" w:rsidRPr="00FB6BAF" w:rsidRDefault="009C5E9C" w:rsidP="0083365A"/>
    <w:p w14:paraId="1203AFBA" w14:textId="77777777" w:rsidR="009C5E9C" w:rsidRPr="00FB6BAF" w:rsidRDefault="009C5E9C" w:rsidP="0083365A"/>
    <w:p w14:paraId="3279223A" w14:textId="77777777" w:rsidR="009C5E9C" w:rsidRPr="00FB6BAF" w:rsidRDefault="009C5E9C" w:rsidP="0083365A"/>
    <w:p w14:paraId="6C22D2A0" w14:textId="77777777" w:rsidR="009C5E9C" w:rsidRPr="00FB6BAF" w:rsidRDefault="009C5E9C" w:rsidP="0083365A"/>
    <w:p w14:paraId="0EF72FE0" w14:textId="77777777" w:rsidR="009C5E9C" w:rsidRPr="00FB6BAF" w:rsidRDefault="009C5E9C" w:rsidP="0083365A"/>
    <w:p w14:paraId="3BF45FA5" w14:textId="77777777" w:rsidR="009C5E9C" w:rsidRPr="00FB6BAF" w:rsidRDefault="009C5E9C" w:rsidP="0083365A"/>
    <w:p w14:paraId="29060A6B" w14:textId="77777777" w:rsidR="009C5E9C" w:rsidRPr="00FB6BAF" w:rsidRDefault="009C5E9C" w:rsidP="0083365A"/>
    <w:p w14:paraId="67CA7DAA" w14:textId="465380A1" w:rsidR="009C5E9C" w:rsidRDefault="009C5E9C" w:rsidP="0083365A"/>
    <w:p w14:paraId="0C7A789C" w14:textId="069D816A" w:rsidR="0039596E" w:rsidRDefault="0039596E" w:rsidP="0083365A"/>
    <w:p w14:paraId="637A7335" w14:textId="6BA29ED4" w:rsidR="007051C4" w:rsidRDefault="007051C4" w:rsidP="0083365A"/>
    <w:p w14:paraId="58B41E67" w14:textId="77777777" w:rsidR="007051C4" w:rsidRPr="00FB6BAF" w:rsidRDefault="007051C4" w:rsidP="0083365A"/>
    <w:p w14:paraId="5E43D7F2" w14:textId="77777777" w:rsidR="009C5E9C" w:rsidRPr="00FB6BAF" w:rsidRDefault="009C5E9C" w:rsidP="0083365A"/>
    <w:p w14:paraId="6BC03C0C" w14:textId="77777777" w:rsidR="009C5E9C" w:rsidRPr="00FB6BAF" w:rsidRDefault="009C5E9C" w:rsidP="0083365A">
      <w:pPr>
        <w:jc w:val="both"/>
      </w:pPr>
    </w:p>
    <w:p w14:paraId="48CC9018" w14:textId="77777777" w:rsidR="009C5E9C" w:rsidRPr="00FB6BAF" w:rsidRDefault="009C5E9C" w:rsidP="0083365A">
      <w:pPr>
        <w:jc w:val="both"/>
      </w:pPr>
    </w:p>
    <w:p w14:paraId="6AC0CCBF" w14:textId="77777777" w:rsidR="009C5E9C" w:rsidRPr="00FB6BAF" w:rsidRDefault="009C5E9C" w:rsidP="0083365A">
      <w:pPr>
        <w:jc w:val="both"/>
      </w:pPr>
    </w:p>
    <w:p w14:paraId="017BA809" w14:textId="77777777" w:rsidR="009C5E9C" w:rsidRPr="007C6B37" w:rsidRDefault="009C5E9C" w:rsidP="005E7AE7">
      <w:pPr>
        <w:pStyle w:val="Heading1"/>
      </w:pPr>
      <w:r w:rsidRPr="007C6B37">
        <w:t xml:space="preserve">TEHNIČKI DIO </w:t>
      </w:r>
    </w:p>
    <w:p w14:paraId="7FEA2347" w14:textId="77777777" w:rsidR="009C5E9C" w:rsidRPr="00FB6BAF" w:rsidRDefault="009C5E9C" w:rsidP="0083365A">
      <w:pPr>
        <w:pStyle w:val="BodyTextIndent"/>
        <w:spacing w:before="120"/>
        <w:rPr>
          <w:sz w:val="28"/>
        </w:rPr>
      </w:pPr>
    </w:p>
    <w:p w14:paraId="54585BF8" w14:textId="77777777" w:rsidR="009C5E9C" w:rsidRPr="00FB6BAF" w:rsidRDefault="009C5E9C" w:rsidP="0083365A">
      <w:pPr>
        <w:pStyle w:val="BodyTextIndent"/>
        <w:spacing w:before="120"/>
      </w:pPr>
    </w:p>
    <w:p w14:paraId="5CCD242A" w14:textId="77777777" w:rsidR="009C5E9C" w:rsidRPr="00FB6BAF" w:rsidRDefault="009C5E9C" w:rsidP="0083365A">
      <w:pPr>
        <w:pStyle w:val="BodyTextIndent"/>
        <w:spacing w:before="120"/>
      </w:pPr>
    </w:p>
    <w:p w14:paraId="44F14EC0" w14:textId="77777777" w:rsidR="009C5E9C" w:rsidRPr="00FB6BAF" w:rsidRDefault="009C5E9C" w:rsidP="0083365A"/>
    <w:p w14:paraId="78670060" w14:textId="77777777" w:rsidR="008B7207" w:rsidRPr="00FB6BAF" w:rsidRDefault="008B7207" w:rsidP="009B58B1">
      <w:r w:rsidRPr="00FB6BAF">
        <w:br w:type="page"/>
      </w:r>
    </w:p>
    <w:p w14:paraId="228660E8" w14:textId="77777777" w:rsidR="009C5E9C" w:rsidRPr="007C6B37" w:rsidRDefault="009C5E9C" w:rsidP="00DD2472">
      <w:pPr>
        <w:pStyle w:val="Heading2"/>
        <w:tabs>
          <w:tab w:val="clear" w:pos="720"/>
          <w:tab w:val="clear" w:pos="1440"/>
          <w:tab w:val="clear" w:pos="2160"/>
          <w:tab w:val="clear" w:pos="2880"/>
          <w:tab w:val="clear" w:pos="3600"/>
          <w:tab w:val="clear" w:pos="4320"/>
          <w:tab w:val="clear" w:pos="5040"/>
          <w:tab w:val="clear" w:pos="5760"/>
          <w:tab w:val="clear" w:pos="6480"/>
          <w:tab w:val="clear" w:pos="7200"/>
          <w:tab w:val="clear" w:pos="7920"/>
        </w:tabs>
      </w:pPr>
      <w:r w:rsidRPr="007C6B37">
        <w:lastRenderedPageBreak/>
        <w:t>TEHNIČKI OPIS</w:t>
      </w:r>
    </w:p>
    <w:p w14:paraId="18406BD7" w14:textId="77777777" w:rsidR="0015429D" w:rsidRPr="00FB6BAF" w:rsidRDefault="0015429D" w:rsidP="0083365A">
      <w:pPr>
        <w:jc w:val="both"/>
      </w:pPr>
    </w:p>
    <w:p w14:paraId="7A75DC7C" w14:textId="77777777" w:rsidR="002B5FE9" w:rsidRPr="00FB6BAF" w:rsidRDefault="002B5FE9" w:rsidP="00DD2472">
      <w:pPr>
        <w:pStyle w:val="Heading3"/>
      </w:pPr>
      <w:r w:rsidRPr="00FB6BAF">
        <w:t>Uvod</w:t>
      </w:r>
    </w:p>
    <w:p w14:paraId="169888E5" w14:textId="1C7B61D8" w:rsidR="00E93FD9" w:rsidRDefault="00E93FD9" w:rsidP="00D324B9">
      <w:pPr>
        <w:pStyle w:val="osnovni"/>
        <w:keepNext/>
        <w:keepLines/>
        <w:spacing w:before="120"/>
        <w:rPr>
          <w:rFonts w:ascii="Times New Roman" w:hAnsi="Times New Roman"/>
          <w:noProof/>
          <w:sz w:val="24"/>
          <w:lang w:val="hr-HR"/>
        </w:rPr>
      </w:pPr>
      <w:r w:rsidRPr="00FB6BAF">
        <w:rPr>
          <w:rFonts w:ascii="Times New Roman" w:hAnsi="Times New Roman"/>
          <w:noProof/>
          <w:sz w:val="24"/>
          <w:lang w:val="hr-HR"/>
        </w:rPr>
        <w:t>Investitor</w:t>
      </w:r>
      <w:r w:rsidR="00D324B9">
        <w:rPr>
          <w:rFonts w:ascii="Times New Roman" w:hAnsi="Times New Roman"/>
          <w:noProof/>
          <w:sz w:val="24"/>
          <w:lang w:val="hr-HR"/>
        </w:rPr>
        <w:t xml:space="preserve"> </w:t>
      </w:r>
      <w:r w:rsidRPr="00FB6BAF">
        <w:rPr>
          <w:rFonts w:ascii="Times New Roman" w:hAnsi="Times New Roman"/>
          <w:noProof/>
          <w:sz w:val="24"/>
          <w:lang w:val="hr-HR"/>
        </w:rPr>
        <w:t xml:space="preserve">planira </w:t>
      </w:r>
      <w:r w:rsidR="002A4252">
        <w:rPr>
          <w:rFonts w:ascii="Times New Roman" w:hAnsi="Times New Roman"/>
          <w:noProof/>
          <w:sz w:val="24"/>
          <w:lang w:val="hr-HR"/>
        </w:rPr>
        <w:t>ugradnju sustava hlađenja (VRV) u postojeću građevinu u Osijeku, Tadije Smičiklasa 2</w:t>
      </w:r>
      <w:r w:rsidR="00D324B9">
        <w:rPr>
          <w:rFonts w:ascii="Times New Roman" w:hAnsi="Times New Roman"/>
          <w:noProof/>
          <w:sz w:val="24"/>
          <w:lang w:val="hr-HR"/>
        </w:rPr>
        <w:t>.</w:t>
      </w:r>
    </w:p>
    <w:p w14:paraId="74C878CD" w14:textId="59AE9840" w:rsidR="00E93FD9" w:rsidRPr="00FB6BAF" w:rsidRDefault="00E93FD9" w:rsidP="0083365A">
      <w:pPr>
        <w:pStyle w:val="osnovni"/>
        <w:keepNext/>
        <w:keepLines/>
        <w:spacing w:before="120" w:after="0" w:line="360" w:lineRule="auto"/>
        <w:rPr>
          <w:rFonts w:ascii="Times New Roman" w:hAnsi="Times New Roman"/>
          <w:noProof/>
          <w:sz w:val="24"/>
          <w:lang w:val="hr-HR"/>
        </w:rPr>
      </w:pPr>
      <w:r w:rsidRPr="00FB6BAF">
        <w:rPr>
          <w:rFonts w:ascii="Times New Roman" w:hAnsi="Times New Roman"/>
          <w:noProof/>
          <w:sz w:val="24"/>
          <w:lang w:val="hr-HR"/>
        </w:rPr>
        <w:t xml:space="preserve">Ovim </w:t>
      </w:r>
      <w:r w:rsidR="002A4252">
        <w:rPr>
          <w:rFonts w:ascii="Times New Roman" w:hAnsi="Times New Roman"/>
          <w:noProof/>
          <w:sz w:val="24"/>
          <w:lang w:val="hr-HR"/>
        </w:rPr>
        <w:t>Izvedbenim</w:t>
      </w:r>
      <w:r w:rsidRPr="00FB6BAF">
        <w:rPr>
          <w:rFonts w:ascii="Times New Roman" w:hAnsi="Times New Roman"/>
          <w:noProof/>
          <w:sz w:val="24"/>
          <w:lang w:val="hr-HR"/>
        </w:rPr>
        <w:t xml:space="preserve"> projektom riješene su sljedeće elektrotehničke instalacije:</w:t>
      </w:r>
    </w:p>
    <w:p w14:paraId="49CF58D8" w14:textId="7741847B" w:rsidR="00E93FD9" w:rsidRPr="00FB6BAF" w:rsidRDefault="00E93FD9" w:rsidP="00AC4DAE">
      <w:pPr>
        <w:numPr>
          <w:ilvl w:val="0"/>
          <w:numId w:val="9"/>
        </w:numPr>
        <w:tabs>
          <w:tab w:val="clear" w:pos="1440"/>
        </w:tabs>
        <w:jc w:val="both"/>
      </w:pPr>
      <w:r w:rsidRPr="00FB6BAF">
        <w:t xml:space="preserve">elektroenergetsko napajanje </w:t>
      </w:r>
      <w:r w:rsidR="002A4252">
        <w:t>VRV sustava</w:t>
      </w:r>
    </w:p>
    <w:p w14:paraId="40561D15" w14:textId="7EDD11ED" w:rsidR="00E93FD9" w:rsidRPr="00FB6BAF" w:rsidRDefault="00E93FD9" w:rsidP="00AC4DAE">
      <w:pPr>
        <w:numPr>
          <w:ilvl w:val="0"/>
          <w:numId w:val="9"/>
        </w:numPr>
        <w:tabs>
          <w:tab w:val="clear" w:pos="1440"/>
        </w:tabs>
        <w:jc w:val="both"/>
      </w:pPr>
      <w:r w:rsidRPr="00FB6BAF">
        <w:t>instalacija za izjednačenje potencijala</w:t>
      </w:r>
    </w:p>
    <w:p w14:paraId="42A67A28" w14:textId="348F785D" w:rsidR="002B5FE9" w:rsidRPr="00FB6BAF" w:rsidRDefault="002A4252" w:rsidP="00AC4DAE">
      <w:pPr>
        <w:numPr>
          <w:ilvl w:val="0"/>
          <w:numId w:val="9"/>
        </w:numPr>
        <w:tabs>
          <w:tab w:val="clear" w:pos="1440"/>
        </w:tabs>
        <w:jc w:val="both"/>
      </w:pPr>
      <w:r>
        <w:t>spajanje upravljanja VRV sustava</w:t>
      </w:r>
    </w:p>
    <w:p w14:paraId="24315131" w14:textId="77777777" w:rsidR="001E176B" w:rsidRDefault="001E176B" w:rsidP="0083365A">
      <w:pPr>
        <w:jc w:val="both"/>
      </w:pPr>
    </w:p>
    <w:p w14:paraId="13048F5C" w14:textId="77777777" w:rsidR="002B5FE9" w:rsidRPr="00FB6BAF" w:rsidRDefault="002B5FE9" w:rsidP="005E16BF">
      <w:pPr>
        <w:pStyle w:val="Heading3"/>
      </w:pPr>
      <w:r w:rsidRPr="00FB6BAF">
        <w:t>Napajanje električnom energijom</w:t>
      </w:r>
    </w:p>
    <w:p w14:paraId="5DD3CDF1" w14:textId="37F2B0CC" w:rsidR="005D4680" w:rsidRPr="00CF0B6E" w:rsidRDefault="005D4680" w:rsidP="002A4252">
      <w:pPr>
        <w:pStyle w:val="BodyTextIndent3"/>
        <w:tabs>
          <w:tab w:val="clear" w:pos="720"/>
          <w:tab w:val="clear" w:pos="1440"/>
          <w:tab w:val="clear" w:pos="2160"/>
          <w:tab w:val="clear" w:pos="2880"/>
          <w:tab w:val="clear" w:pos="3600"/>
          <w:tab w:val="clear" w:pos="4320"/>
          <w:tab w:val="clear" w:pos="5040"/>
          <w:tab w:val="clear" w:pos="5760"/>
          <w:tab w:val="clear" w:pos="6480"/>
          <w:tab w:val="clear" w:pos="7200"/>
          <w:tab w:val="clear" w:pos="7920"/>
        </w:tabs>
        <w:ind w:left="0" w:firstLine="720"/>
        <w:jc w:val="both"/>
        <w:rPr>
          <w:b/>
        </w:rPr>
      </w:pPr>
      <w:r w:rsidRPr="00E1067F">
        <w:t xml:space="preserve">Priključak građevine na distributivnu niskonaponsku mrežu </w:t>
      </w:r>
      <w:r w:rsidR="00D324B9">
        <w:t>zadržava se postojeći</w:t>
      </w:r>
      <w:r>
        <w:t>.</w:t>
      </w:r>
      <w:r w:rsidR="00D324B9">
        <w:t xml:space="preserve"> </w:t>
      </w:r>
    </w:p>
    <w:p w14:paraId="21908B71" w14:textId="77777777" w:rsidR="00FE0FE3" w:rsidRDefault="00FE0FE3" w:rsidP="005E16BF">
      <w:pPr>
        <w:pStyle w:val="Heading3"/>
      </w:pPr>
    </w:p>
    <w:p w14:paraId="41422F50" w14:textId="77777777" w:rsidR="002B5FE9" w:rsidRPr="00FB6BAF" w:rsidRDefault="002B5FE9" w:rsidP="005E16BF">
      <w:pPr>
        <w:pStyle w:val="Heading3"/>
      </w:pPr>
      <w:r w:rsidRPr="00FB6BAF">
        <w:t>Glavni razvod električne energije</w:t>
      </w:r>
    </w:p>
    <w:p w14:paraId="231DF1EC" w14:textId="305D32C1" w:rsidR="00FE0FE3" w:rsidRDefault="005D4680" w:rsidP="005D4680">
      <w:pPr>
        <w:jc w:val="both"/>
      </w:pPr>
      <w:r w:rsidRPr="00E1067F">
        <w:t>Predmetn</w:t>
      </w:r>
      <w:r w:rsidR="002646DF">
        <w:t>i</w:t>
      </w:r>
      <w:r w:rsidRPr="00E1067F">
        <w:t xml:space="preserve"> </w:t>
      </w:r>
      <w:r w:rsidR="002646DF">
        <w:t>sustav</w:t>
      </w:r>
      <w:r w:rsidRPr="00E1067F">
        <w:t xml:space="preserve"> napajat će se električnom energijom iz </w:t>
      </w:r>
      <w:r>
        <w:t>postojeće</w:t>
      </w:r>
      <w:r w:rsidR="002646DF">
        <w:t>g</w:t>
      </w:r>
      <w:r>
        <w:t xml:space="preserve"> </w:t>
      </w:r>
      <w:r w:rsidR="002646DF">
        <w:t>glavnog razvodnog ormara GR</w:t>
      </w:r>
      <w:r w:rsidR="00FE0FE3">
        <w:t xml:space="preserve">. </w:t>
      </w:r>
      <w:r w:rsidR="002646DF">
        <w:t>Predviđena je ugradnja novog razvodnog ormara za potrebe VRV sustav  - R-klima koji se napaja iz postojećeg GR. T</w:t>
      </w:r>
      <w:r w:rsidR="00FE0FE3">
        <w:t xml:space="preserve">rase kabela </w:t>
      </w:r>
      <w:r w:rsidR="002646DF">
        <w:t xml:space="preserve">za napajanje vanjskih jedinica, unutarnjih jedinica VRV sustava i razdjelnice R-klima </w:t>
      </w:r>
      <w:r w:rsidR="00FE0FE3">
        <w:t xml:space="preserve">su vidljive iz </w:t>
      </w:r>
      <w:r w:rsidR="002646DF">
        <w:t>priloženih</w:t>
      </w:r>
      <w:r w:rsidR="00FE0FE3">
        <w:t xml:space="preserve"> nacrta. </w:t>
      </w:r>
    </w:p>
    <w:p w14:paraId="0B788CF1" w14:textId="7074B309" w:rsidR="00B62DFB" w:rsidRDefault="00675576" w:rsidP="004F57B5">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spacing w:before="120"/>
        <w:ind w:firstLine="0"/>
      </w:pPr>
      <w:r>
        <w:t>R</w:t>
      </w:r>
      <w:r w:rsidR="00B62DFB">
        <w:t>azdjelnic</w:t>
      </w:r>
      <w:r w:rsidR="002646DF">
        <w:t>u</w:t>
      </w:r>
      <w:r w:rsidR="00B62DFB">
        <w:t xml:space="preserve"> treba </w:t>
      </w:r>
      <w:r w:rsidR="007A187E" w:rsidRPr="00FB6BAF">
        <w:t>izraditi</w:t>
      </w:r>
      <w:r w:rsidR="002646DF">
        <w:t xml:space="preserve"> kao nazidnu metalnu, u IP54 zaštiti</w:t>
      </w:r>
      <w:r w:rsidR="00FC180E">
        <w:t>. U razdjelnicu</w:t>
      </w:r>
      <w:r w:rsidR="007A187E" w:rsidRPr="00FB6BAF">
        <w:t xml:space="preserve"> ugraditi odgovarajuću opremu prema jednopolnoj shemi.</w:t>
      </w:r>
      <w:r w:rsidR="007A187E" w:rsidRPr="00FB6BAF">
        <w:tab/>
      </w:r>
      <w:r w:rsidR="007A187E" w:rsidRPr="00FB6BAF">
        <w:br/>
        <w:t xml:space="preserve">Označiti naziv </w:t>
      </w:r>
      <w:r w:rsidR="00FC180E">
        <w:t>razdjelnice</w:t>
      </w:r>
      <w:r w:rsidR="007A187E" w:rsidRPr="00FB6BAF">
        <w:t xml:space="preserve">, sustav zaštite te postaviti opomenske pločice, a na vrata ugraditi cilindrične bravice za zaključavanje. </w:t>
      </w:r>
    </w:p>
    <w:p w14:paraId="3509328D" w14:textId="23DE8C58" w:rsidR="002646DF" w:rsidRDefault="002646DF" w:rsidP="004F57B5">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spacing w:before="120"/>
        <w:ind w:firstLine="0"/>
      </w:pPr>
      <w:r>
        <w:t>Uz napajanje VRV sustava ovim projektom je predviđeno spajanje upravljanja sustava (vanjske jedinice sa unutarnjima). Spajanje upravljačkog kabela izvodi se prema uputama proizvođača. Sve unutarnje jedinice moraju biti spojene sa odgovarajućom vanjskom jedinicom</w:t>
      </w:r>
      <w:r w:rsidR="00675576">
        <w:t xml:space="preserve"> (prema strojarskom projektu). </w:t>
      </w:r>
    </w:p>
    <w:p w14:paraId="2BBADADF" w14:textId="49D43E6C" w:rsidR="00675576" w:rsidRDefault="00675576" w:rsidP="004F57B5">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spacing w:before="120"/>
        <w:ind w:firstLine="0"/>
      </w:pPr>
      <w:r>
        <w:t>Kabele je potrebno voditi u PVC instalacijkim kanalicama u trasi cjevovoda VRV sustava gdje god je to moguće. Na mjestima gdje to nije moguće potrebno je izraditi šliceve u zidu te kabele položiti u zaštitne cijevi podžbukno. Zidove je nakon polaganja kabela potrebno dovesti u prethodno stanje.</w:t>
      </w:r>
    </w:p>
    <w:p w14:paraId="2E170B22" w14:textId="77777777" w:rsidR="008D07F1" w:rsidRPr="00FB6BAF" w:rsidRDefault="008D07F1" w:rsidP="0083365A">
      <w:pPr>
        <w:rPr>
          <w:color w:val="FF0000"/>
        </w:rPr>
      </w:pPr>
    </w:p>
    <w:p w14:paraId="36028B44" w14:textId="77777777" w:rsidR="004C1EFF" w:rsidRPr="004F1AA5" w:rsidRDefault="004C1EFF" w:rsidP="004C1EFF">
      <w:r w:rsidRPr="006C05CA">
        <w:rPr>
          <w:lang w:val="pt-BR"/>
        </w:rPr>
        <w:tab/>
      </w:r>
    </w:p>
    <w:p w14:paraId="1AA582CD" w14:textId="01877323" w:rsidR="00BE1F8E" w:rsidRPr="00FB6BAF" w:rsidRDefault="00675576" w:rsidP="00BE1F8E">
      <w:pPr>
        <w:pStyle w:val="Heading3"/>
      </w:pPr>
      <w:r>
        <w:t>I</w:t>
      </w:r>
      <w:r w:rsidR="00BE1F8E" w:rsidRPr="00FB6BAF">
        <w:t>nstalacija izjednačenja potencijala</w:t>
      </w:r>
    </w:p>
    <w:p w14:paraId="570C5C3B" w14:textId="7DF0A75B" w:rsidR="00675576" w:rsidRDefault="00675576" w:rsidP="00675576">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 xml:space="preserve">U </w:t>
      </w:r>
      <w:r>
        <w:t xml:space="preserve">građevini je potrebno </w:t>
      </w:r>
      <w:r w:rsidRPr="00FB6BAF">
        <w:t>izvesti spajanje svih metalnih masa (cijevi</w:t>
      </w:r>
      <w:r>
        <w:t>,</w:t>
      </w:r>
      <w:r w:rsidRPr="00FB6BAF">
        <w:t xml:space="preserve"> </w:t>
      </w:r>
      <w:r>
        <w:t>kućišta uređaja, nosače</w:t>
      </w:r>
      <w:r w:rsidRPr="00FB6BAF">
        <w:t xml:space="preserve"> i sl.) </w:t>
      </w:r>
      <w:r>
        <w:t xml:space="preserve">odnosno </w:t>
      </w:r>
      <w:r w:rsidRPr="00FB6BAF">
        <w:t xml:space="preserve">vodičem </w:t>
      </w:r>
      <w:r>
        <w:t>H07V-K</w:t>
      </w:r>
      <w:r w:rsidRPr="00FB6BAF">
        <w:t xml:space="preserve"> 1x10 mm</w:t>
      </w:r>
      <w:r w:rsidRPr="00FB6BAF">
        <w:rPr>
          <w:vertAlign w:val="superscript"/>
        </w:rPr>
        <w:t>2</w:t>
      </w:r>
      <w:r w:rsidRPr="00FB6BAF">
        <w:t xml:space="preserve"> spojiti na zaštitnu sabirnicu pripadajuće razdjelnice.</w:t>
      </w:r>
      <w:r w:rsidR="002260F7">
        <w:t xml:space="preserve"> Za spoj metalnih masa na fasadi građevine predviđen je Al vodič </w:t>
      </w:r>
      <w:r w:rsidR="002260F7">
        <w:rPr>
          <w:rFonts w:ascii="Arial" w:hAnsi="Arial" w:cs="Arial"/>
        </w:rPr>
        <w:t>ϕ</w:t>
      </w:r>
      <w:r w:rsidR="002260F7">
        <w:t xml:space="preserve">8mm. </w:t>
      </w:r>
    </w:p>
    <w:p w14:paraId="14513A68" w14:textId="7C467B0B" w:rsidR="002260F7" w:rsidRPr="002260F7" w:rsidRDefault="002260F7" w:rsidP="00675576">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rPr>
          <w:b/>
          <w:bCs/>
        </w:rPr>
      </w:pPr>
      <w:r w:rsidRPr="002260F7">
        <w:rPr>
          <w:b/>
          <w:bCs/>
        </w:rPr>
        <w:t>Prije spajanja metalnih masa na uzemljivač, ispravnost postojećeg uzemljivača potrebno je provjeriti ispitivanjem.</w:t>
      </w:r>
    </w:p>
    <w:p w14:paraId="68B70DA7" w14:textId="5B7ECDE3" w:rsidR="00B62DFB" w:rsidRDefault="00B62DFB" w:rsidP="00B62DFB">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EF4D4E">
        <w:t>Za spojeve metalna masa – vodič, koristiti nazubljene podloške ili stopice odgovarajućeg promjera.</w:t>
      </w:r>
    </w:p>
    <w:p w14:paraId="0C14E081" w14:textId="77777777" w:rsidR="00D12FD6" w:rsidRPr="00FB6BAF" w:rsidRDefault="00D12FD6" w:rsidP="00223D1B">
      <w:pPr>
        <w:pStyle w:val="Heading3"/>
      </w:pPr>
      <w:r w:rsidRPr="00FB6BAF">
        <w:lastRenderedPageBreak/>
        <w:t>Mjere sigurnosne zaštite</w:t>
      </w:r>
    </w:p>
    <w:p w14:paraId="17F56E09" w14:textId="77777777" w:rsidR="00D12FD6" w:rsidRPr="00FB6BAF" w:rsidRDefault="00D12FD6" w:rsidP="0083365A">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Zaštita od električnog udara ostvaruje se zaštitom od direktnog i indirektnog dodira.</w:t>
      </w:r>
    </w:p>
    <w:p w14:paraId="3D8B1973" w14:textId="77777777" w:rsidR="00D12FD6" w:rsidRPr="00FB6BAF" w:rsidRDefault="00D12FD6" w:rsidP="0083365A">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 xml:space="preserve">Zaštita od direktnog dodira osigurana je odabiranjem vodiča i uređaja s odgovarajućom izolacijom. Goli dijelovi pod naponom predviđeni su za ugradnju u odgovarajuća kućišta, koja je moguće otvoriti samo alatom ili </w:t>
      </w:r>
      <w:r w:rsidR="00CA41FA">
        <w:t>k</w:t>
      </w:r>
      <w:r w:rsidRPr="00FB6BAF">
        <w:t xml:space="preserve">ljučem. Sva spajanja i razdvajanja strujnih krugova izvode se u instalacijskim razvodnim kutijama, razdjelnicama ili </w:t>
      </w:r>
      <w:r w:rsidR="00CA41FA">
        <w:t xml:space="preserve">unutar </w:t>
      </w:r>
      <w:r w:rsidRPr="00FB6BAF">
        <w:t>kućišta električnih trošila.</w:t>
      </w:r>
    </w:p>
    <w:p w14:paraId="1C5C23E0" w14:textId="77777777" w:rsidR="00D12FD6" w:rsidRPr="00FB6BAF" w:rsidRDefault="00D12FD6" w:rsidP="0083365A">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Zaštita od previsokog napona dodira provedena je sustavom TN-C/S (sustav s posebno odvojenim zaštitnim i nul vodičem), a zaštitni uređaji za automatsko prekidanje napajanja su dimenzionirani tako da je onemogućena pojava napona dodira većeg od 50 V. Zaštitni (</w:t>
      </w:r>
      <w:r w:rsidR="00887808">
        <w:t>zeleno-žuti</w:t>
      </w:r>
      <w:r w:rsidRPr="00FB6BAF">
        <w:t xml:space="preserve">) i nulti vodič NE SMIJU biti spojeni nigdje osim u </w:t>
      </w:r>
      <w:r w:rsidR="00B62DFB">
        <w:t>jednom mjestu u građevini</w:t>
      </w:r>
      <w:r w:rsidRPr="00FB6BAF">
        <w:t>.</w:t>
      </w:r>
      <w:r w:rsidRPr="00FB6BAF">
        <w:tab/>
      </w:r>
    </w:p>
    <w:p w14:paraId="15D90CB6" w14:textId="15AA036B" w:rsidR="00D12FD6" w:rsidRPr="00FB6BAF" w:rsidRDefault="00D12FD6" w:rsidP="0083365A">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Sve metalne mase električnih trošila te zaštitni kontakti priključnica spajaju se preko zaštitnog vodiča na zaštitnu sabirnicu razdjelnice</w:t>
      </w:r>
      <w:r w:rsidR="002260F7">
        <w:t xml:space="preserve"> ili na uzemljivač</w:t>
      </w:r>
      <w:r w:rsidRPr="00FB6BAF">
        <w:t>.</w:t>
      </w:r>
    </w:p>
    <w:p w14:paraId="42C96EC5" w14:textId="77777777" w:rsidR="00D12FD6" w:rsidRPr="00FB6BAF" w:rsidRDefault="00D12FD6" w:rsidP="0083365A">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 xml:space="preserve">Za mogućnost sigurnog postupka kod radova na električnoj instalaciji u razdjelnicama je predviđeno postavljanje prekidača kojim se električna instalacija može </w:t>
      </w:r>
      <w:r w:rsidR="00887808">
        <w:t>dovesti</w:t>
      </w:r>
      <w:r w:rsidRPr="00FB6BAF">
        <w:t xml:space="preserve"> u beznaponsko stanje.</w:t>
      </w:r>
    </w:p>
    <w:p w14:paraId="44AB4E70" w14:textId="77777777" w:rsidR="00D12FD6" w:rsidRPr="00FB6BAF" w:rsidRDefault="00D12FD6" w:rsidP="0083365A">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Kod dimenzioniranja opreme i vodova vođeno je računa o toplinskim, mehaničkim i električnim naprezanjima u radu i kratkom spoju.</w:t>
      </w:r>
    </w:p>
    <w:p w14:paraId="7AECF47A" w14:textId="77777777" w:rsidR="00D12FD6" w:rsidRPr="00FB6BAF" w:rsidRDefault="00D12FD6" w:rsidP="0083365A">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 xml:space="preserve">Zaštita od atmosferskoga prenapona, </w:t>
      </w:r>
      <w:r w:rsidR="00887808">
        <w:t>uzrokovanog</w:t>
      </w:r>
      <w:r w:rsidRPr="00FB6BAF">
        <w:t xml:space="preserve"> direktn</w:t>
      </w:r>
      <w:r w:rsidR="00887808">
        <w:t>im</w:t>
      </w:r>
      <w:r w:rsidRPr="00FB6BAF">
        <w:t xml:space="preserve"> ili indirektn</w:t>
      </w:r>
      <w:r w:rsidR="00887808">
        <w:t>im</w:t>
      </w:r>
      <w:r w:rsidRPr="00FB6BAF">
        <w:t xml:space="preserve"> udar</w:t>
      </w:r>
      <w:r w:rsidR="00887808">
        <w:t>om</w:t>
      </w:r>
      <w:r w:rsidRPr="00FB6BAF">
        <w:t xml:space="preserve"> munje, riješena je sustavom za zaštitu od djelovanja munje (gromobranskom instalacijom) s prihvatnom mrežom, odvodima i temeljnim uzemljivačem, te je predviđena ugradnja katodnih odvodnika prenapona u </w:t>
      </w:r>
      <w:r w:rsidR="00B62DFB">
        <w:t>razdjelnice.</w:t>
      </w:r>
      <w:r w:rsidRPr="00FB6BAF">
        <w:t xml:space="preserve"> Takvo povezivanje čini stacionarni i prijelazni otpor uzemljenja malim i time štiti </w:t>
      </w:r>
      <w:r w:rsidR="004B0557">
        <w:t xml:space="preserve">ljude i </w:t>
      </w:r>
      <w:r w:rsidRPr="00FB6BAF">
        <w:t>građevinu od eventualnog atmosferskog i pogonsk</w:t>
      </w:r>
      <w:r w:rsidR="004B0557">
        <w:t>og</w:t>
      </w:r>
      <w:r w:rsidRPr="00FB6BAF">
        <w:t xml:space="preserve"> prenapona. </w:t>
      </w:r>
    </w:p>
    <w:p w14:paraId="6F6BEBB2" w14:textId="77777777" w:rsidR="00D12FD6" w:rsidRPr="00FB6BAF" w:rsidRDefault="00D12FD6" w:rsidP="0083365A">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Da se vrijednosti otpora nalaze u dozvoljenim granicama, a time i da zaštita zadovoljava treba dokazati predviđenim mjerenjima i o tome izdati protokole.</w:t>
      </w:r>
    </w:p>
    <w:p w14:paraId="1A3E03C7" w14:textId="77777777" w:rsidR="00882C4F" w:rsidRPr="00FB6BAF" w:rsidRDefault="00882C4F" w:rsidP="0083365A">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spacing w:after="120"/>
        <w:ind w:firstLine="0"/>
      </w:pPr>
    </w:p>
    <w:p w14:paraId="5823A35C" w14:textId="77777777" w:rsidR="00D12FD6" w:rsidRPr="00FB6BAF" w:rsidRDefault="00D12FD6" w:rsidP="00223D1B">
      <w:pPr>
        <w:pStyle w:val="Heading3"/>
      </w:pPr>
      <w:r w:rsidRPr="00FB6BAF">
        <w:t>Prikaz mjera za ispunjavanje bitnih zahtjeva za građevinu</w:t>
      </w:r>
    </w:p>
    <w:p w14:paraId="6A3EF7DB" w14:textId="77777777" w:rsidR="00D12FD6" w:rsidRPr="00FB6BAF" w:rsidRDefault="00D12FD6" w:rsidP="0083365A"/>
    <w:p w14:paraId="0CB77AEE" w14:textId="77777777" w:rsidR="00D12FD6" w:rsidRPr="00FB6BAF" w:rsidRDefault="00D12FD6" w:rsidP="0083365A">
      <w:pPr>
        <w:jc w:val="both"/>
        <w:rPr>
          <w:szCs w:val="24"/>
        </w:rPr>
      </w:pPr>
      <w:r w:rsidRPr="00FB6BAF">
        <w:rPr>
          <w:szCs w:val="24"/>
        </w:rPr>
        <w:t>Tehnička svojstva projektirane električne instalacije su takva da, tijekom trajanja građevine u koju je ugrađena, uz propisano izvođenje i održavanje električne instalacije, građevina i električna instalacija mogu podnijeti sve utjecaje uobičajene uporabe i utjecaja okoliša, tako da tijekom građenja i uporabe građevine predvidiva djelovanja ne prouzroče:</w:t>
      </w:r>
    </w:p>
    <w:p w14:paraId="75F3C54A" w14:textId="77777777" w:rsidR="00D12FD6" w:rsidRPr="00FB6BAF" w:rsidRDefault="00D12FD6" w:rsidP="00AC4DAE">
      <w:pPr>
        <w:numPr>
          <w:ilvl w:val="0"/>
          <w:numId w:val="7"/>
        </w:numPr>
        <w:tabs>
          <w:tab w:val="clear" w:pos="720"/>
        </w:tabs>
        <w:spacing w:before="120"/>
        <w:ind w:left="714" w:hanging="357"/>
        <w:jc w:val="both"/>
        <w:rPr>
          <w:szCs w:val="24"/>
        </w:rPr>
      </w:pPr>
      <w:r w:rsidRPr="00FB6BAF">
        <w:rPr>
          <w:szCs w:val="24"/>
        </w:rPr>
        <w:t>požar građevine odnosno njenog dijela</w:t>
      </w:r>
    </w:p>
    <w:p w14:paraId="23E49701" w14:textId="77777777" w:rsidR="00D12FD6" w:rsidRPr="00FB6BAF" w:rsidRDefault="00D12FD6" w:rsidP="00AC4DAE">
      <w:pPr>
        <w:numPr>
          <w:ilvl w:val="0"/>
          <w:numId w:val="7"/>
        </w:numPr>
        <w:tabs>
          <w:tab w:val="clear" w:pos="720"/>
        </w:tabs>
        <w:jc w:val="both"/>
        <w:rPr>
          <w:szCs w:val="24"/>
        </w:rPr>
      </w:pPr>
      <w:r w:rsidRPr="00FB6BAF">
        <w:rPr>
          <w:szCs w:val="24"/>
        </w:rPr>
        <w:t xml:space="preserve">opasnost, smetnju, štetu ili nedopustiva oštećenja </w:t>
      </w:r>
    </w:p>
    <w:p w14:paraId="1381C33A" w14:textId="77777777" w:rsidR="00D12FD6" w:rsidRPr="00FB6BAF" w:rsidRDefault="00D12FD6" w:rsidP="00AC4DAE">
      <w:pPr>
        <w:numPr>
          <w:ilvl w:val="0"/>
          <w:numId w:val="7"/>
        </w:numPr>
        <w:tabs>
          <w:tab w:val="clear" w:pos="720"/>
        </w:tabs>
        <w:jc w:val="both"/>
        <w:rPr>
          <w:szCs w:val="24"/>
        </w:rPr>
      </w:pPr>
      <w:r w:rsidRPr="00FB6BAF">
        <w:rPr>
          <w:szCs w:val="24"/>
        </w:rPr>
        <w:t>električni udar i druge ozljede korisnika građevine</w:t>
      </w:r>
    </w:p>
    <w:p w14:paraId="742B54F2" w14:textId="77777777" w:rsidR="00D12FD6" w:rsidRPr="00FB6BAF" w:rsidRDefault="00D12FD6" w:rsidP="00AC4DAE">
      <w:pPr>
        <w:numPr>
          <w:ilvl w:val="0"/>
          <w:numId w:val="7"/>
        </w:numPr>
        <w:tabs>
          <w:tab w:val="clear" w:pos="720"/>
        </w:tabs>
        <w:jc w:val="both"/>
        <w:rPr>
          <w:szCs w:val="24"/>
        </w:rPr>
      </w:pPr>
      <w:r w:rsidRPr="00FB6BAF">
        <w:rPr>
          <w:szCs w:val="24"/>
        </w:rPr>
        <w:t>buku već</w:t>
      </w:r>
      <w:r w:rsidR="004B0557">
        <w:rPr>
          <w:szCs w:val="24"/>
        </w:rPr>
        <w:t>u</w:t>
      </w:r>
      <w:r w:rsidRPr="00FB6BAF">
        <w:rPr>
          <w:szCs w:val="24"/>
        </w:rPr>
        <w:t xml:space="preserve"> od dopuštene</w:t>
      </w:r>
    </w:p>
    <w:p w14:paraId="3D66AFB1" w14:textId="77777777" w:rsidR="00D12FD6" w:rsidRPr="00FB6BAF" w:rsidRDefault="00D12FD6" w:rsidP="00AC4DAE">
      <w:pPr>
        <w:numPr>
          <w:ilvl w:val="0"/>
          <w:numId w:val="7"/>
        </w:numPr>
        <w:tabs>
          <w:tab w:val="clear" w:pos="720"/>
        </w:tabs>
        <w:jc w:val="both"/>
        <w:rPr>
          <w:szCs w:val="24"/>
        </w:rPr>
      </w:pPr>
      <w:r w:rsidRPr="00FB6BAF">
        <w:rPr>
          <w:szCs w:val="24"/>
        </w:rPr>
        <w:t>potrošnju električne energije već</w:t>
      </w:r>
      <w:r w:rsidR="004B0557">
        <w:rPr>
          <w:szCs w:val="24"/>
        </w:rPr>
        <w:t>u</w:t>
      </w:r>
      <w:r w:rsidRPr="00FB6BAF">
        <w:rPr>
          <w:szCs w:val="24"/>
        </w:rPr>
        <w:t xml:space="preserve"> od dopuštene</w:t>
      </w:r>
    </w:p>
    <w:p w14:paraId="276EE2CF" w14:textId="77777777" w:rsidR="00D12FD6" w:rsidRPr="00FB6BAF" w:rsidRDefault="00D12FD6" w:rsidP="0083365A"/>
    <w:p w14:paraId="63FFD9F1" w14:textId="77777777" w:rsidR="00D12FD6" w:rsidRPr="00FB6BAF" w:rsidRDefault="00D12FD6" w:rsidP="00223D1B">
      <w:pPr>
        <w:pStyle w:val="Heading5"/>
      </w:pPr>
      <w:r w:rsidRPr="00FB6BAF">
        <w:t>Z</w:t>
      </w:r>
      <w:r w:rsidR="008D07F1" w:rsidRPr="00FB6BAF">
        <w:t>aštita od požara i sigurnost u korištenju</w:t>
      </w:r>
    </w:p>
    <w:p w14:paraId="6958DBF9" w14:textId="77777777" w:rsidR="00D12FD6" w:rsidRPr="00FB6BAF" w:rsidRDefault="00D12FD6" w:rsidP="0083365A">
      <w:pPr>
        <w:spacing w:line="360" w:lineRule="auto"/>
        <w:jc w:val="both"/>
        <w:rPr>
          <w:bCs/>
          <w:szCs w:val="24"/>
        </w:rPr>
      </w:pPr>
      <w:r w:rsidRPr="00FB6BAF">
        <w:rPr>
          <w:bCs/>
          <w:szCs w:val="24"/>
        </w:rPr>
        <w:t>Opasnosti od električne struje u građevini mogu nastati od:</w:t>
      </w:r>
    </w:p>
    <w:p w14:paraId="10FBCF1A" w14:textId="77777777" w:rsidR="00D12FD6" w:rsidRPr="00FB6BAF" w:rsidRDefault="00D12FD6" w:rsidP="0083365A">
      <w:pPr>
        <w:pStyle w:val="ListBullet"/>
        <w:tabs>
          <w:tab w:val="clear" w:pos="360"/>
        </w:tabs>
      </w:pPr>
      <w:r w:rsidRPr="00FB6BAF">
        <w:t>električnog udara</w:t>
      </w:r>
    </w:p>
    <w:p w14:paraId="2744E4A6" w14:textId="77777777" w:rsidR="00D12FD6" w:rsidRPr="00FB6BAF" w:rsidRDefault="00D12FD6" w:rsidP="0083365A">
      <w:pPr>
        <w:pStyle w:val="ListBullet"/>
        <w:tabs>
          <w:tab w:val="clear" w:pos="360"/>
        </w:tabs>
      </w:pPr>
      <w:r w:rsidRPr="00FB6BAF">
        <w:t xml:space="preserve">nepravilnog dimenzioniranja kabela i opreme u odnosu na opterećenje </w:t>
      </w:r>
    </w:p>
    <w:p w14:paraId="190483BB" w14:textId="77777777" w:rsidR="00D12FD6" w:rsidRPr="00FB6BAF" w:rsidRDefault="00D12FD6" w:rsidP="0083365A">
      <w:pPr>
        <w:pStyle w:val="ListBullet"/>
        <w:tabs>
          <w:tab w:val="clear" w:pos="360"/>
        </w:tabs>
      </w:pPr>
      <w:r w:rsidRPr="00FB6BAF">
        <w:t>nepravilnog izbora opreme obzirom na uvjete rada</w:t>
      </w:r>
    </w:p>
    <w:p w14:paraId="5D3E6517" w14:textId="77777777" w:rsidR="00D12FD6" w:rsidRPr="00FB6BAF" w:rsidRDefault="00D12FD6" w:rsidP="0083365A">
      <w:pPr>
        <w:pStyle w:val="ListBullet"/>
        <w:tabs>
          <w:tab w:val="clear" w:pos="360"/>
        </w:tabs>
      </w:pPr>
      <w:r w:rsidRPr="00FB6BAF">
        <w:lastRenderedPageBreak/>
        <w:t>toplinskog djelovanja koje razvija elektro oprema</w:t>
      </w:r>
    </w:p>
    <w:p w14:paraId="3DB8FA1F" w14:textId="77777777" w:rsidR="00D12FD6" w:rsidRPr="00FB6BAF" w:rsidRDefault="00D12FD6" w:rsidP="0083365A">
      <w:pPr>
        <w:pStyle w:val="ListBullet"/>
        <w:tabs>
          <w:tab w:val="clear" w:pos="360"/>
        </w:tabs>
      </w:pPr>
      <w:r w:rsidRPr="00FB6BAF">
        <w:t>atmosferskih pražnjenja i pojave pogonskih i ostalih prenapona</w:t>
      </w:r>
    </w:p>
    <w:p w14:paraId="7C605E23" w14:textId="77777777" w:rsidR="00D12FD6" w:rsidRPr="00FB6BAF" w:rsidRDefault="00D12FD6" w:rsidP="0083365A">
      <w:pPr>
        <w:pStyle w:val="ListBullet"/>
        <w:tabs>
          <w:tab w:val="clear" w:pos="360"/>
        </w:tabs>
      </w:pPr>
      <w:r w:rsidRPr="00FB6BAF">
        <w:t>paljenja eksplozivne smjese zraka i plina električnom iskrom</w:t>
      </w:r>
    </w:p>
    <w:p w14:paraId="18084D9E" w14:textId="77777777" w:rsidR="00D12FD6" w:rsidRPr="00FB6BAF" w:rsidRDefault="00D12FD6" w:rsidP="0083365A">
      <w:pPr>
        <w:pStyle w:val="ListBullet"/>
        <w:tabs>
          <w:tab w:val="clear" w:pos="360"/>
        </w:tabs>
      </w:pPr>
      <w:r w:rsidRPr="00FB6BAF">
        <w:t>nepravilno rukovanje, nestručna kontrola i održavanje</w:t>
      </w:r>
    </w:p>
    <w:p w14:paraId="11966544" w14:textId="77777777" w:rsidR="00D12FD6" w:rsidRPr="00FB6BAF" w:rsidRDefault="00D12FD6" w:rsidP="0083365A">
      <w:pPr>
        <w:rPr>
          <w:b/>
        </w:rPr>
      </w:pPr>
    </w:p>
    <w:p w14:paraId="51B7A463" w14:textId="77777777" w:rsidR="00D12FD6" w:rsidRDefault="00D12FD6" w:rsidP="0083365A">
      <w:pPr>
        <w:jc w:val="both"/>
        <w:rPr>
          <w:bCs/>
          <w:szCs w:val="24"/>
        </w:rPr>
      </w:pPr>
      <w:r w:rsidRPr="00FB6BAF">
        <w:rPr>
          <w:bCs/>
          <w:szCs w:val="24"/>
        </w:rPr>
        <w:t>Projektom su dane odgovarajuće mjere za zaštitu od požara i sigurnost u korištenju:</w:t>
      </w:r>
    </w:p>
    <w:p w14:paraId="0D2A5D22" w14:textId="77777777" w:rsidR="00223D1B" w:rsidRPr="00FB6BAF" w:rsidRDefault="00223D1B" w:rsidP="0083365A">
      <w:pPr>
        <w:jc w:val="both"/>
        <w:rPr>
          <w:bCs/>
          <w:szCs w:val="24"/>
        </w:rPr>
      </w:pPr>
    </w:p>
    <w:p w14:paraId="2D439BCC" w14:textId="77777777" w:rsidR="00D12FD6" w:rsidRPr="00FB6BAF" w:rsidRDefault="00D12FD6" w:rsidP="00223D1B">
      <w:pPr>
        <w:pStyle w:val="Heading5"/>
      </w:pPr>
      <w:r w:rsidRPr="00FB6BAF">
        <w:t>Zaštita od direktnog dodira u električnoj instalaciji</w:t>
      </w:r>
    </w:p>
    <w:p w14:paraId="15BCAEAA" w14:textId="77777777" w:rsidR="00D12FD6" w:rsidRPr="00FB6BAF" w:rsidRDefault="00D12FD6" w:rsidP="00AC4DAE">
      <w:pPr>
        <w:numPr>
          <w:ilvl w:val="0"/>
          <w:numId w:val="5"/>
        </w:numPr>
        <w:tabs>
          <w:tab w:val="clear" w:pos="360"/>
        </w:tabs>
        <w:jc w:val="both"/>
        <w:rPr>
          <w:szCs w:val="24"/>
        </w:rPr>
      </w:pPr>
      <w:r w:rsidRPr="00FB6BAF">
        <w:rPr>
          <w:szCs w:val="24"/>
        </w:rPr>
        <w:t>izoliranjem dijelova pod naponom</w:t>
      </w:r>
    </w:p>
    <w:p w14:paraId="0285632A" w14:textId="77777777" w:rsidR="00D12FD6" w:rsidRPr="00FB6BAF" w:rsidRDefault="00D12FD6" w:rsidP="00AC4DAE">
      <w:pPr>
        <w:numPr>
          <w:ilvl w:val="0"/>
          <w:numId w:val="5"/>
        </w:numPr>
        <w:tabs>
          <w:tab w:val="clear" w:pos="360"/>
        </w:tabs>
        <w:jc w:val="both"/>
        <w:rPr>
          <w:szCs w:val="24"/>
        </w:rPr>
      </w:pPr>
      <w:r w:rsidRPr="00FB6BAF">
        <w:rPr>
          <w:szCs w:val="24"/>
        </w:rPr>
        <w:t>ugrađivanjem u kućište</w:t>
      </w:r>
    </w:p>
    <w:p w14:paraId="5239E699" w14:textId="77777777" w:rsidR="00D12FD6" w:rsidRDefault="00D12FD6" w:rsidP="00AC4DAE">
      <w:pPr>
        <w:numPr>
          <w:ilvl w:val="0"/>
          <w:numId w:val="5"/>
        </w:numPr>
        <w:tabs>
          <w:tab w:val="clear" w:pos="360"/>
        </w:tabs>
        <w:jc w:val="both"/>
        <w:rPr>
          <w:szCs w:val="24"/>
        </w:rPr>
      </w:pPr>
      <w:r w:rsidRPr="00FB6BAF">
        <w:rPr>
          <w:szCs w:val="24"/>
        </w:rPr>
        <w:t>postavljanjem izvan dohvata ruk</w:t>
      </w:r>
      <w:r w:rsidR="00CD5D14">
        <w:rPr>
          <w:szCs w:val="24"/>
        </w:rPr>
        <w:t>u</w:t>
      </w:r>
    </w:p>
    <w:p w14:paraId="12505919" w14:textId="77777777" w:rsidR="00223D1B" w:rsidRPr="00FB6BAF" w:rsidRDefault="00223D1B" w:rsidP="00223D1B">
      <w:pPr>
        <w:ind w:left="360"/>
        <w:jc w:val="both"/>
        <w:rPr>
          <w:szCs w:val="24"/>
        </w:rPr>
      </w:pPr>
    </w:p>
    <w:p w14:paraId="2F76D293" w14:textId="77777777" w:rsidR="00D12FD6" w:rsidRPr="00FB6BAF" w:rsidRDefault="00D12FD6" w:rsidP="00223D1B">
      <w:pPr>
        <w:pStyle w:val="Heading5"/>
      </w:pPr>
      <w:r w:rsidRPr="00FB6BAF">
        <w:t>Zaštita od indirektnog dodira</w:t>
      </w:r>
    </w:p>
    <w:p w14:paraId="7C79179B" w14:textId="77777777" w:rsidR="00D12FD6" w:rsidRPr="00FB6BAF" w:rsidRDefault="00D12FD6" w:rsidP="00AC4DAE">
      <w:pPr>
        <w:numPr>
          <w:ilvl w:val="0"/>
          <w:numId w:val="5"/>
        </w:numPr>
        <w:tabs>
          <w:tab w:val="clear" w:pos="360"/>
        </w:tabs>
        <w:jc w:val="both"/>
        <w:rPr>
          <w:szCs w:val="24"/>
        </w:rPr>
      </w:pPr>
      <w:r w:rsidRPr="00FB6BAF">
        <w:rPr>
          <w:szCs w:val="24"/>
        </w:rPr>
        <w:t xml:space="preserve">automatskim isključivanjem napajanja </w:t>
      </w:r>
    </w:p>
    <w:p w14:paraId="4C8B9D14" w14:textId="77777777" w:rsidR="00D12FD6" w:rsidRPr="00FB6BAF" w:rsidRDefault="00D12FD6" w:rsidP="00AC4DAE">
      <w:pPr>
        <w:numPr>
          <w:ilvl w:val="0"/>
          <w:numId w:val="5"/>
        </w:numPr>
        <w:tabs>
          <w:tab w:val="clear" w:pos="360"/>
        </w:tabs>
        <w:jc w:val="both"/>
        <w:rPr>
          <w:szCs w:val="24"/>
        </w:rPr>
      </w:pPr>
      <w:r w:rsidRPr="00FB6BAF">
        <w:rPr>
          <w:szCs w:val="24"/>
        </w:rPr>
        <w:t>upotrebom uređaja klase II ili odgovarajućom izolacijom</w:t>
      </w:r>
    </w:p>
    <w:p w14:paraId="2315E734" w14:textId="77777777" w:rsidR="00D12FD6" w:rsidRPr="00FB6BAF" w:rsidRDefault="00D12FD6" w:rsidP="00AC4DAE">
      <w:pPr>
        <w:numPr>
          <w:ilvl w:val="0"/>
          <w:numId w:val="5"/>
        </w:numPr>
        <w:tabs>
          <w:tab w:val="clear" w:pos="360"/>
        </w:tabs>
        <w:jc w:val="both"/>
        <w:rPr>
          <w:szCs w:val="24"/>
        </w:rPr>
      </w:pPr>
      <w:r w:rsidRPr="00FB6BAF">
        <w:rPr>
          <w:szCs w:val="24"/>
        </w:rPr>
        <w:t>postavljanjem u nevodljiva kućišta</w:t>
      </w:r>
    </w:p>
    <w:p w14:paraId="1A536EB0" w14:textId="77777777" w:rsidR="00D12FD6" w:rsidRDefault="00D12FD6" w:rsidP="00AC4DAE">
      <w:pPr>
        <w:numPr>
          <w:ilvl w:val="0"/>
          <w:numId w:val="5"/>
        </w:numPr>
        <w:tabs>
          <w:tab w:val="clear" w:pos="360"/>
        </w:tabs>
        <w:jc w:val="both"/>
        <w:rPr>
          <w:szCs w:val="24"/>
        </w:rPr>
      </w:pPr>
      <w:r w:rsidRPr="00FB6BAF">
        <w:rPr>
          <w:szCs w:val="24"/>
        </w:rPr>
        <w:t>uzemljivanjem metalnih dijelova</w:t>
      </w:r>
    </w:p>
    <w:p w14:paraId="0DCA23A4" w14:textId="77777777" w:rsidR="00223D1B" w:rsidRPr="00FB6BAF" w:rsidRDefault="00223D1B" w:rsidP="00223D1B">
      <w:pPr>
        <w:ind w:left="360"/>
        <w:jc w:val="both"/>
        <w:rPr>
          <w:szCs w:val="24"/>
        </w:rPr>
      </w:pPr>
    </w:p>
    <w:p w14:paraId="1EC60BEB" w14:textId="77777777" w:rsidR="00D12FD6" w:rsidRPr="00FB6BAF" w:rsidRDefault="00D12FD6" w:rsidP="00223D1B">
      <w:pPr>
        <w:pStyle w:val="Heading5"/>
      </w:pPr>
      <w:r w:rsidRPr="00FB6BAF">
        <w:t>Dimenzioniranje vodova i opreme</w:t>
      </w:r>
    </w:p>
    <w:p w14:paraId="2EC3F8D5" w14:textId="77777777" w:rsidR="00D12FD6" w:rsidRPr="00FB6BAF" w:rsidRDefault="00D12FD6" w:rsidP="0083365A">
      <w:pPr>
        <w:pStyle w:val="ListContinue"/>
        <w:spacing w:before="60"/>
        <w:ind w:left="284"/>
        <w:jc w:val="both"/>
      </w:pPr>
      <w:r w:rsidRPr="00FB6BAF">
        <w:t>Kod dimenzioniranja opreme i vodova vođeno je računa o toplinskim, mehaničkim i električnim naprezanjima u radu i kratkom spoju.</w:t>
      </w:r>
    </w:p>
    <w:p w14:paraId="2F2DE1A4" w14:textId="77777777" w:rsidR="00D12FD6" w:rsidRDefault="00D12FD6" w:rsidP="0083365A">
      <w:pPr>
        <w:pStyle w:val="ListContinue"/>
        <w:spacing w:after="0"/>
        <w:ind w:left="284"/>
        <w:jc w:val="both"/>
      </w:pPr>
      <w:r w:rsidRPr="00FB6BAF">
        <w:t>Presjeci vodiča i kabela su tako odabrani da struje opterećenja budu manje od trajno dozvoljenih struja, a za zaštitu od preopterećenja i kratkog spoja predviđeni su uređaji za automatski prekid strujnog kruga. Ovi uređaji su projektirani tako da prekidaju svaku struju preopterećenja koja protječe strujnim krugom prije nego što prouzrokuje moguća termička ili mehanička oštećenja.</w:t>
      </w:r>
    </w:p>
    <w:p w14:paraId="0E361764" w14:textId="77777777" w:rsidR="00223D1B" w:rsidRPr="00FB6BAF" w:rsidRDefault="00223D1B" w:rsidP="0083365A">
      <w:pPr>
        <w:pStyle w:val="ListContinue"/>
        <w:spacing w:after="0"/>
        <w:ind w:left="284"/>
        <w:jc w:val="both"/>
      </w:pPr>
    </w:p>
    <w:p w14:paraId="4C2BFD64" w14:textId="77777777" w:rsidR="00D12FD6" w:rsidRPr="00FB6BAF" w:rsidRDefault="00D12FD6" w:rsidP="00223D1B">
      <w:pPr>
        <w:pStyle w:val="Heading5"/>
      </w:pPr>
      <w:r w:rsidRPr="00FB6BAF">
        <w:t>Izbor opreme obzirom na uvjete rada</w:t>
      </w:r>
    </w:p>
    <w:p w14:paraId="4EA4C9A8" w14:textId="77777777" w:rsidR="00D12FD6" w:rsidRDefault="00D12FD6" w:rsidP="0083365A">
      <w:pPr>
        <w:pStyle w:val="ListContinue"/>
        <w:spacing w:before="60" w:after="0"/>
        <w:ind w:left="284"/>
        <w:jc w:val="both"/>
      </w:pPr>
      <w:r w:rsidRPr="00FB6BAF">
        <w:t>Sva oprema je predviđena u odgovarajućoj izvedbi, sukladno s očekivanim uvjetima rada, tako da ne dolazi do štetnog međudjelovanja (električnih, toplinskih i mehaničkih) s okolinom.</w:t>
      </w:r>
    </w:p>
    <w:p w14:paraId="22D91430" w14:textId="77777777" w:rsidR="00223D1B" w:rsidRPr="00FB6BAF" w:rsidRDefault="00223D1B" w:rsidP="0083365A">
      <w:pPr>
        <w:pStyle w:val="ListContinue"/>
        <w:spacing w:before="60" w:after="0"/>
        <w:ind w:left="284"/>
        <w:jc w:val="both"/>
      </w:pPr>
    </w:p>
    <w:p w14:paraId="7CE84D53" w14:textId="77777777" w:rsidR="00D12FD6" w:rsidRPr="00FB6BAF" w:rsidRDefault="00D12FD6" w:rsidP="00223D1B">
      <w:pPr>
        <w:pStyle w:val="Heading5"/>
      </w:pPr>
      <w:r w:rsidRPr="00FB6BAF">
        <w:t>Zaštita od toplinskog djelovanja</w:t>
      </w:r>
    </w:p>
    <w:p w14:paraId="76EB6BD3" w14:textId="77777777" w:rsidR="00D12FD6" w:rsidRPr="00FB6BAF" w:rsidRDefault="00D12FD6" w:rsidP="0083365A">
      <w:pPr>
        <w:pStyle w:val="ListContinue"/>
        <w:spacing w:before="60" w:after="0"/>
        <w:ind w:left="284"/>
        <w:jc w:val="both"/>
      </w:pPr>
      <w:r w:rsidRPr="00FB6BAF">
        <w:t>Projektom je predviđena elektro oprema koja ne predstavlja opasnost od požara za okolne materijale, a pristupačni dijelovi opreme koji se nalaze na dohvatu ruke u normalnim radnim uvjetima ne mogu postići temperaturu opasnu po čovjeka ili okolinu.</w:t>
      </w:r>
    </w:p>
    <w:p w14:paraId="40947577" w14:textId="77777777" w:rsidR="00D12FD6" w:rsidRPr="00FB6BAF" w:rsidRDefault="00D12FD6" w:rsidP="0083365A">
      <w:pPr>
        <w:pStyle w:val="ListContinue"/>
        <w:spacing w:before="120" w:after="240"/>
        <w:ind w:left="284"/>
        <w:jc w:val="both"/>
      </w:pPr>
      <w:r w:rsidRPr="00FB6BAF">
        <w:t xml:space="preserve">Električni vodovi i oprema zaštićeni su od nedozvoljenih toplinskih naprezanja odgovarajućim zaštitnim napravama (osiguračima) koji osiguravaju njihovu upotrebu u granicama nazivnih vrijednosti. </w:t>
      </w:r>
    </w:p>
    <w:p w14:paraId="1A6B1ACB" w14:textId="77777777" w:rsidR="00D12FD6" w:rsidRPr="00FB6BAF" w:rsidRDefault="00D12FD6" w:rsidP="00223D1B">
      <w:pPr>
        <w:pStyle w:val="Heading5"/>
      </w:pPr>
      <w:r w:rsidRPr="00FB6BAF">
        <w:t>Zaštita od atmosferskih pražnjenja i pojave pogonskih i ostalih prenapona</w:t>
      </w:r>
    </w:p>
    <w:p w14:paraId="19EF98F1" w14:textId="77777777" w:rsidR="00D12FD6" w:rsidRPr="00FB6BAF" w:rsidRDefault="00D12FD6" w:rsidP="0083365A">
      <w:pPr>
        <w:pStyle w:val="ListContinue"/>
        <w:spacing w:before="60" w:after="0"/>
        <w:ind w:left="284"/>
        <w:jc w:val="both"/>
      </w:pPr>
      <w:r w:rsidRPr="00FB6BAF">
        <w:t xml:space="preserve">Osim direktno uočljivih razaranja i požara koji mogu nastati kao posljedica direktnog udara munje, udar munje uzrokuje i pojavu prenapona (induktivnih i kapacitivnih komponenti) koji također mogu uzrokovati materijalne štete i opasnost za život u zaštićenom prostoru. </w:t>
      </w:r>
    </w:p>
    <w:p w14:paraId="17CB1C10" w14:textId="77777777" w:rsidR="00223D1B" w:rsidRPr="00FB6BAF" w:rsidRDefault="00D12FD6" w:rsidP="00223D1B">
      <w:pPr>
        <w:pStyle w:val="ListContinue"/>
        <w:spacing w:before="120"/>
        <w:ind w:left="284"/>
        <w:jc w:val="both"/>
      </w:pPr>
      <w:r w:rsidRPr="00FB6BAF">
        <w:lastRenderedPageBreak/>
        <w:t>Da bi sustav zaštite od djelovanja munje bio cjelovit, predviđen je vanjski sustav zaštite (prihvatna mreža, odvodi i uzemljivač) i unutarnji sustav zaštite od djelovanja munje (ugradnja odvodnika prenapona, te izjednačenje potencijala - povezivanje metalnih masa s temeljnim uzemljivačem građevine).</w:t>
      </w:r>
    </w:p>
    <w:p w14:paraId="6600425D" w14:textId="77777777" w:rsidR="00D12FD6" w:rsidRPr="00FB6BAF" w:rsidRDefault="00D12FD6" w:rsidP="00223D1B">
      <w:pPr>
        <w:pStyle w:val="Heading5"/>
      </w:pPr>
      <w:r w:rsidRPr="00FB6BAF">
        <w:t xml:space="preserve">Prekidanje napajanja električnom energijom </w:t>
      </w:r>
    </w:p>
    <w:p w14:paraId="32FEDE99" w14:textId="79A29035" w:rsidR="00D12FD6" w:rsidRPr="00FB6BAF" w:rsidRDefault="00D12FD6" w:rsidP="0083365A">
      <w:pPr>
        <w:pStyle w:val="ListContinue"/>
        <w:spacing w:before="60"/>
        <w:ind w:left="284"/>
        <w:jc w:val="both"/>
      </w:pPr>
      <w:r w:rsidRPr="00FB6BAF">
        <w:t>U slučaju izbijanja požara (ili neke druge neposredne opasnosti) isključivanje napajanja električnom energijom omogućeno je preko glavne sklopke</w:t>
      </w:r>
      <w:r w:rsidR="002260F7">
        <w:t>.</w:t>
      </w:r>
    </w:p>
    <w:p w14:paraId="3E2CD6CC" w14:textId="77777777" w:rsidR="00D12FD6" w:rsidRPr="00FB6BAF" w:rsidRDefault="00D12FD6" w:rsidP="00223D1B">
      <w:pPr>
        <w:pStyle w:val="Heading5"/>
      </w:pPr>
      <w:r w:rsidRPr="00FB6BAF">
        <w:t>Nepravilno rukovanje, nestručna kontrola i održavanje</w:t>
      </w:r>
    </w:p>
    <w:p w14:paraId="59392108" w14:textId="77777777" w:rsidR="00D12FD6" w:rsidRPr="00FB6BAF" w:rsidRDefault="00D12FD6" w:rsidP="0083365A">
      <w:pPr>
        <w:pStyle w:val="ListContinue"/>
        <w:spacing w:before="60" w:after="0"/>
        <w:ind w:left="284"/>
        <w:jc w:val="both"/>
      </w:pPr>
      <w:r w:rsidRPr="00FB6BAF">
        <w:t>Mogućnost uzrokovanja požara uslijed nestručnog korištenja projektirane elektroinstalacije, priključenja neispravnih trošila i sl. je uslijed gore navedenih projektiranih mjera za zaštitu od požara svedena na minimum. Osobe koje će kontrolirati i održavati instalaciju moraju biti obučene za rad na siguran način i prilikom radova koristiti osobna zaštitna sredstva.</w:t>
      </w:r>
    </w:p>
    <w:p w14:paraId="7FB51056" w14:textId="77777777" w:rsidR="00D12FD6" w:rsidRPr="00FB6BAF" w:rsidRDefault="00D12FD6" w:rsidP="00223D1B">
      <w:pPr>
        <w:pStyle w:val="Heading5"/>
      </w:pPr>
      <w:r w:rsidRPr="00FB6BAF">
        <w:t>Ostalo</w:t>
      </w:r>
    </w:p>
    <w:p w14:paraId="6040AAAD" w14:textId="77777777" w:rsidR="00D12FD6" w:rsidRPr="00FB6BAF" w:rsidRDefault="00D12FD6" w:rsidP="0083365A">
      <w:pPr>
        <w:pStyle w:val="ListContinue"/>
        <w:jc w:val="both"/>
      </w:pPr>
      <w:r w:rsidRPr="00FB6BAF">
        <w:t xml:space="preserve">U svrhu kontrole izvedenih električnih instalacija, a po dovršenju istih </w:t>
      </w:r>
      <w:r w:rsidR="00A24D6C">
        <w:t xml:space="preserve">instalacija </w:t>
      </w:r>
      <w:r w:rsidRPr="00FB6BAF">
        <w:t>obavezno je izvršiti predviđena el</w:t>
      </w:r>
      <w:r w:rsidR="00A24D6C">
        <w:t>ektrična</w:t>
      </w:r>
      <w:r w:rsidRPr="00FB6BAF">
        <w:t xml:space="preserve"> mjerenja na kompletno izvedenim radovima. Kao dokaz ispravnosti rješenja i kvalitetnog izvođenja </w:t>
      </w:r>
      <w:r w:rsidR="00A24D6C">
        <w:t xml:space="preserve">potrebno je </w:t>
      </w:r>
      <w:r w:rsidRPr="00FB6BAF">
        <w:t>predati protokole o izvršenim mjerenjima na daljnje korištenje investitoru.</w:t>
      </w:r>
    </w:p>
    <w:p w14:paraId="2BE09D5E" w14:textId="77777777" w:rsidR="00D12FD6" w:rsidRPr="00FB6BAF" w:rsidRDefault="00D12FD6" w:rsidP="00223D1B">
      <w:pPr>
        <w:pStyle w:val="Heading5"/>
      </w:pPr>
      <w:r w:rsidRPr="00FB6BAF">
        <w:t>Z</w:t>
      </w:r>
      <w:r w:rsidR="005F57E1" w:rsidRPr="00FB6BAF">
        <w:t>aštita od buke</w:t>
      </w:r>
    </w:p>
    <w:p w14:paraId="6301F5EA" w14:textId="77777777" w:rsidR="00D12FD6" w:rsidRPr="00FB6BAF" w:rsidRDefault="00D12FD6" w:rsidP="00D3527E">
      <w:pPr>
        <w:pStyle w:val="ListContinue"/>
        <w:ind w:left="284"/>
        <w:jc w:val="both"/>
      </w:pPr>
      <w:r w:rsidRPr="00FB6BAF">
        <w:t>Električna instalacija ne proizvodi buku.</w:t>
      </w:r>
    </w:p>
    <w:p w14:paraId="067BE220" w14:textId="77777777" w:rsidR="00D12FD6" w:rsidRPr="00223D1B" w:rsidRDefault="00D12FD6" w:rsidP="0077337D">
      <w:pPr>
        <w:pStyle w:val="Heading3"/>
        <w:rPr>
          <w:rStyle w:val="Strong"/>
          <w:b/>
          <w:bCs w:val="0"/>
        </w:rPr>
      </w:pPr>
      <w:r w:rsidRPr="00FB6BAF">
        <w:rPr>
          <w:color w:val="0000FF"/>
          <w:szCs w:val="24"/>
        </w:rPr>
        <w:br/>
      </w:r>
      <w:r w:rsidRPr="00223D1B">
        <w:rPr>
          <w:rStyle w:val="Strong"/>
          <w:b/>
          <w:bCs w:val="0"/>
        </w:rPr>
        <w:t>Održavanje električne instalacije</w:t>
      </w:r>
    </w:p>
    <w:p w14:paraId="599E8C10" w14:textId="77777777" w:rsidR="00D12FD6" w:rsidRPr="00FB6BAF" w:rsidRDefault="00D12FD6" w:rsidP="0083365A">
      <w:pPr>
        <w:jc w:val="both"/>
      </w:pPr>
    </w:p>
    <w:p w14:paraId="3270229F" w14:textId="77777777" w:rsidR="00D12FD6" w:rsidRPr="00FB6BAF" w:rsidRDefault="00D12FD6" w:rsidP="0083365A">
      <w:pPr>
        <w:jc w:val="both"/>
        <w:rPr>
          <w:szCs w:val="24"/>
        </w:rPr>
      </w:pPr>
      <w:r w:rsidRPr="00FB6BAF">
        <w:rPr>
          <w:szCs w:val="24"/>
        </w:rPr>
        <w:t>Projektirana električna instalacija može se koristiti isključivo za projektiranu namjenu.</w:t>
      </w:r>
    </w:p>
    <w:p w14:paraId="12ECFB51" w14:textId="77777777" w:rsidR="00D12FD6" w:rsidRPr="00FB6BAF" w:rsidRDefault="00D12FD6" w:rsidP="0083365A">
      <w:pPr>
        <w:spacing w:before="120"/>
        <w:jc w:val="both"/>
        <w:rPr>
          <w:szCs w:val="24"/>
        </w:rPr>
      </w:pPr>
      <w:r w:rsidRPr="00FB6BAF">
        <w:rPr>
          <w:szCs w:val="24"/>
        </w:rPr>
        <w:t>Tijekom uporabe električna instalacija je podložna starenju i mehaničkim oštećenjima što može uzrokovati da oprema nema više svoju funkciju odnosno da način zaštite od direktnog dodira više ne udovoljava svojoj zaštitnoj namjeni.</w:t>
      </w:r>
    </w:p>
    <w:p w14:paraId="287205D4" w14:textId="77777777" w:rsidR="00E451F3" w:rsidRPr="00FB6BAF" w:rsidRDefault="00E451F3" w:rsidP="0083365A">
      <w:pPr>
        <w:spacing w:before="120"/>
        <w:jc w:val="both"/>
        <w:rPr>
          <w:szCs w:val="24"/>
        </w:rPr>
      </w:pPr>
      <w:r w:rsidRPr="00FB6BAF">
        <w:rPr>
          <w:szCs w:val="24"/>
        </w:rPr>
        <w:t>Smatra se da je uporabni vijek električne instalacije</w:t>
      </w:r>
      <w:r w:rsidR="00F34C1A" w:rsidRPr="00FB6BAF">
        <w:rPr>
          <w:szCs w:val="24"/>
        </w:rPr>
        <w:t xml:space="preserve"> najmanje 25 godina.</w:t>
      </w:r>
    </w:p>
    <w:p w14:paraId="395660B8" w14:textId="77777777" w:rsidR="00D12FD6" w:rsidRPr="00FB6BAF" w:rsidRDefault="00D12FD6" w:rsidP="0083365A">
      <w:pPr>
        <w:spacing w:before="120"/>
        <w:jc w:val="both"/>
        <w:rPr>
          <w:szCs w:val="24"/>
        </w:rPr>
      </w:pPr>
      <w:r w:rsidRPr="00FB6BAF">
        <w:rPr>
          <w:szCs w:val="24"/>
        </w:rPr>
        <w:t>Održavanjem električne instalacije treba se sačuvati stupanj kvalitete postignut izradom električnih instalacija (od projekta do završnih ispitivanja) te odgovarajućim povremenim (periodičnim) pregledima i ispitivanjima osigurati pouzdanu i sigurnu električnu instalaciju za cijelo vrijeme njezine uporabe.</w:t>
      </w:r>
    </w:p>
    <w:p w14:paraId="41C9505B" w14:textId="77777777" w:rsidR="002506E3" w:rsidRPr="00FB6BAF" w:rsidRDefault="00D12FD6" w:rsidP="0083365A">
      <w:pPr>
        <w:spacing w:before="120"/>
        <w:jc w:val="both"/>
        <w:rPr>
          <w:szCs w:val="24"/>
        </w:rPr>
      </w:pPr>
      <w:r w:rsidRPr="00FB6BAF">
        <w:rPr>
          <w:szCs w:val="24"/>
        </w:rPr>
        <w:t>Održavanje električne instalacije obavlja za to ovlaštena pravna ili fizička osoba, ili stručni zaposlenik građevine.</w:t>
      </w:r>
    </w:p>
    <w:p w14:paraId="631C80E8" w14:textId="77777777" w:rsidR="002506E3" w:rsidRPr="00FB6BAF" w:rsidRDefault="00D12FD6" w:rsidP="0083365A">
      <w:pPr>
        <w:spacing w:before="120"/>
        <w:jc w:val="both"/>
        <w:rPr>
          <w:szCs w:val="24"/>
        </w:rPr>
      </w:pPr>
      <w:r w:rsidRPr="00FB6BAF">
        <w:rPr>
          <w:szCs w:val="24"/>
        </w:rPr>
        <w:t>Ispitivanje električne instalacije provodi se vizualnim pregledom, provjeravanjima i mjerenjima.</w:t>
      </w:r>
    </w:p>
    <w:p w14:paraId="578A39EB" w14:textId="77777777" w:rsidR="00D12FD6" w:rsidRPr="00FB6BAF" w:rsidRDefault="00D12FD6" w:rsidP="0083365A">
      <w:pPr>
        <w:spacing w:before="120"/>
        <w:jc w:val="both"/>
        <w:rPr>
          <w:szCs w:val="24"/>
        </w:rPr>
      </w:pPr>
      <w:r w:rsidRPr="00FB6BAF">
        <w:rPr>
          <w:szCs w:val="24"/>
        </w:rPr>
        <w:t>Pregledom se utvrđuje da li su svi dijelovi električne instalacije u ispravnom stanju.</w:t>
      </w:r>
    </w:p>
    <w:p w14:paraId="6CDCCCF4" w14:textId="77777777" w:rsidR="00D12FD6" w:rsidRPr="00FB6BAF" w:rsidRDefault="00D12FD6" w:rsidP="0083365A">
      <w:pPr>
        <w:spacing w:before="120" w:line="360" w:lineRule="auto"/>
        <w:jc w:val="both"/>
        <w:rPr>
          <w:szCs w:val="24"/>
        </w:rPr>
      </w:pPr>
      <w:r w:rsidRPr="00FB6BAF">
        <w:rPr>
          <w:szCs w:val="24"/>
        </w:rPr>
        <w:t xml:space="preserve">Prilikom </w:t>
      </w:r>
      <w:r w:rsidR="00443AF1">
        <w:rPr>
          <w:szCs w:val="24"/>
        </w:rPr>
        <w:t xml:space="preserve">vizualnog </w:t>
      </w:r>
      <w:r w:rsidRPr="00FB6BAF">
        <w:rPr>
          <w:szCs w:val="24"/>
        </w:rPr>
        <w:t>pregleda treba provjeriti:</w:t>
      </w:r>
    </w:p>
    <w:p w14:paraId="6DAF8BA6" w14:textId="77777777" w:rsidR="00D12FD6" w:rsidRPr="00FB6BAF" w:rsidRDefault="00D12FD6" w:rsidP="00AC4DAE">
      <w:pPr>
        <w:numPr>
          <w:ilvl w:val="0"/>
          <w:numId w:val="15"/>
        </w:numPr>
        <w:jc w:val="both"/>
        <w:rPr>
          <w:szCs w:val="24"/>
        </w:rPr>
      </w:pPr>
      <w:r w:rsidRPr="00FB6BAF">
        <w:rPr>
          <w:szCs w:val="24"/>
        </w:rPr>
        <w:t>ispravnost rasvjetnih tijela</w:t>
      </w:r>
    </w:p>
    <w:p w14:paraId="028D4570" w14:textId="77777777" w:rsidR="00D12FD6" w:rsidRPr="00FB6BAF" w:rsidRDefault="00D12FD6" w:rsidP="00AC4DAE">
      <w:pPr>
        <w:numPr>
          <w:ilvl w:val="0"/>
          <w:numId w:val="15"/>
        </w:numPr>
        <w:jc w:val="both"/>
        <w:rPr>
          <w:szCs w:val="24"/>
        </w:rPr>
      </w:pPr>
      <w:r w:rsidRPr="00FB6BAF">
        <w:rPr>
          <w:szCs w:val="24"/>
        </w:rPr>
        <w:t>da ne postoje oštećenja izolacije vodiča i kabela, naročito na pregibnim mjestima</w:t>
      </w:r>
    </w:p>
    <w:p w14:paraId="00AD7CFC" w14:textId="77777777" w:rsidR="00D12FD6" w:rsidRPr="00FB6BAF" w:rsidRDefault="00D12FD6" w:rsidP="00AC4DAE">
      <w:pPr>
        <w:numPr>
          <w:ilvl w:val="0"/>
          <w:numId w:val="15"/>
        </w:numPr>
        <w:jc w:val="both"/>
        <w:rPr>
          <w:szCs w:val="24"/>
        </w:rPr>
      </w:pPr>
      <w:r w:rsidRPr="00FB6BAF">
        <w:rPr>
          <w:szCs w:val="24"/>
        </w:rPr>
        <w:t>da ne postoje oštećenja priključnog pribora (priključne kutije, priključnice, utikači)</w:t>
      </w:r>
    </w:p>
    <w:p w14:paraId="1AA071DE" w14:textId="77777777" w:rsidR="00D12FD6" w:rsidRPr="00FB6BAF" w:rsidRDefault="00D12FD6" w:rsidP="00AC4DAE">
      <w:pPr>
        <w:numPr>
          <w:ilvl w:val="0"/>
          <w:numId w:val="15"/>
        </w:numPr>
        <w:jc w:val="both"/>
        <w:rPr>
          <w:szCs w:val="24"/>
        </w:rPr>
      </w:pPr>
      <w:r w:rsidRPr="00FB6BAF">
        <w:rPr>
          <w:szCs w:val="24"/>
        </w:rPr>
        <w:lastRenderedPageBreak/>
        <w:t>dobro zatvaranje poklopaca i vrata razdjelnih ormara</w:t>
      </w:r>
    </w:p>
    <w:p w14:paraId="183D2378" w14:textId="77777777" w:rsidR="00D12FD6" w:rsidRPr="00FB6BAF" w:rsidRDefault="00D12FD6" w:rsidP="00AC4DAE">
      <w:pPr>
        <w:numPr>
          <w:ilvl w:val="0"/>
          <w:numId w:val="15"/>
        </w:numPr>
        <w:jc w:val="both"/>
        <w:rPr>
          <w:szCs w:val="24"/>
        </w:rPr>
      </w:pPr>
      <w:r w:rsidRPr="00FB6BAF">
        <w:rPr>
          <w:szCs w:val="24"/>
        </w:rPr>
        <w:t>da ne postoje oštećenja prekidača i sklopki</w:t>
      </w:r>
    </w:p>
    <w:p w14:paraId="7C86606E" w14:textId="77777777" w:rsidR="00D12FD6" w:rsidRPr="00FB6BAF" w:rsidRDefault="00D12FD6" w:rsidP="00AC4DAE">
      <w:pPr>
        <w:numPr>
          <w:ilvl w:val="0"/>
          <w:numId w:val="15"/>
        </w:numPr>
        <w:jc w:val="both"/>
        <w:rPr>
          <w:szCs w:val="24"/>
        </w:rPr>
      </w:pPr>
      <w:r w:rsidRPr="00FB6BAF">
        <w:rPr>
          <w:szCs w:val="24"/>
        </w:rPr>
        <w:t xml:space="preserve">da ne postoje mehanička oštećenja i onečišćenja zaštitnih kontakata priključnica čime </w:t>
      </w:r>
      <w:r w:rsidR="002506E3" w:rsidRPr="00FB6BAF">
        <w:rPr>
          <w:szCs w:val="24"/>
        </w:rPr>
        <w:t xml:space="preserve"> </w:t>
      </w:r>
      <w:r w:rsidRPr="00FB6BAF">
        <w:rPr>
          <w:szCs w:val="24"/>
        </w:rPr>
        <w:t>zaštitne mjere od indirektnog dodira mogu postati nedjelotvorne.</w:t>
      </w:r>
    </w:p>
    <w:p w14:paraId="4A2E43F1" w14:textId="77777777" w:rsidR="002506E3" w:rsidRPr="00FB6BAF" w:rsidRDefault="00D12FD6" w:rsidP="0083365A">
      <w:pPr>
        <w:spacing w:before="120"/>
        <w:jc w:val="both"/>
        <w:rPr>
          <w:szCs w:val="24"/>
        </w:rPr>
      </w:pPr>
      <w:r w:rsidRPr="00FB6BAF">
        <w:rPr>
          <w:szCs w:val="24"/>
        </w:rPr>
        <w:t>S obzirom da tijekom uporabe instalacije postoji mogućnost promjene zaštitnih i kontrolnih uređaja treba provjeriti ispravan izbor nazivne i proradne struje zaštitnih uređaja.</w:t>
      </w:r>
    </w:p>
    <w:p w14:paraId="6BF15AD3" w14:textId="77777777" w:rsidR="00D12FD6" w:rsidRPr="00FB6BAF" w:rsidRDefault="00D12FD6" w:rsidP="0083365A">
      <w:pPr>
        <w:spacing w:before="120" w:line="360" w:lineRule="auto"/>
        <w:jc w:val="both"/>
        <w:rPr>
          <w:szCs w:val="24"/>
        </w:rPr>
      </w:pPr>
      <w:r w:rsidRPr="00FB6BAF">
        <w:rPr>
          <w:szCs w:val="24"/>
        </w:rPr>
        <w:t>Zbog mogućnost</w:t>
      </w:r>
      <w:r w:rsidR="00F34C1A" w:rsidRPr="00FB6BAF">
        <w:rPr>
          <w:szCs w:val="24"/>
        </w:rPr>
        <w:t>i</w:t>
      </w:r>
      <w:r w:rsidRPr="00FB6BAF">
        <w:rPr>
          <w:szCs w:val="24"/>
        </w:rPr>
        <w:t xml:space="preserve"> brisanja slovnih oznaka treba provjeriti:</w:t>
      </w:r>
    </w:p>
    <w:p w14:paraId="25364E89" w14:textId="77777777" w:rsidR="00D12FD6" w:rsidRPr="00FB6BAF" w:rsidRDefault="00D12FD6" w:rsidP="00AC4DAE">
      <w:pPr>
        <w:numPr>
          <w:ilvl w:val="0"/>
          <w:numId w:val="16"/>
        </w:numPr>
        <w:jc w:val="both"/>
        <w:rPr>
          <w:szCs w:val="24"/>
        </w:rPr>
      </w:pPr>
      <w:r w:rsidRPr="00FB6BAF">
        <w:rPr>
          <w:szCs w:val="24"/>
        </w:rPr>
        <w:t>ispravno označavanje faznih, neutralnih i zaštitnih vodiča</w:t>
      </w:r>
    </w:p>
    <w:p w14:paraId="2F6F973E" w14:textId="77777777" w:rsidR="00D12FD6" w:rsidRPr="00FB6BAF" w:rsidRDefault="006F7D0D" w:rsidP="00AC4DAE">
      <w:pPr>
        <w:numPr>
          <w:ilvl w:val="0"/>
          <w:numId w:val="16"/>
        </w:numPr>
        <w:jc w:val="both"/>
        <w:rPr>
          <w:szCs w:val="24"/>
        </w:rPr>
      </w:pPr>
      <w:r>
        <w:rPr>
          <w:szCs w:val="24"/>
        </w:rPr>
        <w:t>u</w:t>
      </w:r>
      <w:r w:rsidR="00D12FD6" w:rsidRPr="00FB6BAF">
        <w:rPr>
          <w:szCs w:val="24"/>
        </w:rPr>
        <w:t xml:space="preserve"> razvodnim ormarima mora postojati označavanje strujnih krugova, osigurača, prekidača i stezaljki, te odgovarajuće sheme električnih instalacija upotpunjene svim potrebnim podacima</w:t>
      </w:r>
    </w:p>
    <w:p w14:paraId="6709E536" w14:textId="77777777" w:rsidR="00D12FD6" w:rsidRPr="00FB6BAF" w:rsidRDefault="00D12FD6" w:rsidP="00AC4DAE">
      <w:pPr>
        <w:numPr>
          <w:ilvl w:val="0"/>
          <w:numId w:val="16"/>
        </w:numPr>
        <w:jc w:val="both"/>
        <w:rPr>
          <w:szCs w:val="24"/>
        </w:rPr>
      </w:pPr>
      <w:r w:rsidRPr="00FB6BAF">
        <w:rPr>
          <w:szCs w:val="24"/>
        </w:rPr>
        <w:t>razvodni ormar treba biti opremljen znakom opasnosti od električne struje i oznakom primjenjenog sustava mreže u pogledu uzemljenja.</w:t>
      </w:r>
      <w:r w:rsidRPr="00FB6BAF">
        <w:rPr>
          <w:szCs w:val="24"/>
        </w:rPr>
        <w:tab/>
      </w:r>
    </w:p>
    <w:p w14:paraId="01AB3199" w14:textId="77777777" w:rsidR="00D12FD6" w:rsidRPr="00FB6BAF" w:rsidRDefault="00D12FD6" w:rsidP="0083365A">
      <w:pPr>
        <w:spacing w:before="120"/>
        <w:jc w:val="both"/>
        <w:rPr>
          <w:szCs w:val="24"/>
        </w:rPr>
      </w:pPr>
      <w:r w:rsidRPr="00FB6BAF">
        <w:rPr>
          <w:szCs w:val="24"/>
        </w:rPr>
        <w:t>U blizini razvodnih ormara ne smiju se držati zapaljivi predmeti niti smije biti zapriječen pristup ormaru.</w:t>
      </w:r>
    </w:p>
    <w:p w14:paraId="1F9A5A0E" w14:textId="77777777" w:rsidR="00D12FD6" w:rsidRPr="00FB6BAF" w:rsidRDefault="00D12FD6" w:rsidP="0083365A">
      <w:pPr>
        <w:spacing w:before="120"/>
        <w:jc w:val="both"/>
        <w:rPr>
          <w:szCs w:val="24"/>
        </w:rPr>
      </w:pPr>
      <w:r w:rsidRPr="00FB6BAF">
        <w:rPr>
          <w:szCs w:val="24"/>
        </w:rPr>
        <w:t>Ukoliko je tijekom uporabe električne instalacije došlo do promjena u dijelovima instalacije (izmjena električne opreme) potrebno je izvršiti pored navedenih i ostale preglede koji se izvode pri prvom pregledu (izbor opreme u skladu sa zahtjevima i propisima sigurnosti, zahtjevima pravilnika i normi, izbor opreme u skladu s vanjskim utjecajima, izbor presjeka vodiča s obzirom na opterećenje, izbor i postavljanje rastavnih i sklopnih uređaja, polaganje i spajanje vodiča i zaštita od korozije, provjera zahtjevanih presjeka neutralnih, zaštitnih i dozemnih vodiča, zabrana smještaja sklopnih uređaja u zaštitne vodiče, lagan pristup za održavanje i razmaci).</w:t>
      </w:r>
    </w:p>
    <w:p w14:paraId="7F7D89A6" w14:textId="77777777" w:rsidR="00D12FD6" w:rsidRPr="00FB6BAF" w:rsidRDefault="00D12FD6" w:rsidP="0083365A">
      <w:pPr>
        <w:spacing w:before="120"/>
        <w:jc w:val="both"/>
        <w:rPr>
          <w:szCs w:val="24"/>
        </w:rPr>
      </w:pPr>
      <w:r w:rsidRPr="00FB6BAF">
        <w:rPr>
          <w:szCs w:val="24"/>
        </w:rPr>
        <w:t>Zamjena dijelova električne instalacije mora se provesti na način da se tim radovima ne utječe na zatečena tehnička svojstva građevine.</w:t>
      </w:r>
      <w:r w:rsidRPr="00FB6BAF">
        <w:rPr>
          <w:szCs w:val="24"/>
        </w:rPr>
        <w:tab/>
      </w:r>
      <w:r w:rsidRPr="00FB6BAF">
        <w:rPr>
          <w:szCs w:val="24"/>
        </w:rPr>
        <w:br/>
        <w:t>Radove na električnoj instalaciji može izvoditi za to ovlaštena pravna ili fizička osoba.</w:t>
      </w:r>
    </w:p>
    <w:p w14:paraId="0E16AFDA" w14:textId="77777777" w:rsidR="00D12FD6" w:rsidRPr="00FB6BAF" w:rsidRDefault="00D12FD6" w:rsidP="0083365A">
      <w:pPr>
        <w:spacing w:before="120"/>
        <w:jc w:val="both"/>
        <w:rPr>
          <w:szCs w:val="24"/>
        </w:rPr>
      </w:pPr>
      <w:r w:rsidRPr="00FB6BAF">
        <w:rPr>
          <w:szCs w:val="24"/>
        </w:rPr>
        <w:t>Kod izvođenja bilo kakvih radova na električnim instalacijama cijela ili dio građevine mora se isključiti sa elektroenergetskog napajanja pomoću glavnog prekidača u pripadajućoj razdjelnici.</w:t>
      </w:r>
    </w:p>
    <w:p w14:paraId="1764EC21" w14:textId="77777777" w:rsidR="00D12FD6" w:rsidRPr="00FB6BAF" w:rsidRDefault="00D12FD6" w:rsidP="0083365A">
      <w:pPr>
        <w:spacing w:before="120"/>
        <w:jc w:val="both"/>
        <w:rPr>
          <w:szCs w:val="24"/>
        </w:rPr>
      </w:pPr>
      <w:r w:rsidRPr="00FB6BAF">
        <w:rPr>
          <w:szCs w:val="24"/>
        </w:rPr>
        <w:t>Svaka promjena u električnoj instalaciji mora se dokumentirati u projektu izvedenog stanja i jednopolnim shemama razvodnih ormara.</w:t>
      </w:r>
    </w:p>
    <w:p w14:paraId="15C36EBB" w14:textId="77777777" w:rsidR="00D12FD6" w:rsidRPr="00FB6BAF" w:rsidRDefault="00D12FD6" w:rsidP="0083365A">
      <w:pPr>
        <w:spacing w:before="120"/>
        <w:jc w:val="both"/>
        <w:rPr>
          <w:szCs w:val="24"/>
        </w:rPr>
      </w:pPr>
      <w:r w:rsidRPr="00FB6BAF">
        <w:rPr>
          <w:szCs w:val="24"/>
        </w:rPr>
        <w:t>Mjerenjima i ispitivanjima utvrđuje se da li električna instalacija ispunjava zahtjeve određene projektom:</w:t>
      </w:r>
    </w:p>
    <w:p w14:paraId="057BAD04" w14:textId="77777777" w:rsidR="00D12FD6" w:rsidRPr="00FB6BAF" w:rsidRDefault="00D12FD6" w:rsidP="00AC4DAE">
      <w:pPr>
        <w:numPr>
          <w:ilvl w:val="0"/>
          <w:numId w:val="17"/>
        </w:numPr>
        <w:spacing w:before="120"/>
        <w:jc w:val="both"/>
        <w:rPr>
          <w:szCs w:val="24"/>
        </w:rPr>
      </w:pPr>
      <w:r w:rsidRPr="00FB6BAF">
        <w:rPr>
          <w:szCs w:val="24"/>
        </w:rPr>
        <w:t>mjerenje otpora izolacije</w:t>
      </w:r>
    </w:p>
    <w:p w14:paraId="74A924F4" w14:textId="77777777" w:rsidR="00D12FD6" w:rsidRPr="00FB6BAF" w:rsidRDefault="00D12FD6" w:rsidP="00AC4DAE">
      <w:pPr>
        <w:numPr>
          <w:ilvl w:val="0"/>
          <w:numId w:val="17"/>
        </w:numPr>
        <w:spacing w:before="120"/>
        <w:jc w:val="both"/>
        <w:rPr>
          <w:szCs w:val="24"/>
        </w:rPr>
      </w:pPr>
      <w:r w:rsidRPr="00FB6BAF">
        <w:rPr>
          <w:szCs w:val="24"/>
        </w:rPr>
        <w:t>ispitivanje efikasnosti zaštite od indirektnog napona dodira</w:t>
      </w:r>
    </w:p>
    <w:p w14:paraId="17FB8ED1" w14:textId="77777777" w:rsidR="00D12FD6" w:rsidRPr="00FB6BAF" w:rsidRDefault="00D12FD6" w:rsidP="00AC4DAE">
      <w:pPr>
        <w:numPr>
          <w:ilvl w:val="0"/>
          <w:numId w:val="17"/>
        </w:numPr>
        <w:spacing w:before="120"/>
        <w:jc w:val="both"/>
        <w:rPr>
          <w:szCs w:val="24"/>
        </w:rPr>
      </w:pPr>
      <w:r w:rsidRPr="00FB6BAF">
        <w:rPr>
          <w:szCs w:val="24"/>
        </w:rPr>
        <w:t>ispitivanje neprekidnosti zaštitnog vodiča i vodiča za izjednačavanje potencijala</w:t>
      </w:r>
    </w:p>
    <w:p w14:paraId="28A2AA3D" w14:textId="77777777" w:rsidR="00D12FD6" w:rsidRPr="00FB6BAF" w:rsidRDefault="00D12FD6" w:rsidP="00AC4DAE">
      <w:pPr>
        <w:numPr>
          <w:ilvl w:val="0"/>
          <w:numId w:val="17"/>
        </w:numPr>
        <w:spacing w:before="120"/>
        <w:jc w:val="both"/>
        <w:rPr>
          <w:szCs w:val="24"/>
        </w:rPr>
      </w:pPr>
      <w:r w:rsidRPr="00FB6BAF">
        <w:rPr>
          <w:szCs w:val="24"/>
        </w:rPr>
        <w:t>mjerenje galvanske povezanost metalnih masa</w:t>
      </w:r>
    </w:p>
    <w:p w14:paraId="21ADC4C3" w14:textId="77777777" w:rsidR="00D12FD6" w:rsidRPr="00FB6BAF" w:rsidRDefault="00D12FD6" w:rsidP="00AC4DAE">
      <w:pPr>
        <w:numPr>
          <w:ilvl w:val="0"/>
          <w:numId w:val="17"/>
        </w:numPr>
        <w:spacing w:before="120"/>
        <w:jc w:val="both"/>
        <w:rPr>
          <w:szCs w:val="24"/>
        </w:rPr>
      </w:pPr>
      <w:r w:rsidRPr="00FB6BAF">
        <w:rPr>
          <w:szCs w:val="24"/>
        </w:rPr>
        <w:t>ispitivanje funkcionalnosti zaštitnih uređaja diferencijalne struje</w:t>
      </w:r>
    </w:p>
    <w:p w14:paraId="226231DA" w14:textId="77777777" w:rsidR="00D12FD6" w:rsidRPr="00FB6BAF" w:rsidRDefault="00D12FD6" w:rsidP="00AC4DAE">
      <w:pPr>
        <w:numPr>
          <w:ilvl w:val="0"/>
          <w:numId w:val="17"/>
        </w:numPr>
        <w:spacing w:before="120"/>
        <w:jc w:val="both"/>
        <w:rPr>
          <w:szCs w:val="24"/>
        </w:rPr>
      </w:pPr>
      <w:r w:rsidRPr="00FB6BAF">
        <w:rPr>
          <w:szCs w:val="24"/>
        </w:rPr>
        <w:t>mjerenje otpora uzemljenja</w:t>
      </w:r>
    </w:p>
    <w:p w14:paraId="2C1F36D6" w14:textId="77777777" w:rsidR="00D12FD6" w:rsidRPr="00FB6BAF" w:rsidRDefault="00D12FD6" w:rsidP="0083365A">
      <w:pPr>
        <w:spacing w:before="120"/>
        <w:jc w:val="both"/>
        <w:rPr>
          <w:szCs w:val="24"/>
        </w:rPr>
      </w:pPr>
      <w:r w:rsidRPr="00FB6BAF">
        <w:rPr>
          <w:szCs w:val="24"/>
        </w:rPr>
        <w:t xml:space="preserve">Učestalost redovitih pregleda u svrhu održavanja električne instalacije provodi se najmanje svake četiri godine (za građevine javne namjene i ostale građevine), najmanje svakih </w:t>
      </w:r>
      <w:r w:rsidR="00E84AAC" w:rsidRPr="00FB6BAF">
        <w:rPr>
          <w:szCs w:val="24"/>
        </w:rPr>
        <w:t xml:space="preserve">deset </w:t>
      </w:r>
      <w:r w:rsidRPr="00FB6BAF">
        <w:rPr>
          <w:szCs w:val="24"/>
        </w:rPr>
        <w:t>godina (za građevine stambene namjene), osim</w:t>
      </w:r>
      <w:r w:rsidR="006F7D0D">
        <w:rPr>
          <w:szCs w:val="24"/>
        </w:rPr>
        <w:t>:</w:t>
      </w:r>
    </w:p>
    <w:p w14:paraId="448783E3" w14:textId="77777777" w:rsidR="00D12FD6" w:rsidRPr="00FB6BAF" w:rsidRDefault="00D12FD6" w:rsidP="00AC4DAE">
      <w:pPr>
        <w:numPr>
          <w:ilvl w:val="0"/>
          <w:numId w:val="18"/>
        </w:numPr>
        <w:spacing w:before="120"/>
        <w:jc w:val="both"/>
        <w:rPr>
          <w:szCs w:val="24"/>
        </w:rPr>
      </w:pPr>
      <w:r w:rsidRPr="00FB6BAF">
        <w:rPr>
          <w:szCs w:val="24"/>
        </w:rPr>
        <w:lastRenderedPageBreak/>
        <w:t>ispitivanja otpora izolacije ako stanje električne instalacije ne ukazuje na potrebu tog ispitivanja - nisu propisani rokovi za periodičko ispitivanje (preporučuju se relativno dugi rokovi 8 do 12 godina</w:t>
      </w:r>
      <w:r w:rsidR="00A65FB1" w:rsidRPr="00FB6BAF">
        <w:rPr>
          <w:szCs w:val="24"/>
        </w:rPr>
        <w:t>,</w:t>
      </w:r>
      <w:r w:rsidRPr="00FB6BAF">
        <w:rPr>
          <w:szCs w:val="24"/>
        </w:rPr>
        <w:t xml:space="preserve"> a na mjestima gdje je elektroinstalacija izvedena na drvenoj ili nekoj drugoj upaljivoj podlozi, ispitivanje je obvezno svake godine)</w:t>
      </w:r>
    </w:p>
    <w:p w14:paraId="1DDB74A2" w14:textId="77777777" w:rsidR="00D12FD6" w:rsidRPr="00FB6BAF" w:rsidRDefault="00D12FD6" w:rsidP="00AC4DAE">
      <w:pPr>
        <w:numPr>
          <w:ilvl w:val="0"/>
          <w:numId w:val="18"/>
        </w:numPr>
        <w:spacing w:before="120"/>
        <w:jc w:val="both"/>
        <w:rPr>
          <w:szCs w:val="24"/>
        </w:rPr>
      </w:pPr>
      <w:r w:rsidRPr="00FB6BAF">
        <w:rPr>
          <w:szCs w:val="24"/>
        </w:rPr>
        <w:t>ispitivanja funkcionalnosti protupožarnog tipkala, zaštitnih uređaja diferencijalne struje i protupanične rasvjete koje se mora vršiti svake godine</w:t>
      </w:r>
    </w:p>
    <w:p w14:paraId="0716242D" w14:textId="77777777" w:rsidR="00D12FD6" w:rsidRPr="00FB6BAF" w:rsidRDefault="00D12FD6" w:rsidP="0083365A">
      <w:pPr>
        <w:spacing w:before="120"/>
        <w:jc w:val="both"/>
        <w:rPr>
          <w:szCs w:val="24"/>
        </w:rPr>
      </w:pPr>
      <w:r w:rsidRPr="00FB6BAF">
        <w:rPr>
          <w:szCs w:val="24"/>
        </w:rPr>
        <w:t>Izvanredni pregled električne instalacije provodi se nakon svake promjene na istoj, nakon svakog izvanrednog događaja koji može utjecati na tehnička svojstva električne instalacije ili izaziva sumnju u uporabljivost električne instalacije te po zahtjevu inspekcijskog nadzora</w:t>
      </w:r>
      <w:r w:rsidR="00A65FB1" w:rsidRPr="00FB6BAF">
        <w:rPr>
          <w:szCs w:val="24"/>
        </w:rPr>
        <w:t>.</w:t>
      </w:r>
      <w:r w:rsidRPr="00FB6BAF">
        <w:rPr>
          <w:szCs w:val="24"/>
        </w:rPr>
        <w:t xml:space="preserve"> </w:t>
      </w:r>
    </w:p>
    <w:p w14:paraId="77768419" w14:textId="77777777" w:rsidR="00E84AAC" w:rsidRPr="00FB6BAF" w:rsidRDefault="00E84AAC" w:rsidP="0083365A">
      <w:pPr>
        <w:spacing w:before="120"/>
        <w:jc w:val="both"/>
        <w:rPr>
          <w:szCs w:val="24"/>
        </w:rPr>
      </w:pPr>
      <w:r w:rsidRPr="00FB6BAF">
        <w:rPr>
          <w:szCs w:val="24"/>
        </w:rPr>
        <w:t>Izvanredni pregled električne instalacije stambenih prostora potrebno je provesti i prilikom svake promjene posjednika (najamnika) istog.</w:t>
      </w:r>
    </w:p>
    <w:p w14:paraId="18B6A44D" w14:textId="77777777" w:rsidR="00D12FD6" w:rsidRPr="00FB6BAF" w:rsidRDefault="00D12FD6" w:rsidP="0083365A">
      <w:pPr>
        <w:spacing w:before="120"/>
        <w:jc w:val="both"/>
        <w:rPr>
          <w:szCs w:val="24"/>
        </w:rPr>
      </w:pPr>
      <w:r w:rsidRPr="00FB6BAF">
        <w:rPr>
          <w:szCs w:val="24"/>
        </w:rPr>
        <w:t>Učestalost redovitih pregleda sustava zaštite od djelovanja munje u svrhu održavanja za IV razinu provode se:</w:t>
      </w:r>
    </w:p>
    <w:p w14:paraId="31C9E322" w14:textId="77777777" w:rsidR="00D12FD6" w:rsidRPr="00FB6BAF" w:rsidRDefault="00D12FD6" w:rsidP="00AC4DAE">
      <w:pPr>
        <w:numPr>
          <w:ilvl w:val="0"/>
          <w:numId w:val="19"/>
        </w:numPr>
        <w:spacing w:before="120"/>
        <w:jc w:val="both"/>
        <w:rPr>
          <w:szCs w:val="24"/>
        </w:rPr>
      </w:pPr>
      <w:r w:rsidRPr="00FB6BAF">
        <w:rPr>
          <w:szCs w:val="24"/>
        </w:rPr>
        <w:t xml:space="preserve">svake dvije godine pregled u koji je uključeno utvrđivanje jesu li svi dijelovi sustava u ispravnom stanju </w:t>
      </w:r>
      <w:r w:rsidRPr="00FB6BAF">
        <w:rPr>
          <w:szCs w:val="24"/>
        </w:rPr>
        <w:tab/>
      </w:r>
      <w:r w:rsidRPr="00FB6BAF">
        <w:rPr>
          <w:szCs w:val="24"/>
        </w:rPr>
        <w:br/>
        <w:t>(vrsta sustava zaštite, vrsta hvataljke, gradivo hvataljke, gradivo odvoda, stanje vod</w:t>
      </w:r>
      <w:r w:rsidR="00A65FB1" w:rsidRPr="00FB6BAF">
        <w:rPr>
          <w:szCs w:val="24"/>
        </w:rPr>
        <w:t xml:space="preserve">iča, stanje spojeva, stanje </w:t>
      </w:r>
      <w:r w:rsidRPr="00FB6BAF">
        <w:rPr>
          <w:szCs w:val="24"/>
        </w:rPr>
        <w:t>mehaničke zaštite vodiča, stanje mjernih spojeva, ima li dogradnji koje zahtjevaju proširenje vanjskog sustava)</w:t>
      </w:r>
    </w:p>
    <w:p w14:paraId="291B5BEE" w14:textId="77777777" w:rsidR="00D12FD6" w:rsidRPr="00FB6BAF" w:rsidRDefault="00D12FD6" w:rsidP="00AC4DAE">
      <w:pPr>
        <w:numPr>
          <w:ilvl w:val="0"/>
          <w:numId w:val="19"/>
        </w:numPr>
        <w:spacing w:before="120"/>
        <w:jc w:val="both"/>
        <w:rPr>
          <w:szCs w:val="24"/>
        </w:rPr>
      </w:pPr>
      <w:r w:rsidRPr="00FB6BAF">
        <w:rPr>
          <w:szCs w:val="24"/>
        </w:rPr>
        <w:t xml:space="preserve">svakih šest godina ispitivanje i mjerenje </w:t>
      </w:r>
      <w:r w:rsidRPr="00FB6BAF">
        <w:rPr>
          <w:szCs w:val="24"/>
        </w:rPr>
        <w:tab/>
      </w:r>
      <w:r w:rsidRPr="00FB6BAF">
        <w:rPr>
          <w:szCs w:val="24"/>
        </w:rPr>
        <w:br/>
        <w:t>(otpor rasprostiranja uzemljivača, ispitivanje stanja uzemljivača – osim temeljnog, mjerenje otpora skrivenih spojeva, mjerenje električne povezanosti metalnih instalacija u građevini (plin, vodovod, grijanje, klimatizacija))</w:t>
      </w:r>
    </w:p>
    <w:p w14:paraId="19A2855E" w14:textId="77777777" w:rsidR="00D12FD6" w:rsidRPr="00FB6BAF" w:rsidRDefault="00D12FD6" w:rsidP="00AC4DAE">
      <w:pPr>
        <w:numPr>
          <w:ilvl w:val="0"/>
          <w:numId w:val="19"/>
        </w:numPr>
        <w:spacing w:before="120"/>
        <w:jc w:val="both"/>
        <w:rPr>
          <w:szCs w:val="24"/>
        </w:rPr>
      </w:pPr>
      <w:r w:rsidRPr="00FB6BAF">
        <w:rPr>
          <w:szCs w:val="24"/>
        </w:rPr>
        <w:t xml:space="preserve">svake 3 godine pregled kritičnih dijelova </w:t>
      </w:r>
      <w:r w:rsidRPr="00FB6BAF">
        <w:rPr>
          <w:szCs w:val="24"/>
        </w:rPr>
        <w:tab/>
      </w:r>
      <w:r w:rsidRPr="00FB6BAF">
        <w:rPr>
          <w:szCs w:val="24"/>
        </w:rPr>
        <w:br/>
        <w:t>(dijelovi sustava zaštite koji su izloženi jakim mehaničkim naprezanjima i hrđanju, spojevi na unutarnjem sustavu zaštite, spojevi na sabirnicama za izjednačavanje potencijala, spojevi s kabelski oklopima, stanje odvodnika, stanje iskrišta za odvajanje, spojevi s cjevovodima i sl.)</w:t>
      </w:r>
    </w:p>
    <w:p w14:paraId="0AE31AB4" w14:textId="77777777" w:rsidR="00D12FD6" w:rsidRPr="00FB6BAF" w:rsidRDefault="00D12FD6" w:rsidP="0083365A">
      <w:pPr>
        <w:spacing w:before="120"/>
        <w:jc w:val="both"/>
        <w:rPr>
          <w:szCs w:val="24"/>
        </w:rPr>
      </w:pPr>
      <w:r w:rsidRPr="00FB6BAF">
        <w:rPr>
          <w:szCs w:val="24"/>
        </w:rPr>
        <w:t>Izvanredan pregled sustava provodi se nakon svake promjene na sustavu, nakon svakog izvanrednog događaja koji može utjecati na tehnička svojstva sustava ili izaziva sumnju u uporabljivost sustava te po zahtjevu iz inspekcijskog nadzora.</w:t>
      </w:r>
    </w:p>
    <w:p w14:paraId="45841DAB" w14:textId="77777777" w:rsidR="00D12FD6" w:rsidRPr="00FB6BAF" w:rsidRDefault="00D12FD6" w:rsidP="0083365A">
      <w:pPr>
        <w:spacing w:before="120"/>
        <w:jc w:val="both"/>
        <w:rPr>
          <w:szCs w:val="24"/>
        </w:rPr>
      </w:pPr>
      <w:r w:rsidRPr="00FB6BAF">
        <w:rPr>
          <w:szCs w:val="24"/>
        </w:rPr>
        <w:t>O provedenim redovitim pregledima i zvanrednim pregledima te o ispitivanjima sastavlja se zapisnik od strane ovlaštene pravne ili fizičke osobe.</w:t>
      </w:r>
    </w:p>
    <w:p w14:paraId="7872FE63" w14:textId="77777777" w:rsidR="00D12FD6" w:rsidRPr="00FB6BAF" w:rsidRDefault="00D12FD6" w:rsidP="0083365A">
      <w:pPr>
        <w:spacing w:before="120"/>
        <w:jc w:val="both"/>
      </w:pPr>
    </w:p>
    <w:p w14:paraId="6E9610ED" w14:textId="77777777" w:rsidR="00D12FD6" w:rsidRPr="00FB6BAF" w:rsidRDefault="00D12FD6" w:rsidP="00223D1B">
      <w:pPr>
        <w:pStyle w:val="Heading3"/>
      </w:pPr>
      <w:r w:rsidRPr="00FB6BAF">
        <w:t>Završne odredbe</w:t>
      </w:r>
    </w:p>
    <w:p w14:paraId="0E1442C5" w14:textId="77777777" w:rsidR="00D12FD6" w:rsidRPr="00FB6BAF" w:rsidRDefault="00D12FD6" w:rsidP="006F7D0D">
      <w:pPr>
        <w:spacing w:after="120"/>
        <w:jc w:val="both"/>
      </w:pPr>
      <w:r w:rsidRPr="00FB6BAF">
        <w:t xml:space="preserve">Svi radovi moraju se izvoditi stručnom radnom snagom, uz primjenu pravila zaštite na radu te korištenjem pribora i opreme u skladu s važećim tehničkim propisima. </w:t>
      </w:r>
    </w:p>
    <w:p w14:paraId="3A523DFB" w14:textId="77777777" w:rsidR="00D12FD6" w:rsidRPr="00FB6BAF" w:rsidRDefault="00D12FD6" w:rsidP="006F7D0D">
      <w:pPr>
        <w:spacing w:after="120"/>
        <w:jc w:val="both"/>
      </w:pPr>
      <w:r w:rsidRPr="00FB6BAF">
        <w:t>Izvođači radova dužni su, prije početka radova, proučiti tehničku dokumentaciju, te za eventualne dopune i izmjene projektom danih rješenja zatražiti suglasnost projektanta i nadzornog inženjera.</w:t>
      </w:r>
    </w:p>
    <w:p w14:paraId="0020ABCA" w14:textId="77777777" w:rsidR="00D12FD6" w:rsidRPr="00FB6BAF" w:rsidRDefault="00D12FD6" w:rsidP="006F7D0D">
      <w:pPr>
        <w:spacing w:after="120"/>
        <w:jc w:val="both"/>
      </w:pPr>
      <w:r w:rsidRPr="00FB6BAF">
        <w:t xml:space="preserve">Tijekom izvođenja radova na elektroinstalaciji potrebno je koordinirati radove s izvođačima ostalih radova na građevini. </w:t>
      </w:r>
    </w:p>
    <w:p w14:paraId="006B238D" w14:textId="77777777" w:rsidR="00D12FD6" w:rsidRPr="00FB6BAF" w:rsidRDefault="00D12FD6" w:rsidP="006F7D0D">
      <w:pPr>
        <w:spacing w:after="120"/>
        <w:jc w:val="both"/>
      </w:pPr>
      <w:r w:rsidRPr="00FB6BAF">
        <w:t xml:space="preserve">Za sve </w:t>
      </w:r>
      <w:r w:rsidR="00925426">
        <w:t>ugrađene električne uređaje</w:t>
      </w:r>
      <w:r w:rsidR="00E759DC">
        <w:t xml:space="preserve"> i materijale</w:t>
      </w:r>
      <w:r w:rsidR="00925426">
        <w:t xml:space="preserve"> </w:t>
      </w:r>
      <w:r w:rsidRPr="00FB6BAF">
        <w:t xml:space="preserve">izvođač je dužan dostaviti </w:t>
      </w:r>
      <w:r w:rsidR="009C3F69">
        <w:t>propisane dokaze o kvaliteti.</w:t>
      </w:r>
    </w:p>
    <w:p w14:paraId="293F906C" w14:textId="77777777" w:rsidR="00D12FD6" w:rsidRPr="00FB6BAF" w:rsidRDefault="00D12FD6" w:rsidP="006F7D0D">
      <w:pPr>
        <w:spacing w:after="120"/>
        <w:jc w:val="both"/>
      </w:pPr>
      <w:r w:rsidRPr="00FB6BAF">
        <w:lastRenderedPageBreak/>
        <w:t xml:space="preserve">Nakon završetka radova izvođač je dužan obaviti propisana ispitivanja i mjerenja te o svakome izdati protokole i ispitne listove. </w:t>
      </w:r>
    </w:p>
    <w:p w14:paraId="069449EE" w14:textId="77777777" w:rsidR="00D12FD6" w:rsidRPr="00FB6BAF" w:rsidRDefault="00D12FD6" w:rsidP="006F7D0D">
      <w:pPr>
        <w:spacing w:after="120"/>
        <w:jc w:val="both"/>
      </w:pPr>
      <w:r w:rsidRPr="00FB6BAF">
        <w:t>Korisnik je, nakon preuzimanja građevine i pripadnih instalacija, dužan odrediti odgovornu stručnu osobu koja će dalje brinuti za ispravnost, funkcionalnost, sigurnost i održavanje instalacija i uređaja, te voditi revizione knjige sa eventualnim nadopunama i izmjenama, kao i rezultatima redovitih ispitivanja i mjerenja.</w:t>
      </w:r>
    </w:p>
    <w:p w14:paraId="01E4DB39" w14:textId="77777777" w:rsidR="000D3BCF" w:rsidRPr="00FB6BAF" w:rsidRDefault="000D3BCF" w:rsidP="006F7D0D">
      <w:pPr>
        <w:spacing w:after="120"/>
        <w:jc w:val="both"/>
      </w:pPr>
      <w:r w:rsidRPr="00FB6BAF">
        <w:t>Svu dotrajalu i neispravnu električnu opremu, djelove električne opreme ili instalacije nakon zamjene, odnosno uklanjanja treba propisno zbrinuti na za to predviđena odlagališta.</w:t>
      </w:r>
    </w:p>
    <w:p w14:paraId="43BAD02E" w14:textId="77777777" w:rsidR="00D12FD6" w:rsidRPr="00FB6BAF" w:rsidRDefault="00D12FD6" w:rsidP="0083365A">
      <w:pPr>
        <w:ind w:left="720" w:hanging="720"/>
        <w:jc w:val="both"/>
      </w:pPr>
    </w:p>
    <w:p w14:paraId="70D15093" w14:textId="77777777" w:rsidR="00D12FD6" w:rsidRPr="00FB6BAF" w:rsidRDefault="00D12FD6" w:rsidP="0083365A">
      <w:r w:rsidRPr="00FB6BAF">
        <w:t xml:space="preserve"> </w:t>
      </w:r>
    </w:p>
    <w:p w14:paraId="290CFC68" w14:textId="77777777" w:rsidR="00D12FD6" w:rsidRPr="00FB6BAF" w:rsidRDefault="00D12FD6" w:rsidP="0083365A">
      <w:pPr>
        <w:pStyle w:val="Heading6"/>
        <w:spacing w:after="120"/>
        <w:jc w:val="both"/>
        <w:rPr>
          <w:sz w:val="24"/>
        </w:rPr>
      </w:pPr>
    </w:p>
    <w:p w14:paraId="723BF5EC" w14:textId="77777777" w:rsidR="00D12FD6" w:rsidRPr="00FB6BAF" w:rsidRDefault="00D12FD6" w:rsidP="0083365A">
      <w:pPr>
        <w:spacing w:after="120"/>
        <w:ind w:firstLine="6946"/>
        <w:rPr>
          <w:szCs w:val="24"/>
        </w:rPr>
      </w:pPr>
      <w:r w:rsidRPr="00FB6BAF">
        <w:rPr>
          <w:szCs w:val="24"/>
        </w:rPr>
        <w:t>PROJEKTANT:</w:t>
      </w:r>
    </w:p>
    <w:p w14:paraId="01565E44" w14:textId="77777777" w:rsidR="00D12FD6" w:rsidRPr="00FB6BAF" w:rsidRDefault="002E3639" w:rsidP="0083365A">
      <w:pPr>
        <w:ind w:left="5760" w:firstLine="720"/>
        <w:rPr>
          <w:szCs w:val="24"/>
        </w:rPr>
      </w:pPr>
      <w:r w:rsidRPr="00FB6BAF">
        <w:rPr>
          <w:szCs w:val="24"/>
        </w:rPr>
        <w:t>Andrej Tomin, mag.ing.el</w:t>
      </w:r>
      <w:r w:rsidR="00FB6BAF">
        <w:rPr>
          <w:szCs w:val="24"/>
        </w:rPr>
        <w:t>.</w:t>
      </w:r>
    </w:p>
    <w:p w14:paraId="696B102C" w14:textId="77777777" w:rsidR="009C5E9C" w:rsidRPr="00FB6BAF" w:rsidRDefault="009C5E9C" w:rsidP="0083365A">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after="120"/>
      </w:pPr>
    </w:p>
    <w:p w14:paraId="4B584E0A" w14:textId="77777777" w:rsidR="00E95482" w:rsidRPr="00FB6BAF" w:rsidRDefault="009C5E9C" w:rsidP="0083365A">
      <w:r w:rsidRPr="00FB6BAF">
        <w:br w:type="page"/>
      </w:r>
    </w:p>
    <w:p w14:paraId="15B6A3B6" w14:textId="77777777" w:rsidR="00E95482" w:rsidRPr="00FB6BAF" w:rsidRDefault="00E95482" w:rsidP="0083365A">
      <w:pPr>
        <w:jc w:val="both"/>
      </w:pPr>
    </w:p>
    <w:p w14:paraId="1AB33AF0" w14:textId="77777777" w:rsidR="009C5E9C" w:rsidRPr="00FB6BAF" w:rsidRDefault="009C5E9C" w:rsidP="00111B89">
      <w:pPr>
        <w:pStyle w:val="Heading2"/>
      </w:pPr>
      <w:r w:rsidRPr="00FB6BAF">
        <w:t>PRORAČUNI</w:t>
      </w:r>
    </w:p>
    <w:p w14:paraId="68E8B70B" w14:textId="77777777" w:rsidR="009C5E9C" w:rsidRPr="00FB6BAF" w:rsidRDefault="009C5E9C" w:rsidP="0083365A"/>
    <w:p w14:paraId="42C30121" w14:textId="77777777" w:rsidR="00DB70BB" w:rsidRPr="00FB6BAF" w:rsidRDefault="00DB70BB" w:rsidP="0083365A"/>
    <w:p w14:paraId="4E0F2A8D" w14:textId="77777777" w:rsidR="009C5E9C" w:rsidRPr="00FB6BAF" w:rsidRDefault="009C5E9C" w:rsidP="00111B89">
      <w:pPr>
        <w:pStyle w:val="Heading3"/>
      </w:pPr>
      <w:r w:rsidRPr="00FB6BAF">
        <w:t>PRORAČUN I IZBOR PRESJE</w:t>
      </w:r>
      <w:r w:rsidR="005C3E54" w:rsidRPr="00FB6BAF">
        <w:t>KA VODIČ</w:t>
      </w:r>
      <w:r w:rsidRPr="00FB6BAF">
        <w:t>A</w:t>
      </w:r>
    </w:p>
    <w:p w14:paraId="36E03BB7" w14:textId="77777777" w:rsidR="002A6FAB" w:rsidRPr="00FB6BAF" w:rsidRDefault="009C5E9C" w:rsidP="0083365A">
      <w:pPr>
        <w:pStyle w:val="List"/>
      </w:pPr>
      <w:r w:rsidRPr="00FB6BAF">
        <w:t>Proračun i izbor presjeka vodiča vrši se iz poznatih električni</w:t>
      </w:r>
      <w:r w:rsidR="002A6FAB" w:rsidRPr="00FB6BAF">
        <w:t>h veličina. Tok proračuna je</w:t>
      </w:r>
    </w:p>
    <w:p w14:paraId="535FA2D0" w14:textId="77777777" w:rsidR="009C5E9C" w:rsidRPr="00FB6BAF" w:rsidRDefault="002A6FAB" w:rsidP="0083365A">
      <w:pPr>
        <w:pStyle w:val="List"/>
      </w:pPr>
      <w:r w:rsidRPr="00FB6BAF">
        <w:t>sl</w:t>
      </w:r>
      <w:r w:rsidR="009C5E9C" w:rsidRPr="00FB6BAF">
        <w:t>jedeći:</w:t>
      </w:r>
    </w:p>
    <w:p w14:paraId="16F5DC68" w14:textId="77777777" w:rsidR="009C5E9C" w:rsidRPr="00FB6BAF" w:rsidRDefault="009C5E9C" w:rsidP="00F820F3">
      <w:pPr>
        <w:pStyle w:val="ListBullet2"/>
      </w:pPr>
      <w:r w:rsidRPr="00FB6BAF">
        <w:t>•</w:t>
      </w:r>
      <w:r w:rsidRPr="00FB6BAF">
        <w:tab/>
        <w:t>instalirana snaga</w:t>
      </w:r>
      <w:r w:rsidRPr="00FB6BAF">
        <w:tab/>
      </w:r>
      <w:r w:rsidRPr="00FB6BAF">
        <w:tab/>
      </w:r>
      <w:r w:rsidRPr="00FB6BAF">
        <w:tab/>
        <w:t>P</w:t>
      </w:r>
      <w:r w:rsidRPr="00FB6BAF">
        <w:rPr>
          <w:vertAlign w:val="subscript"/>
        </w:rPr>
        <w:t xml:space="preserve">i   </w:t>
      </w:r>
      <w:r w:rsidRPr="00FB6BAF">
        <w:t>(kW)</w:t>
      </w:r>
    </w:p>
    <w:p w14:paraId="71154943" w14:textId="77777777" w:rsidR="009C5E9C" w:rsidRPr="00FB6BAF" w:rsidRDefault="002A6FAB" w:rsidP="00F820F3">
      <w:pPr>
        <w:pStyle w:val="ListBullet2"/>
      </w:pPr>
      <w:r w:rsidRPr="00FB6BAF">
        <w:t>•</w:t>
      </w:r>
      <w:r w:rsidRPr="00FB6BAF">
        <w:tab/>
        <w:t>faktor istovremenosti</w:t>
      </w:r>
      <w:r w:rsidRPr="00FB6BAF">
        <w:tab/>
      </w:r>
      <w:r w:rsidRPr="00FB6BAF">
        <w:tab/>
      </w:r>
      <w:r w:rsidR="00974956">
        <w:tab/>
      </w:r>
      <w:r w:rsidRPr="00FB6BAF">
        <w:t>f (procjenjuje se</w:t>
      </w:r>
      <w:r w:rsidR="009C5E9C" w:rsidRPr="00FB6BAF">
        <w:t>)</w:t>
      </w:r>
    </w:p>
    <w:p w14:paraId="58A8741E" w14:textId="77777777" w:rsidR="009C5E9C" w:rsidRPr="00FB6BAF" w:rsidRDefault="009C5E9C" w:rsidP="00F820F3">
      <w:pPr>
        <w:pStyle w:val="ListBullet2"/>
      </w:pPr>
      <w:r w:rsidRPr="00FB6BAF">
        <w:t>•</w:t>
      </w:r>
      <w:r w:rsidRPr="00FB6BAF">
        <w:tab/>
        <w:t>faktor snage</w:t>
      </w:r>
      <w:r w:rsidRPr="00FB6BAF">
        <w:tab/>
      </w:r>
      <w:r w:rsidRPr="00FB6BAF">
        <w:tab/>
      </w:r>
      <w:r w:rsidRPr="00FB6BAF">
        <w:tab/>
      </w:r>
      <w:r w:rsidRPr="00FB6BAF">
        <w:tab/>
        <w:t>cos φ</w:t>
      </w:r>
    </w:p>
    <w:p w14:paraId="517B8893" w14:textId="77777777" w:rsidR="009C5E9C" w:rsidRPr="00FB6BAF" w:rsidRDefault="009C5E9C" w:rsidP="00F820F3">
      <w:pPr>
        <w:pStyle w:val="ListBullet2"/>
      </w:pPr>
      <w:r w:rsidRPr="00FB6BAF">
        <w:t>•</w:t>
      </w:r>
      <w:r w:rsidRPr="00FB6BAF">
        <w:tab/>
        <w:t>napon</w:t>
      </w:r>
      <w:r w:rsidRPr="00FB6BAF">
        <w:tab/>
      </w:r>
      <w:r w:rsidRPr="00FB6BAF">
        <w:tab/>
      </w:r>
      <w:r w:rsidRPr="00FB6BAF">
        <w:tab/>
      </w:r>
      <w:r w:rsidRPr="00FB6BAF">
        <w:tab/>
      </w:r>
      <w:r w:rsidRPr="00FB6BAF">
        <w:tab/>
        <w:t>U (V)</w:t>
      </w:r>
    </w:p>
    <w:p w14:paraId="0B335BE7" w14:textId="77777777" w:rsidR="009C5E9C" w:rsidRPr="00FB6BAF" w:rsidRDefault="009C5E9C" w:rsidP="00F820F3">
      <w:pPr>
        <w:pStyle w:val="ListBullet2"/>
      </w:pPr>
      <w:r w:rsidRPr="00FB6BAF">
        <w:t>•</w:t>
      </w:r>
      <w:r w:rsidRPr="00FB6BAF">
        <w:tab/>
        <w:t>dužina</w:t>
      </w:r>
      <w:r w:rsidRPr="00FB6BAF">
        <w:tab/>
      </w:r>
      <w:r w:rsidRPr="00FB6BAF">
        <w:tab/>
      </w:r>
      <w:r w:rsidRPr="00FB6BAF">
        <w:tab/>
      </w:r>
      <w:r w:rsidRPr="00FB6BAF">
        <w:tab/>
      </w:r>
      <w:r w:rsidRPr="00FB6BAF">
        <w:tab/>
        <w:t>l (m)</w:t>
      </w:r>
    </w:p>
    <w:p w14:paraId="4C5960FE" w14:textId="77777777" w:rsidR="009C5E9C" w:rsidRPr="00FB6BAF" w:rsidRDefault="009C5E9C" w:rsidP="00F820F3">
      <w:pPr>
        <w:pStyle w:val="ListBullet2"/>
      </w:pPr>
      <w:r w:rsidRPr="00FB6BAF">
        <w:t>•</w:t>
      </w:r>
      <w:r w:rsidRPr="00FB6BAF">
        <w:tab/>
        <w:t>vodljivost</w:t>
      </w:r>
      <w:r w:rsidRPr="00FB6BAF">
        <w:tab/>
      </w:r>
      <w:r w:rsidRPr="00FB6BAF">
        <w:tab/>
      </w:r>
      <w:r w:rsidRPr="00FB6BAF">
        <w:tab/>
      </w:r>
      <w:r w:rsidRPr="00FB6BAF">
        <w:tab/>
      </w:r>
      <w:r w:rsidRPr="00FB6BAF">
        <w:sym w:font="Symbol" w:char="F063"/>
      </w:r>
      <w:r w:rsidRPr="00FB6BAF">
        <w:t xml:space="preserve"> (s/m)</w:t>
      </w:r>
    </w:p>
    <w:p w14:paraId="1BEAD355" w14:textId="77777777" w:rsidR="009C5E9C" w:rsidRPr="00FB6BAF" w:rsidRDefault="009C5E9C" w:rsidP="0083365A">
      <w:r w:rsidRPr="00FB6BAF">
        <w:t xml:space="preserve"> </w:t>
      </w:r>
    </w:p>
    <w:p w14:paraId="1ABA1C4D" w14:textId="77777777" w:rsidR="009C5E9C" w:rsidRPr="00FB6BAF" w:rsidRDefault="009C5E9C" w:rsidP="0083365A">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pPr>
      <w:r w:rsidRPr="00FB6BAF">
        <w:t>Računa se:</w:t>
      </w:r>
    </w:p>
    <w:p w14:paraId="70DC8731" w14:textId="77777777" w:rsidR="009C5E9C" w:rsidRPr="00FB6BAF" w:rsidRDefault="009C5E9C" w:rsidP="00F820F3">
      <w:pPr>
        <w:pStyle w:val="ListBullet2"/>
      </w:pPr>
      <w:r w:rsidRPr="00FB6BAF">
        <w:t>vršna snaga:</w:t>
      </w:r>
      <w:r w:rsidRPr="00FB6BAF">
        <w:tab/>
      </w:r>
      <w:r w:rsidRPr="00FB6BAF">
        <w:tab/>
      </w:r>
      <w:r w:rsidRPr="00FB6BAF">
        <w:object w:dxaOrig="1060" w:dyaOrig="360" w14:anchorId="50D9E7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5pt;height:18.75pt" o:ole="">
            <v:imagedata r:id="rId11" o:title=""/>
          </v:shape>
          <o:OLEObject Type="Embed" ProgID="Equation.3" ShapeID="_x0000_i1025" DrawAspect="Content" ObjectID="_1710484919" r:id="rId12"/>
        </w:object>
      </w:r>
    </w:p>
    <w:p w14:paraId="573B5F1B" w14:textId="77777777" w:rsidR="009C5E9C" w:rsidRPr="00FB6BAF" w:rsidRDefault="009C5E9C" w:rsidP="00F820F3">
      <w:pPr>
        <w:pStyle w:val="ListBullet2"/>
      </w:pPr>
      <w:r w:rsidRPr="00FB6BAF">
        <w:t>struja:</w:t>
      </w:r>
      <w:r w:rsidRPr="00FB6BAF">
        <w:tab/>
      </w:r>
      <w:r w:rsidRPr="00FB6BAF">
        <w:tab/>
      </w:r>
      <w:r w:rsidRPr="00FB6BAF">
        <w:tab/>
      </w:r>
      <w:r w:rsidRPr="00FB6BAF">
        <w:object w:dxaOrig="2180" w:dyaOrig="680" w14:anchorId="5299384E">
          <v:shape id="_x0000_i1026" type="#_x0000_t75" style="width:108pt;height:34.5pt" o:ole="">
            <v:imagedata r:id="rId13" o:title=""/>
          </v:shape>
          <o:OLEObject Type="Embed" ProgID="Equation.3" ShapeID="_x0000_i1026" DrawAspect="Content" ObjectID="_1710484920" r:id="rId14"/>
        </w:object>
      </w:r>
    </w:p>
    <w:p w14:paraId="1BBC75D6" w14:textId="77777777" w:rsidR="00974956" w:rsidRDefault="009C5E9C" w:rsidP="00974956">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after="120"/>
      </w:pPr>
      <w:r w:rsidRPr="00FB6BAF">
        <w:t>Odabire se nazivna struja zaštitnog uređaja prema struji I</w:t>
      </w:r>
      <w:r w:rsidRPr="00FB6BAF">
        <w:rPr>
          <w:vertAlign w:val="subscript"/>
        </w:rPr>
        <w:t>n</w:t>
      </w:r>
      <w:r w:rsidRPr="00FB6BAF">
        <w:t>, s tim da mora biti zadovoljen uvjet:</w:t>
      </w:r>
    </w:p>
    <w:p w14:paraId="28016338" w14:textId="77777777" w:rsidR="009C5E9C" w:rsidRPr="00E9477F" w:rsidRDefault="00974956" w:rsidP="00974956">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 w:val="left" w:pos="3261"/>
        </w:tabs>
      </w:pPr>
      <w:r>
        <w:tab/>
      </w:r>
      <w:r w:rsidR="009C5E9C" w:rsidRPr="00FB6BAF">
        <w:rPr>
          <w:b/>
        </w:rPr>
        <w:t>I</w:t>
      </w:r>
      <w:r w:rsidR="009C5E9C" w:rsidRPr="00974956">
        <w:rPr>
          <w:b/>
          <w:vertAlign w:val="subscript"/>
        </w:rPr>
        <w:t>b</w:t>
      </w:r>
      <w:r w:rsidR="009C5E9C" w:rsidRPr="00FB6BAF">
        <w:rPr>
          <w:b/>
        </w:rPr>
        <w:t xml:space="preserve"> </w:t>
      </w:r>
      <w:r w:rsidR="009C5E9C" w:rsidRPr="00FB6BAF">
        <w:rPr>
          <w:b/>
        </w:rPr>
        <w:sym w:font="Symbol" w:char="F0A3"/>
      </w:r>
      <w:r w:rsidR="009C5E9C" w:rsidRPr="00FB6BAF">
        <w:rPr>
          <w:b/>
        </w:rPr>
        <w:t xml:space="preserve"> I</w:t>
      </w:r>
      <w:r w:rsidR="009C5E9C" w:rsidRPr="00974956">
        <w:rPr>
          <w:b/>
          <w:vertAlign w:val="subscript"/>
        </w:rPr>
        <w:t>n</w:t>
      </w:r>
      <w:r w:rsidR="009C5E9C" w:rsidRPr="00FB6BAF">
        <w:rPr>
          <w:b/>
        </w:rPr>
        <w:t xml:space="preserve"> </w:t>
      </w:r>
      <w:r w:rsidR="009C5E9C" w:rsidRPr="00FB6BAF">
        <w:rPr>
          <w:b/>
        </w:rPr>
        <w:sym w:font="Symbol" w:char="F0A3"/>
      </w:r>
      <w:r w:rsidR="009C5E9C" w:rsidRPr="00FB6BAF">
        <w:rPr>
          <w:b/>
        </w:rPr>
        <w:t xml:space="preserve"> I</w:t>
      </w:r>
      <w:r w:rsidR="009C5E9C" w:rsidRPr="00974956">
        <w:rPr>
          <w:b/>
          <w:vertAlign w:val="subscript"/>
        </w:rPr>
        <w:t>z</w:t>
      </w:r>
      <w:r w:rsidR="00E9477F">
        <w:rPr>
          <w:b/>
        </w:rPr>
        <w:t xml:space="preserve"> </w:t>
      </w:r>
      <w:r w:rsidR="00E9477F">
        <w:rPr>
          <w:b/>
        </w:rPr>
        <w:tab/>
      </w:r>
      <w:r w:rsidR="00E9477F" w:rsidRPr="00E9477F">
        <w:t>(HRN HD 384.4.43 S2)</w:t>
      </w:r>
    </w:p>
    <w:p w14:paraId="584811F7" w14:textId="77777777" w:rsidR="00E95482" w:rsidRPr="00FB6BAF" w:rsidRDefault="00E95482" w:rsidP="0083365A">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spacing w:before="240"/>
      </w:pPr>
      <w:r w:rsidRPr="00FB6BAF">
        <w:tab/>
      </w:r>
      <w:r w:rsidRPr="00FB6BAF">
        <w:tab/>
      </w:r>
      <w:r w:rsidRPr="00FB6BAF">
        <w:tab/>
      </w:r>
      <w:r w:rsidRPr="00FB6BAF">
        <w:tab/>
        <w:t xml:space="preserve">      </w:t>
      </w:r>
      <w:r w:rsidRPr="00FB6BAF">
        <w:rPr>
          <w:b/>
        </w:rPr>
        <w:t>I</w:t>
      </w:r>
      <w:r w:rsidRPr="00FB6BAF">
        <w:rPr>
          <w:b/>
          <w:vertAlign w:val="subscript"/>
        </w:rPr>
        <w:t>2</w:t>
      </w:r>
      <w:r w:rsidRPr="00FB6BAF">
        <w:rPr>
          <w:b/>
        </w:rPr>
        <w:t xml:space="preserve"> </w:t>
      </w:r>
      <w:r w:rsidRPr="00FB6BAF">
        <w:rPr>
          <w:b/>
        </w:rPr>
        <w:sym w:font="Symbol" w:char="F0A3"/>
      </w:r>
      <w:r w:rsidRPr="00FB6BAF">
        <w:rPr>
          <w:b/>
        </w:rPr>
        <w:t xml:space="preserve"> 1,45*I</w:t>
      </w:r>
      <w:r w:rsidRPr="00974956">
        <w:rPr>
          <w:b/>
          <w:vertAlign w:val="subscript"/>
        </w:rPr>
        <w:t>z</w:t>
      </w:r>
    </w:p>
    <w:p w14:paraId="5FE61A87" w14:textId="77777777" w:rsidR="009C5E9C" w:rsidRPr="00FB6BAF" w:rsidRDefault="009C5E9C" w:rsidP="0083365A">
      <w:pPr>
        <w:pStyle w:val="List"/>
        <w:spacing w:after="240"/>
        <w:ind w:left="284" w:hanging="284"/>
      </w:pPr>
      <w:r w:rsidRPr="00FB6BAF">
        <w:t>gdje je:</w:t>
      </w:r>
    </w:p>
    <w:p w14:paraId="1994992B" w14:textId="77777777" w:rsidR="009C5E9C" w:rsidRPr="00FB6BAF" w:rsidRDefault="009C5E9C" w:rsidP="0083365A">
      <w:pPr>
        <w:pStyle w:val="List"/>
        <w:spacing w:after="60"/>
      </w:pPr>
      <w:r w:rsidRPr="00FB6BAF">
        <w:t>•</w:t>
      </w:r>
      <w:r w:rsidRPr="00FB6BAF">
        <w:tab/>
      </w:r>
      <w:r w:rsidRPr="00FB6BAF">
        <w:tab/>
        <w:t>I</w:t>
      </w:r>
      <w:r w:rsidRPr="00974956">
        <w:rPr>
          <w:vertAlign w:val="subscript"/>
        </w:rPr>
        <w:t>b</w:t>
      </w:r>
      <w:r w:rsidRPr="00FB6BAF">
        <w:t xml:space="preserve"> = struja za koju je strujni krug projektiran</w:t>
      </w:r>
    </w:p>
    <w:p w14:paraId="74C4BE37" w14:textId="77777777" w:rsidR="009C5E9C" w:rsidRPr="00FB6BAF" w:rsidRDefault="009C5E9C" w:rsidP="0083365A">
      <w:pPr>
        <w:pStyle w:val="List"/>
        <w:spacing w:after="60"/>
      </w:pPr>
      <w:r w:rsidRPr="00FB6BAF">
        <w:t>•</w:t>
      </w:r>
      <w:r w:rsidRPr="00FB6BAF">
        <w:tab/>
      </w:r>
      <w:r w:rsidRPr="00FB6BAF">
        <w:tab/>
        <w:t>I</w:t>
      </w:r>
      <w:r w:rsidRPr="00974956">
        <w:rPr>
          <w:vertAlign w:val="subscript"/>
        </w:rPr>
        <w:t>n</w:t>
      </w:r>
      <w:r w:rsidRPr="00FB6BAF">
        <w:t xml:space="preserve"> = nazivna struja zaštitnog uređaja</w:t>
      </w:r>
    </w:p>
    <w:p w14:paraId="3AC23BA4" w14:textId="77777777" w:rsidR="009C5E9C" w:rsidRPr="00FB6BAF" w:rsidRDefault="009C5E9C" w:rsidP="0083365A">
      <w:pPr>
        <w:pStyle w:val="List"/>
      </w:pPr>
      <w:r w:rsidRPr="00FB6BAF">
        <w:t>•</w:t>
      </w:r>
      <w:r w:rsidRPr="00FB6BAF">
        <w:tab/>
      </w:r>
      <w:r w:rsidRPr="00FB6BAF">
        <w:tab/>
        <w:t>I</w:t>
      </w:r>
      <w:r w:rsidRPr="00974956">
        <w:rPr>
          <w:vertAlign w:val="subscript"/>
        </w:rPr>
        <w:t>z</w:t>
      </w:r>
      <w:r w:rsidRPr="00FB6BAF">
        <w:t xml:space="preserve"> = trajno podnosiva struja vodiča</w:t>
      </w:r>
    </w:p>
    <w:p w14:paraId="4876DF90" w14:textId="77777777" w:rsidR="00C6507A" w:rsidRPr="00FB6BAF" w:rsidRDefault="00E95482" w:rsidP="0083365A">
      <w:pPr>
        <w:pStyle w:val="List"/>
      </w:pPr>
      <w:r w:rsidRPr="00FB6BAF">
        <w:t>•</w:t>
      </w:r>
      <w:r w:rsidRPr="00FB6BAF">
        <w:tab/>
      </w:r>
      <w:r w:rsidRPr="00FB6BAF">
        <w:tab/>
        <w:t>I</w:t>
      </w:r>
      <w:r w:rsidRPr="00FB6BAF">
        <w:rPr>
          <w:b/>
          <w:vertAlign w:val="subscript"/>
        </w:rPr>
        <w:t>2</w:t>
      </w:r>
      <w:r w:rsidRPr="00FB6BAF">
        <w:t xml:space="preserve"> = struja koja osigurava pouzdano djelovanje zaštitnog uređaja</w:t>
      </w:r>
    </w:p>
    <w:p w14:paraId="136B811D" w14:textId="77777777" w:rsidR="00DB22A3" w:rsidRPr="00FB6BAF" w:rsidRDefault="00DB22A3" w:rsidP="0083365A">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pPr>
    </w:p>
    <w:p w14:paraId="1E44FB4C" w14:textId="77777777" w:rsidR="002D4931" w:rsidRPr="00FB6BAF" w:rsidRDefault="002D4931" w:rsidP="0083365A">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ind w:firstLine="0"/>
      </w:pPr>
      <w:r w:rsidRPr="00FB6BAF">
        <w:t xml:space="preserve">Trajno podnosiva struja vodiča </w:t>
      </w:r>
      <w:r w:rsidR="00C6507A" w:rsidRPr="00FB6BAF">
        <w:rPr>
          <w:b/>
        </w:rPr>
        <w:t>I</w:t>
      </w:r>
      <w:r w:rsidR="00C6507A" w:rsidRPr="00FB6BAF">
        <w:rPr>
          <w:b/>
          <w:vertAlign w:val="subscript"/>
        </w:rPr>
        <w:t>z</w:t>
      </w:r>
      <w:r w:rsidR="00C6507A" w:rsidRPr="00FB6BAF">
        <w:t xml:space="preserve"> </w:t>
      </w:r>
      <w:r w:rsidRPr="00FB6BAF">
        <w:t>o</w:t>
      </w:r>
      <w:r w:rsidR="00CA59C3" w:rsidRPr="00FB6BAF">
        <w:t>d</w:t>
      </w:r>
      <w:r w:rsidRPr="00FB6BAF">
        <w:t xml:space="preserve">ređuje se </w:t>
      </w:r>
      <w:r w:rsidR="00F820F3">
        <w:t>prema sljedećem izrazu</w:t>
      </w:r>
      <w:r w:rsidRPr="00FB6BAF">
        <w:t xml:space="preserve"> (ili po podacima proizvođača vodiča), a ov</w:t>
      </w:r>
      <w:r w:rsidR="00F820F3">
        <w:t>isno o tipu električnog razvoda:</w:t>
      </w:r>
    </w:p>
    <w:p w14:paraId="57694A34" w14:textId="77777777" w:rsidR="00CA59C3" w:rsidRPr="00FB6BAF" w:rsidRDefault="00CA59C3" w:rsidP="0083365A">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ind w:firstLine="0"/>
        <w:rPr>
          <w:szCs w:val="24"/>
        </w:rPr>
      </w:pPr>
    </w:p>
    <w:p w14:paraId="7D50A48C" w14:textId="77777777" w:rsidR="009C5E9C" w:rsidRPr="00FB6BAF" w:rsidRDefault="009C5E9C" w:rsidP="00F820F3">
      <w:pPr>
        <w:pStyle w:val="ListBullet2"/>
      </w:pPr>
      <w:r w:rsidRPr="00FB6BAF">
        <w:t xml:space="preserve"> I</w:t>
      </w:r>
      <w:r w:rsidRPr="00FB6BAF">
        <w:rPr>
          <w:vertAlign w:val="subscript"/>
        </w:rPr>
        <w:t>z</w:t>
      </w:r>
      <w:r w:rsidRPr="00FB6BAF">
        <w:t xml:space="preserve"> = k</w:t>
      </w:r>
      <w:r w:rsidRPr="00FB6BAF">
        <w:rPr>
          <w:vertAlign w:val="subscript"/>
        </w:rPr>
        <w:t>1</w:t>
      </w:r>
      <w:r w:rsidRPr="00FB6BAF">
        <w:t xml:space="preserve"> x k</w:t>
      </w:r>
      <w:r w:rsidRPr="00FB6BAF">
        <w:rPr>
          <w:vertAlign w:val="subscript"/>
        </w:rPr>
        <w:t>2</w:t>
      </w:r>
      <w:r w:rsidRPr="00FB6BAF">
        <w:t xml:space="preserve"> x I</w:t>
      </w:r>
      <w:r w:rsidRPr="00FB6BAF">
        <w:rPr>
          <w:vertAlign w:val="subscript"/>
        </w:rPr>
        <w:t>tp</w:t>
      </w:r>
      <w:r w:rsidR="00BD29CA" w:rsidRPr="00FB6BAF">
        <w:t xml:space="preserve">  (A</w:t>
      </w:r>
      <w:r w:rsidRPr="00FB6BAF">
        <w:t>)</w:t>
      </w:r>
      <w:r w:rsidR="00E9477F">
        <w:tab/>
      </w:r>
      <w:r w:rsidR="00E9477F">
        <w:tab/>
      </w:r>
      <w:r w:rsidR="00E9477F">
        <w:tab/>
      </w:r>
      <w:r w:rsidR="00E9477F">
        <w:tab/>
        <w:t>(HRN HD 384.5.523 S2)</w:t>
      </w:r>
    </w:p>
    <w:p w14:paraId="19C59223" w14:textId="77777777" w:rsidR="009C5E9C" w:rsidRPr="00FB6BAF" w:rsidRDefault="009C5E9C" w:rsidP="0083365A">
      <w:pPr>
        <w:pStyle w:val="List"/>
        <w:spacing w:before="240" w:after="240"/>
        <w:ind w:left="284" w:hanging="284"/>
      </w:pPr>
      <w:r w:rsidRPr="00FB6BAF">
        <w:t xml:space="preserve">gdje je: </w:t>
      </w:r>
    </w:p>
    <w:p w14:paraId="4B84052E" w14:textId="77777777" w:rsidR="00CA59C3" w:rsidRPr="00FB6BAF" w:rsidRDefault="009C5E9C" w:rsidP="00F820F3">
      <w:pPr>
        <w:pStyle w:val="ListBullet2"/>
      </w:pPr>
      <w:r w:rsidRPr="00FB6BAF">
        <w:t>•</w:t>
      </w:r>
      <w:r w:rsidRPr="00FB6BAF">
        <w:tab/>
        <w:t>trajno podnosiva nekorigirana struja vodiča</w:t>
      </w:r>
      <w:r w:rsidRPr="00FB6BAF">
        <w:tab/>
      </w:r>
      <w:r w:rsidRPr="00FB6BAF">
        <w:tab/>
      </w:r>
      <w:r w:rsidR="00CA59C3" w:rsidRPr="00FB6BAF">
        <w:tab/>
      </w:r>
      <w:r w:rsidR="00CA59C3" w:rsidRPr="00FB6BAF">
        <w:tab/>
      </w:r>
      <w:r w:rsidR="006648EA">
        <w:tab/>
      </w:r>
      <w:r w:rsidRPr="00FB6BAF">
        <w:t>I</w:t>
      </w:r>
      <w:r w:rsidRPr="00FB6BAF">
        <w:rPr>
          <w:vertAlign w:val="subscript"/>
        </w:rPr>
        <w:t>tp</w:t>
      </w:r>
      <w:r w:rsidRPr="00FB6BAF">
        <w:t xml:space="preserve">  (</w:t>
      </w:r>
      <w:r w:rsidR="00BD29CA" w:rsidRPr="00FB6BAF">
        <w:t>A</w:t>
      </w:r>
      <w:r w:rsidRPr="00FB6BAF">
        <w:t>)</w:t>
      </w:r>
    </w:p>
    <w:p w14:paraId="22C7A5F5" w14:textId="77777777" w:rsidR="00CA59C3" w:rsidRPr="00FB6BAF" w:rsidRDefault="009C5E9C" w:rsidP="00F820F3">
      <w:pPr>
        <w:pStyle w:val="ListBullet2"/>
      </w:pPr>
      <w:r w:rsidRPr="00FB6BAF">
        <w:t>•</w:t>
      </w:r>
      <w:r w:rsidRPr="00FB6BAF">
        <w:tab/>
      </w:r>
      <w:r w:rsidR="00CA59C3" w:rsidRPr="00FB6BAF">
        <w:t>redukcijski</w:t>
      </w:r>
      <w:r w:rsidRPr="00FB6BAF">
        <w:t xml:space="preserve"> faktor za </w:t>
      </w:r>
      <w:r w:rsidR="00CA59C3" w:rsidRPr="00FB6BAF">
        <w:t>skupine (grupe) od više strujnih krugova</w:t>
      </w:r>
    </w:p>
    <w:p w14:paraId="60365F39" w14:textId="77777777" w:rsidR="009C5E9C" w:rsidRPr="00FB6BAF" w:rsidRDefault="00CA59C3" w:rsidP="00F820F3">
      <w:pPr>
        <w:pStyle w:val="ListBullet2"/>
      </w:pPr>
      <w:r w:rsidRPr="00FB6BAF">
        <w:tab/>
        <w:t>ili više višežilnih kabela</w:t>
      </w:r>
      <w:r w:rsidR="009C5E9C" w:rsidRPr="00FB6BAF">
        <w:tab/>
      </w:r>
      <w:r w:rsidR="009C5E9C" w:rsidRPr="00FB6BAF">
        <w:tab/>
      </w:r>
      <w:r w:rsidRPr="00FB6BAF">
        <w:tab/>
      </w:r>
      <w:r w:rsidRPr="00FB6BAF">
        <w:tab/>
      </w:r>
      <w:r w:rsidRPr="00FB6BAF">
        <w:tab/>
      </w:r>
      <w:r w:rsidRPr="00FB6BAF">
        <w:tab/>
      </w:r>
      <w:r w:rsidRPr="00FB6BAF">
        <w:tab/>
      </w:r>
      <w:r w:rsidR="009C5E9C" w:rsidRPr="00FB6BAF">
        <w:t>k</w:t>
      </w:r>
      <w:r w:rsidR="009C5E9C" w:rsidRPr="00FB6BAF">
        <w:rPr>
          <w:vertAlign w:val="subscript"/>
        </w:rPr>
        <w:t>1</w:t>
      </w:r>
    </w:p>
    <w:p w14:paraId="20F008E4" w14:textId="77777777" w:rsidR="009C5E9C" w:rsidRPr="00FB6BAF" w:rsidRDefault="009C5E9C" w:rsidP="00F820F3">
      <w:pPr>
        <w:pStyle w:val="ListBullet2"/>
      </w:pPr>
      <w:r w:rsidRPr="00FB6BAF">
        <w:t>•</w:t>
      </w:r>
      <w:r w:rsidRPr="00FB6BAF">
        <w:tab/>
        <w:t xml:space="preserve">korekcijski faktor za </w:t>
      </w:r>
      <w:r w:rsidR="00CA59C3" w:rsidRPr="00FB6BAF">
        <w:t>okolne temperature</w:t>
      </w:r>
      <w:r w:rsidRPr="00FB6BAF">
        <w:tab/>
      </w:r>
      <w:r w:rsidRPr="00FB6BAF">
        <w:tab/>
      </w:r>
      <w:r w:rsidR="00C6507A" w:rsidRPr="00FB6BAF">
        <w:tab/>
      </w:r>
      <w:r w:rsidR="00CA59C3" w:rsidRPr="00FB6BAF">
        <w:tab/>
      </w:r>
      <w:r w:rsidR="00CA59C3" w:rsidRPr="00FB6BAF">
        <w:tab/>
      </w:r>
      <w:r w:rsidRPr="00FB6BAF">
        <w:t>k</w:t>
      </w:r>
      <w:r w:rsidRPr="00FB6BAF">
        <w:rPr>
          <w:vertAlign w:val="subscript"/>
        </w:rPr>
        <w:t>2</w:t>
      </w:r>
    </w:p>
    <w:p w14:paraId="3391DDFB" w14:textId="77777777" w:rsidR="009C5E9C" w:rsidRPr="00FB6BAF" w:rsidRDefault="009C5E9C" w:rsidP="00F820F3">
      <w:pPr>
        <w:pStyle w:val="ListBullet2"/>
      </w:pPr>
    </w:p>
    <w:p w14:paraId="7DFDC723" w14:textId="77777777" w:rsidR="00E95482" w:rsidRPr="00FB6BAF" w:rsidRDefault="00E95482" w:rsidP="0083365A">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ind w:firstLine="0"/>
      </w:pPr>
      <w:r w:rsidRPr="00FB6BAF">
        <w:t>Rezultati proračuna prikazani su u tablici br 1.</w:t>
      </w:r>
    </w:p>
    <w:p w14:paraId="0BCD8B92" w14:textId="77777777" w:rsidR="009B58B1" w:rsidRDefault="009B58B1" w:rsidP="0083365A"/>
    <w:p w14:paraId="67700B45" w14:textId="77777777" w:rsidR="009B58B1" w:rsidRPr="00FB6BAF" w:rsidRDefault="009B58B1" w:rsidP="0083365A"/>
    <w:p w14:paraId="506D4EDA" w14:textId="77777777" w:rsidR="00C44180" w:rsidRPr="00FB6BAF" w:rsidRDefault="00C44180" w:rsidP="0083365A">
      <w:pPr>
        <w:spacing w:after="240"/>
        <w:jc w:val="center"/>
        <w:rPr>
          <w:color w:val="000000"/>
        </w:rPr>
      </w:pPr>
      <w:r w:rsidRPr="00FB6BAF">
        <w:rPr>
          <w:color w:val="000000"/>
        </w:rPr>
        <w:t>TABLICA 1. - ODABIRANJE VODIČA PREMA STRUJNOM OPTEREĆENJU</w:t>
      </w:r>
    </w:p>
    <w:tbl>
      <w:tblPr>
        <w:tblW w:w="8640" w:type="dxa"/>
        <w:tblInd w:w="93" w:type="dxa"/>
        <w:tblLook w:val="04A0" w:firstRow="1" w:lastRow="0" w:firstColumn="1" w:lastColumn="0" w:noHBand="0" w:noVBand="1"/>
      </w:tblPr>
      <w:tblGrid>
        <w:gridCol w:w="937"/>
        <w:gridCol w:w="955"/>
        <w:gridCol w:w="1005"/>
        <w:gridCol w:w="948"/>
        <w:gridCol w:w="950"/>
        <w:gridCol w:w="950"/>
        <w:gridCol w:w="994"/>
        <w:gridCol w:w="946"/>
        <w:gridCol w:w="955"/>
      </w:tblGrid>
      <w:tr w:rsidR="00F820F3" w:rsidRPr="00F820F3" w14:paraId="057BC088" w14:textId="77777777" w:rsidTr="0077337D">
        <w:trPr>
          <w:trHeight w:val="315"/>
        </w:trPr>
        <w:tc>
          <w:tcPr>
            <w:tcW w:w="937" w:type="dxa"/>
            <w:vMerge w:val="restart"/>
            <w:tcBorders>
              <w:top w:val="single" w:sz="8" w:space="0" w:color="auto"/>
              <w:left w:val="single" w:sz="8" w:space="0" w:color="auto"/>
              <w:bottom w:val="single" w:sz="4" w:space="0" w:color="auto"/>
              <w:right w:val="single" w:sz="4" w:space="0" w:color="auto"/>
            </w:tcBorders>
            <w:shd w:val="clear" w:color="000000" w:fill="EEECE1"/>
            <w:textDirection w:val="btLr"/>
            <w:vAlign w:val="center"/>
            <w:hideMark/>
          </w:tcPr>
          <w:p w14:paraId="0C76D38C" w14:textId="77777777" w:rsidR="00F820F3" w:rsidRPr="00F820F3" w:rsidRDefault="00F820F3" w:rsidP="00F820F3">
            <w:pPr>
              <w:jc w:val="center"/>
              <w:rPr>
                <w:noProof w:val="0"/>
                <w:color w:val="000000"/>
                <w:sz w:val="20"/>
              </w:rPr>
            </w:pPr>
            <w:r w:rsidRPr="00F820F3">
              <w:rPr>
                <w:noProof w:val="0"/>
                <w:color w:val="000000"/>
                <w:sz w:val="20"/>
              </w:rPr>
              <w:t>Broj dionice</w:t>
            </w:r>
          </w:p>
        </w:tc>
        <w:tc>
          <w:tcPr>
            <w:tcW w:w="955" w:type="dxa"/>
            <w:vMerge w:val="restart"/>
            <w:tcBorders>
              <w:top w:val="single" w:sz="8" w:space="0" w:color="auto"/>
              <w:left w:val="single" w:sz="4" w:space="0" w:color="auto"/>
              <w:bottom w:val="single" w:sz="4" w:space="0" w:color="auto"/>
              <w:right w:val="single" w:sz="4" w:space="0" w:color="auto"/>
            </w:tcBorders>
            <w:shd w:val="clear" w:color="000000" w:fill="EEECE1"/>
            <w:vAlign w:val="center"/>
            <w:hideMark/>
          </w:tcPr>
          <w:p w14:paraId="459E46E0" w14:textId="77777777" w:rsidR="00F820F3" w:rsidRPr="00F820F3" w:rsidRDefault="00F820F3" w:rsidP="00F820F3">
            <w:pPr>
              <w:jc w:val="center"/>
              <w:rPr>
                <w:noProof w:val="0"/>
                <w:color w:val="000000"/>
                <w:sz w:val="20"/>
              </w:rPr>
            </w:pPr>
            <w:r w:rsidRPr="00F820F3">
              <w:rPr>
                <w:noProof w:val="0"/>
                <w:color w:val="000000"/>
                <w:sz w:val="20"/>
              </w:rPr>
              <w:t>Dionica</w:t>
            </w:r>
          </w:p>
        </w:tc>
        <w:tc>
          <w:tcPr>
            <w:tcW w:w="1005" w:type="dxa"/>
            <w:vMerge w:val="restart"/>
            <w:tcBorders>
              <w:top w:val="single" w:sz="8" w:space="0" w:color="auto"/>
              <w:left w:val="single" w:sz="4" w:space="0" w:color="auto"/>
              <w:bottom w:val="single" w:sz="4" w:space="0" w:color="auto"/>
              <w:right w:val="single" w:sz="4" w:space="0" w:color="auto"/>
            </w:tcBorders>
            <w:shd w:val="clear" w:color="000000" w:fill="EEECE1"/>
            <w:vAlign w:val="center"/>
            <w:hideMark/>
          </w:tcPr>
          <w:p w14:paraId="6411CEDF" w14:textId="77777777" w:rsidR="00F820F3" w:rsidRPr="00F820F3" w:rsidRDefault="00F820F3" w:rsidP="00F820F3">
            <w:pPr>
              <w:jc w:val="center"/>
              <w:rPr>
                <w:noProof w:val="0"/>
                <w:color w:val="000000"/>
                <w:sz w:val="20"/>
              </w:rPr>
            </w:pPr>
            <w:r w:rsidRPr="00F820F3">
              <w:rPr>
                <w:noProof w:val="0"/>
                <w:color w:val="000000"/>
                <w:sz w:val="20"/>
              </w:rPr>
              <w:t>Broj,tip i presjek kabel/vod</w:t>
            </w:r>
            <w:r w:rsidRPr="00F820F3">
              <w:rPr>
                <w:noProof w:val="0"/>
                <w:color w:val="000000"/>
                <w:sz w:val="20"/>
              </w:rPr>
              <w:br/>
              <w:t>s (mm</w:t>
            </w:r>
            <w:r w:rsidRPr="00F820F3">
              <w:rPr>
                <w:noProof w:val="0"/>
                <w:color w:val="000000"/>
                <w:sz w:val="20"/>
                <w:vertAlign w:val="superscript"/>
              </w:rPr>
              <w:t>2</w:t>
            </w:r>
            <w:r w:rsidRPr="00F820F3">
              <w:rPr>
                <w:noProof w:val="0"/>
                <w:color w:val="000000"/>
                <w:sz w:val="20"/>
              </w:rPr>
              <w:t>)</w:t>
            </w:r>
          </w:p>
        </w:tc>
        <w:tc>
          <w:tcPr>
            <w:tcW w:w="948" w:type="dxa"/>
            <w:vMerge w:val="restart"/>
            <w:tcBorders>
              <w:top w:val="single" w:sz="8" w:space="0" w:color="auto"/>
              <w:left w:val="single" w:sz="4" w:space="0" w:color="auto"/>
              <w:bottom w:val="single" w:sz="4" w:space="0" w:color="auto"/>
              <w:right w:val="single" w:sz="4" w:space="0" w:color="auto"/>
            </w:tcBorders>
            <w:shd w:val="clear" w:color="000000" w:fill="EEECE1"/>
            <w:vAlign w:val="center"/>
            <w:hideMark/>
          </w:tcPr>
          <w:p w14:paraId="1A3A3680" w14:textId="77777777" w:rsidR="00F820F3" w:rsidRPr="00F820F3" w:rsidRDefault="00F820F3" w:rsidP="00F820F3">
            <w:pPr>
              <w:jc w:val="center"/>
              <w:rPr>
                <w:noProof w:val="0"/>
                <w:color w:val="000000"/>
                <w:sz w:val="20"/>
              </w:rPr>
            </w:pPr>
            <w:r w:rsidRPr="00F820F3">
              <w:rPr>
                <w:noProof w:val="0"/>
                <w:color w:val="000000"/>
                <w:sz w:val="20"/>
              </w:rPr>
              <w:t xml:space="preserve">Vršna snaga </w:t>
            </w:r>
            <w:r w:rsidRPr="00F820F3">
              <w:rPr>
                <w:noProof w:val="0"/>
                <w:color w:val="000000"/>
                <w:sz w:val="20"/>
              </w:rPr>
              <w:br/>
              <w:t>P</w:t>
            </w:r>
            <w:r w:rsidRPr="00F820F3">
              <w:rPr>
                <w:noProof w:val="0"/>
                <w:color w:val="000000"/>
                <w:sz w:val="20"/>
                <w:vertAlign w:val="subscript"/>
              </w:rPr>
              <w:t>v</w:t>
            </w:r>
            <w:r w:rsidRPr="00F820F3">
              <w:rPr>
                <w:noProof w:val="0"/>
                <w:color w:val="000000"/>
                <w:sz w:val="20"/>
              </w:rPr>
              <w:t xml:space="preserve"> (kW)</w:t>
            </w:r>
          </w:p>
        </w:tc>
        <w:tc>
          <w:tcPr>
            <w:tcW w:w="950" w:type="dxa"/>
            <w:vMerge w:val="restart"/>
            <w:tcBorders>
              <w:top w:val="single" w:sz="8" w:space="0" w:color="auto"/>
              <w:left w:val="single" w:sz="4" w:space="0" w:color="auto"/>
              <w:bottom w:val="single" w:sz="4" w:space="0" w:color="auto"/>
              <w:right w:val="single" w:sz="4" w:space="0" w:color="auto"/>
            </w:tcBorders>
            <w:shd w:val="clear" w:color="000000" w:fill="EEECE1"/>
            <w:vAlign w:val="center"/>
            <w:hideMark/>
          </w:tcPr>
          <w:p w14:paraId="46499F25" w14:textId="77777777" w:rsidR="00F820F3" w:rsidRPr="00F820F3" w:rsidRDefault="00F820F3" w:rsidP="00F820F3">
            <w:pPr>
              <w:jc w:val="center"/>
              <w:rPr>
                <w:noProof w:val="0"/>
                <w:color w:val="000000"/>
                <w:sz w:val="20"/>
              </w:rPr>
            </w:pPr>
            <w:r w:rsidRPr="00F820F3">
              <w:rPr>
                <w:noProof w:val="0"/>
                <w:color w:val="000000"/>
                <w:sz w:val="20"/>
              </w:rPr>
              <w:t>Faktor snage</w:t>
            </w:r>
            <w:r w:rsidRPr="00F820F3">
              <w:rPr>
                <w:noProof w:val="0"/>
                <w:color w:val="000000"/>
                <w:sz w:val="20"/>
              </w:rPr>
              <w:br/>
              <w:t xml:space="preserve">cos </w:t>
            </w:r>
            <w:r w:rsidRPr="00F820F3">
              <w:rPr>
                <w:rFonts w:ascii="Calibri" w:hAnsi="Calibri" w:cs="Calibri"/>
                <w:noProof w:val="0"/>
                <w:color w:val="000000"/>
                <w:sz w:val="20"/>
              </w:rPr>
              <w:t>ϕ</w:t>
            </w:r>
          </w:p>
        </w:tc>
        <w:tc>
          <w:tcPr>
            <w:tcW w:w="950" w:type="dxa"/>
            <w:vMerge w:val="restart"/>
            <w:tcBorders>
              <w:top w:val="single" w:sz="8" w:space="0" w:color="auto"/>
              <w:left w:val="single" w:sz="4" w:space="0" w:color="auto"/>
              <w:bottom w:val="single" w:sz="4" w:space="0" w:color="auto"/>
              <w:right w:val="single" w:sz="4" w:space="0" w:color="auto"/>
            </w:tcBorders>
            <w:shd w:val="clear" w:color="000000" w:fill="EEECE1"/>
            <w:vAlign w:val="center"/>
            <w:hideMark/>
          </w:tcPr>
          <w:p w14:paraId="116B35B2" w14:textId="77777777" w:rsidR="00F820F3" w:rsidRPr="00F820F3" w:rsidRDefault="00F820F3" w:rsidP="00F820F3">
            <w:pPr>
              <w:jc w:val="center"/>
              <w:rPr>
                <w:noProof w:val="0"/>
                <w:color w:val="000000"/>
                <w:sz w:val="20"/>
              </w:rPr>
            </w:pPr>
            <w:r w:rsidRPr="00F820F3">
              <w:rPr>
                <w:noProof w:val="0"/>
                <w:color w:val="000000"/>
                <w:sz w:val="20"/>
              </w:rPr>
              <w:t>Struja izvoda</w:t>
            </w:r>
            <w:r w:rsidRPr="00F820F3">
              <w:rPr>
                <w:noProof w:val="0"/>
                <w:color w:val="000000"/>
                <w:sz w:val="20"/>
              </w:rPr>
              <w:br/>
              <w:t>I</w:t>
            </w:r>
            <w:r w:rsidRPr="00F820F3">
              <w:rPr>
                <w:noProof w:val="0"/>
                <w:color w:val="000000"/>
                <w:sz w:val="20"/>
                <w:vertAlign w:val="subscript"/>
              </w:rPr>
              <w:t>n</w:t>
            </w:r>
            <w:r w:rsidRPr="00F820F3">
              <w:rPr>
                <w:noProof w:val="0"/>
                <w:color w:val="000000"/>
                <w:sz w:val="20"/>
              </w:rPr>
              <w:t xml:space="preserve"> (A)</w:t>
            </w:r>
          </w:p>
        </w:tc>
        <w:tc>
          <w:tcPr>
            <w:tcW w:w="994" w:type="dxa"/>
            <w:vMerge w:val="restart"/>
            <w:tcBorders>
              <w:top w:val="single" w:sz="8" w:space="0" w:color="auto"/>
              <w:left w:val="single" w:sz="4" w:space="0" w:color="auto"/>
              <w:bottom w:val="single" w:sz="4" w:space="0" w:color="auto"/>
              <w:right w:val="single" w:sz="4" w:space="0" w:color="auto"/>
            </w:tcBorders>
            <w:shd w:val="clear" w:color="000000" w:fill="EEECE1"/>
            <w:vAlign w:val="center"/>
            <w:hideMark/>
          </w:tcPr>
          <w:p w14:paraId="58F7ACAD" w14:textId="77777777" w:rsidR="00F820F3" w:rsidRPr="00F820F3" w:rsidRDefault="00F820F3" w:rsidP="00F820F3">
            <w:pPr>
              <w:jc w:val="center"/>
              <w:rPr>
                <w:noProof w:val="0"/>
                <w:color w:val="000000"/>
                <w:sz w:val="20"/>
              </w:rPr>
            </w:pPr>
            <w:r w:rsidRPr="00F820F3">
              <w:rPr>
                <w:noProof w:val="0"/>
                <w:color w:val="000000"/>
                <w:sz w:val="20"/>
              </w:rPr>
              <w:t>Faktor polaganja</w:t>
            </w:r>
            <w:r w:rsidRPr="00F820F3">
              <w:rPr>
                <w:noProof w:val="0"/>
                <w:color w:val="000000"/>
                <w:sz w:val="20"/>
              </w:rPr>
              <w:br/>
              <w:t>k</w:t>
            </w:r>
          </w:p>
        </w:tc>
        <w:tc>
          <w:tcPr>
            <w:tcW w:w="946" w:type="dxa"/>
            <w:vMerge w:val="restart"/>
            <w:tcBorders>
              <w:top w:val="single" w:sz="8" w:space="0" w:color="auto"/>
              <w:left w:val="single" w:sz="4" w:space="0" w:color="auto"/>
              <w:bottom w:val="single" w:sz="4" w:space="0" w:color="auto"/>
              <w:right w:val="single" w:sz="4" w:space="0" w:color="auto"/>
            </w:tcBorders>
            <w:shd w:val="clear" w:color="000000" w:fill="EEECE1"/>
            <w:vAlign w:val="center"/>
            <w:hideMark/>
          </w:tcPr>
          <w:p w14:paraId="30A85FD6" w14:textId="77777777" w:rsidR="00F820F3" w:rsidRPr="00F820F3" w:rsidRDefault="00F820F3" w:rsidP="00F820F3">
            <w:pPr>
              <w:jc w:val="center"/>
              <w:rPr>
                <w:noProof w:val="0"/>
                <w:color w:val="000000"/>
                <w:sz w:val="20"/>
              </w:rPr>
            </w:pPr>
            <w:r w:rsidRPr="00F820F3">
              <w:rPr>
                <w:noProof w:val="0"/>
                <w:color w:val="000000"/>
                <w:sz w:val="20"/>
              </w:rPr>
              <w:t xml:space="preserve">Doz. </w:t>
            </w:r>
            <w:r w:rsidRPr="00F820F3">
              <w:rPr>
                <w:noProof w:val="0"/>
                <w:color w:val="000000"/>
                <w:sz w:val="20"/>
              </w:rPr>
              <w:br/>
              <w:t xml:space="preserve">struja </w:t>
            </w:r>
            <w:r w:rsidRPr="00F820F3">
              <w:rPr>
                <w:noProof w:val="0"/>
                <w:color w:val="000000"/>
                <w:sz w:val="20"/>
              </w:rPr>
              <w:br/>
              <w:t>(A)</w:t>
            </w:r>
          </w:p>
        </w:tc>
        <w:tc>
          <w:tcPr>
            <w:tcW w:w="955" w:type="dxa"/>
            <w:vMerge w:val="restart"/>
            <w:tcBorders>
              <w:top w:val="single" w:sz="8" w:space="0" w:color="auto"/>
              <w:left w:val="single" w:sz="4" w:space="0" w:color="auto"/>
              <w:bottom w:val="single" w:sz="4" w:space="0" w:color="auto"/>
              <w:right w:val="single" w:sz="8" w:space="0" w:color="auto"/>
            </w:tcBorders>
            <w:shd w:val="clear" w:color="000000" w:fill="EEECE1"/>
            <w:vAlign w:val="center"/>
            <w:hideMark/>
          </w:tcPr>
          <w:p w14:paraId="4671594D" w14:textId="77777777" w:rsidR="00F820F3" w:rsidRPr="00F820F3" w:rsidRDefault="00F820F3" w:rsidP="00F820F3">
            <w:pPr>
              <w:jc w:val="center"/>
              <w:rPr>
                <w:noProof w:val="0"/>
                <w:color w:val="000000"/>
                <w:sz w:val="20"/>
              </w:rPr>
            </w:pPr>
            <w:r w:rsidRPr="00F820F3">
              <w:rPr>
                <w:noProof w:val="0"/>
                <w:color w:val="000000"/>
                <w:sz w:val="20"/>
              </w:rPr>
              <w:t>Struja zaštit. Uređaja</w:t>
            </w:r>
            <w:r w:rsidRPr="00F820F3">
              <w:rPr>
                <w:noProof w:val="0"/>
                <w:color w:val="000000"/>
                <w:sz w:val="20"/>
              </w:rPr>
              <w:br/>
              <w:t>(A)</w:t>
            </w:r>
          </w:p>
        </w:tc>
      </w:tr>
      <w:tr w:rsidR="00F820F3" w:rsidRPr="00F820F3" w14:paraId="75C352D1" w14:textId="77777777" w:rsidTr="0077337D">
        <w:trPr>
          <w:trHeight w:val="315"/>
        </w:trPr>
        <w:tc>
          <w:tcPr>
            <w:tcW w:w="937" w:type="dxa"/>
            <w:vMerge/>
            <w:tcBorders>
              <w:top w:val="single" w:sz="8" w:space="0" w:color="auto"/>
              <w:left w:val="single" w:sz="8" w:space="0" w:color="auto"/>
              <w:bottom w:val="single" w:sz="4" w:space="0" w:color="auto"/>
              <w:right w:val="single" w:sz="4" w:space="0" w:color="auto"/>
            </w:tcBorders>
            <w:vAlign w:val="center"/>
            <w:hideMark/>
          </w:tcPr>
          <w:p w14:paraId="7795E7E9" w14:textId="77777777" w:rsidR="00F820F3" w:rsidRPr="00F820F3" w:rsidRDefault="00F820F3" w:rsidP="00F820F3">
            <w:pPr>
              <w:rPr>
                <w:noProof w:val="0"/>
                <w:color w:val="000000"/>
                <w:sz w:val="20"/>
              </w:rPr>
            </w:pPr>
          </w:p>
        </w:tc>
        <w:tc>
          <w:tcPr>
            <w:tcW w:w="955" w:type="dxa"/>
            <w:vMerge/>
            <w:tcBorders>
              <w:top w:val="single" w:sz="8" w:space="0" w:color="auto"/>
              <w:left w:val="single" w:sz="4" w:space="0" w:color="auto"/>
              <w:bottom w:val="single" w:sz="4" w:space="0" w:color="auto"/>
              <w:right w:val="single" w:sz="4" w:space="0" w:color="auto"/>
            </w:tcBorders>
            <w:vAlign w:val="center"/>
            <w:hideMark/>
          </w:tcPr>
          <w:p w14:paraId="4CEED2ED" w14:textId="77777777" w:rsidR="00F820F3" w:rsidRPr="00F820F3" w:rsidRDefault="00F820F3" w:rsidP="00F820F3">
            <w:pPr>
              <w:rPr>
                <w:noProof w:val="0"/>
                <w:color w:val="000000"/>
                <w:sz w:val="20"/>
              </w:rPr>
            </w:pPr>
          </w:p>
        </w:tc>
        <w:tc>
          <w:tcPr>
            <w:tcW w:w="1005" w:type="dxa"/>
            <w:vMerge/>
            <w:tcBorders>
              <w:top w:val="single" w:sz="8" w:space="0" w:color="auto"/>
              <w:left w:val="single" w:sz="4" w:space="0" w:color="auto"/>
              <w:bottom w:val="single" w:sz="4" w:space="0" w:color="auto"/>
              <w:right w:val="single" w:sz="4" w:space="0" w:color="auto"/>
            </w:tcBorders>
            <w:vAlign w:val="center"/>
            <w:hideMark/>
          </w:tcPr>
          <w:p w14:paraId="011E9C8D" w14:textId="77777777" w:rsidR="00F820F3" w:rsidRPr="00F820F3" w:rsidRDefault="00F820F3" w:rsidP="00F820F3">
            <w:pPr>
              <w:rPr>
                <w:noProof w:val="0"/>
                <w:color w:val="000000"/>
                <w:sz w:val="20"/>
              </w:rPr>
            </w:pPr>
          </w:p>
        </w:tc>
        <w:tc>
          <w:tcPr>
            <w:tcW w:w="948" w:type="dxa"/>
            <w:vMerge/>
            <w:tcBorders>
              <w:top w:val="single" w:sz="8" w:space="0" w:color="auto"/>
              <w:left w:val="single" w:sz="4" w:space="0" w:color="auto"/>
              <w:bottom w:val="single" w:sz="4" w:space="0" w:color="auto"/>
              <w:right w:val="single" w:sz="4" w:space="0" w:color="auto"/>
            </w:tcBorders>
            <w:vAlign w:val="center"/>
            <w:hideMark/>
          </w:tcPr>
          <w:p w14:paraId="0E688785" w14:textId="77777777" w:rsidR="00F820F3" w:rsidRPr="00F820F3" w:rsidRDefault="00F820F3" w:rsidP="00F820F3">
            <w:pPr>
              <w:rPr>
                <w:noProof w:val="0"/>
                <w:color w:val="000000"/>
                <w:sz w:val="20"/>
              </w:rPr>
            </w:pPr>
          </w:p>
        </w:tc>
        <w:tc>
          <w:tcPr>
            <w:tcW w:w="950" w:type="dxa"/>
            <w:vMerge/>
            <w:tcBorders>
              <w:top w:val="single" w:sz="8" w:space="0" w:color="auto"/>
              <w:left w:val="single" w:sz="4" w:space="0" w:color="auto"/>
              <w:bottom w:val="single" w:sz="4" w:space="0" w:color="auto"/>
              <w:right w:val="single" w:sz="4" w:space="0" w:color="auto"/>
            </w:tcBorders>
            <w:vAlign w:val="center"/>
            <w:hideMark/>
          </w:tcPr>
          <w:p w14:paraId="5B23B8EE" w14:textId="77777777" w:rsidR="00F820F3" w:rsidRPr="00F820F3" w:rsidRDefault="00F820F3" w:rsidP="00F820F3">
            <w:pPr>
              <w:rPr>
                <w:noProof w:val="0"/>
                <w:color w:val="000000"/>
                <w:sz w:val="20"/>
              </w:rPr>
            </w:pPr>
          </w:p>
        </w:tc>
        <w:tc>
          <w:tcPr>
            <w:tcW w:w="950" w:type="dxa"/>
            <w:vMerge/>
            <w:tcBorders>
              <w:top w:val="single" w:sz="8" w:space="0" w:color="auto"/>
              <w:left w:val="single" w:sz="4" w:space="0" w:color="auto"/>
              <w:bottom w:val="single" w:sz="4" w:space="0" w:color="auto"/>
              <w:right w:val="single" w:sz="4" w:space="0" w:color="auto"/>
            </w:tcBorders>
            <w:vAlign w:val="center"/>
            <w:hideMark/>
          </w:tcPr>
          <w:p w14:paraId="047A6FF9" w14:textId="77777777" w:rsidR="00F820F3" w:rsidRPr="00F820F3" w:rsidRDefault="00F820F3" w:rsidP="00F820F3">
            <w:pPr>
              <w:rPr>
                <w:noProof w:val="0"/>
                <w:color w:val="000000"/>
                <w:sz w:val="20"/>
              </w:rPr>
            </w:pPr>
          </w:p>
        </w:tc>
        <w:tc>
          <w:tcPr>
            <w:tcW w:w="994" w:type="dxa"/>
            <w:vMerge/>
            <w:tcBorders>
              <w:top w:val="single" w:sz="8" w:space="0" w:color="auto"/>
              <w:left w:val="single" w:sz="4" w:space="0" w:color="auto"/>
              <w:bottom w:val="single" w:sz="4" w:space="0" w:color="auto"/>
              <w:right w:val="single" w:sz="4" w:space="0" w:color="auto"/>
            </w:tcBorders>
            <w:vAlign w:val="center"/>
            <w:hideMark/>
          </w:tcPr>
          <w:p w14:paraId="682655A8" w14:textId="77777777" w:rsidR="00F820F3" w:rsidRPr="00F820F3" w:rsidRDefault="00F820F3" w:rsidP="00F820F3">
            <w:pPr>
              <w:rPr>
                <w:noProof w:val="0"/>
                <w:color w:val="000000"/>
                <w:sz w:val="20"/>
              </w:rPr>
            </w:pPr>
          </w:p>
        </w:tc>
        <w:tc>
          <w:tcPr>
            <w:tcW w:w="946" w:type="dxa"/>
            <w:vMerge/>
            <w:tcBorders>
              <w:top w:val="single" w:sz="8" w:space="0" w:color="auto"/>
              <w:left w:val="single" w:sz="4" w:space="0" w:color="auto"/>
              <w:bottom w:val="single" w:sz="4" w:space="0" w:color="auto"/>
              <w:right w:val="single" w:sz="4" w:space="0" w:color="auto"/>
            </w:tcBorders>
            <w:vAlign w:val="center"/>
            <w:hideMark/>
          </w:tcPr>
          <w:p w14:paraId="21B102B2" w14:textId="77777777" w:rsidR="00F820F3" w:rsidRPr="00F820F3" w:rsidRDefault="00F820F3" w:rsidP="00F820F3">
            <w:pPr>
              <w:rPr>
                <w:noProof w:val="0"/>
                <w:color w:val="000000"/>
                <w:sz w:val="20"/>
              </w:rPr>
            </w:pPr>
          </w:p>
        </w:tc>
        <w:tc>
          <w:tcPr>
            <w:tcW w:w="955" w:type="dxa"/>
            <w:vMerge/>
            <w:tcBorders>
              <w:top w:val="single" w:sz="8" w:space="0" w:color="auto"/>
              <w:left w:val="single" w:sz="4" w:space="0" w:color="auto"/>
              <w:bottom w:val="single" w:sz="4" w:space="0" w:color="auto"/>
              <w:right w:val="single" w:sz="8" w:space="0" w:color="auto"/>
            </w:tcBorders>
            <w:vAlign w:val="center"/>
            <w:hideMark/>
          </w:tcPr>
          <w:p w14:paraId="1EC13963" w14:textId="77777777" w:rsidR="00F820F3" w:rsidRPr="00F820F3" w:rsidRDefault="00F820F3" w:rsidP="00F820F3">
            <w:pPr>
              <w:rPr>
                <w:noProof w:val="0"/>
                <w:color w:val="000000"/>
                <w:sz w:val="20"/>
              </w:rPr>
            </w:pPr>
          </w:p>
        </w:tc>
      </w:tr>
      <w:tr w:rsidR="00F820F3" w:rsidRPr="00F820F3" w14:paraId="77C3CA6E" w14:textId="77777777" w:rsidTr="0077337D">
        <w:trPr>
          <w:trHeight w:val="499"/>
        </w:trPr>
        <w:tc>
          <w:tcPr>
            <w:tcW w:w="937" w:type="dxa"/>
            <w:vMerge/>
            <w:tcBorders>
              <w:top w:val="single" w:sz="8" w:space="0" w:color="auto"/>
              <w:left w:val="single" w:sz="8" w:space="0" w:color="auto"/>
              <w:bottom w:val="single" w:sz="4" w:space="0" w:color="auto"/>
              <w:right w:val="single" w:sz="4" w:space="0" w:color="auto"/>
            </w:tcBorders>
            <w:vAlign w:val="center"/>
            <w:hideMark/>
          </w:tcPr>
          <w:p w14:paraId="614D238B" w14:textId="77777777" w:rsidR="00F820F3" w:rsidRPr="00F820F3" w:rsidRDefault="00F820F3" w:rsidP="00F820F3">
            <w:pPr>
              <w:rPr>
                <w:noProof w:val="0"/>
                <w:color w:val="000000"/>
                <w:sz w:val="20"/>
              </w:rPr>
            </w:pPr>
          </w:p>
        </w:tc>
        <w:tc>
          <w:tcPr>
            <w:tcW w:w="955" w:type="dxa"/>
            <w:vMerge/>
            <w:tcBorders>
              <w:top w:val="single" w:sz="8" w:space="0" w:color="auto"/>
              <w:left w:val="single" w:sz="4" w:space="0" w:color="auto"/>
              <w:bottom w:val="single" w:sz="4" w:space="0" w:color="auto"/>
              <w:right w:val="single" w:sz="4" w:space="0" w:color="auto"/>
            </w:tcBorders>
            <w:vAlign w:val="center"/>
            <w:hideMark/>
          </w:tcPr>
          <w:p w14:paraId="67598301" w14:textId="77777777" w:rsidR="00F820F3" w:rsidRPr="00F820F3" w:rsidRDefault="00F820F3" w:rsidP="00F820F3">
            <w:pPr>
              <w:rPr>
                <w:noProof w:val="0"/>
                <w:color w:val="000000"/>
                <w:sz w:val="20"/>
              </w:rPr>
            </w:pPr>
          </w:p>
        </w:tc>
        <w:tc>
          <w:tcPr>
            <w:tcW w:w="1005" w:type="dxa"/>
            <w:vMerge/>
            <w:tcBorders>
              <w:top w:val="single" w:sz="8" w:space="0" w:color="auto"/>
              <w:left w:val="single" w:sz="4" w:space="0" w:color="auto"/>
              <w:bottom w:val="single" w:sz="4" w:space="0" w:color="auto"/>
              <w:right w:val="single" w:sz="4" w:space="0" w:color="auto"/>
            </w:tcBorders>
            <w:vAlign w:val="center"/>
            <w:hideMark/>
          </w:tcPr>
          <w:p w14:paraId="7003B2B3" w14:textId="77777777" w:rsidR="00F820F3" w:rsidRPr="00F820F3" w:rsidRDefault="00F820F3" w:rsidP="00F820F3">
            <w:pPr>
              <w:rPr>
                <w:noProof w:val="0"/>
                <w:color w:val="000000"/>
                <w:sz w:val="20"/>
              </w:rPr>
            </w:pPr>
          </w:p>
        </w:tc>
        <w:tc>
          <w:tcPr>
            <w:tcW w:w="948" w:type="dxa"/>
            <w:vMerge/>
            <w:tcBorders>
              <w:top w:val="single" w:sz="8" w:space="0" w:color="auto"/>
              <w:left w:val="single" w:sz="4" w:space="0" w:color="auto"/>
              <w:bottom w:val="single" w:sz="4" w:space="0" w:color="auto"/>
              <w:right w:val="single" w:sz="4" w:space="0" w:color="auto"/>
            </w:tcBorders>
            <w:vAlign w:val="center"/>
            <w:hideMark/>
          </w:tcPr>
          <w:p w14:paraId="58EB6819" w14:textId="77777777" w:rsidR="00F820F3" w:rsidRPr="00F820F3" w:rsidRDefault="00F820F3" w:rsidP="00F820F3">
            <w:pPr>
              <w:rPr>
                <w:noProof w:val="0"/>
                <w:color w:val="000000"/>
                <w:sz w:val="20"/>
              </w:rPr>
            </w:pPr>
          </w:p>
        </w:tc>
        <w:tc>
          <w:tcPr>
            <w:tcW w:w="950" w:type="dxa"/>
            <w:vMerge/>
            <w:tcBorders>
              <w:top w:val="single" w:sz="8" w:space="0" w:color="auto"/>
              <w:left w:val="single" w:sz="4" w:space="0" w:color="auto"/>
              <w:bottom w:val="single" w:sz="4" w:space="0" w:color="auto"/>
              <w:right w:val="single" w:sz="4" w:space="0" w:color="auto"/>
            </w:tcBorders>
            <w:vAlign w:val="center"/>
            <w:hideMark/>
          </w:tcPr>
          <w:p w14:paraId="5A0576A6" w14:textId="77777777" w:rsidR="00F820F3" w:rsidRPr="00F820F3" w:rsidRDefault="00F820F3" w:rsidP="00F820F3">
            <w:pPr>
              <w:rPr>
                <w:noProof w:val="0"/>
                <w:color w:val="000000"/>
                <w:sz w:val="20"/>
              </w:rPr>
            </w:pPr>
          </w:p>
        </w:tc>
        <w:tc>
          <w:tcPr>
            <w:tcW w:w="950" w:type="dxa"/>
            <w:vMerge/>
            <w:tcBorders>
              <w:top w:val="single" w:sz="8" w:space="0" w:color="auto"/>
              <w:left w:val="single" w:sz="4" w:space="0" w:color="auto"/>
              <w:bottom w:val="single" w:sz="4" w:space="0" w:color="auto"/>
              <w:right w:val="single" w:sz="4" w:space="0" w:color="auto"/>
            </w:tcBorders>
            <w:vAlign w:val="center"/>
            <w:hideMark/>
          </w:tcPr>
          <w:p w14:paraId="1EA5A9E7" w14:textId="77777777" w:rsidR="00F820F3" w:rsidRPr="00F820F3" w:rsidRDefault="00F820F3" w:rsidP="00F820F3">
            <w:pPr>
              <w:rPr>
                <w:noProof w:val="0"/>
                <w:color w:val="000000"/>
                <w:sz w:val="20"/>
              </w:rPr>
            </w:pPr>
          </w:p>
        </w:tc>
        <w:tc>
          <w:tcPr>
            <w:tcW w:w="994" w:type="dxa"/>
            <w:vMerge/>
            <w:tcBorders>
              <w:top w:val="single" w:sz="8" w:space="0" w:color="auto"/>
              <w:left w:val="single" w:sz="4" w:space="0" w:color="auto"/>
              <w:bottom w:val="single" w:sz="4" w:space="0" w:color="auto"/>
              <w:right w:val="single" w:sz="4" w:space="0" w:color="auto"/>
            </w:tcBorders>
            <w:vAlign w:val="center"/>
            <w:hideMark/>
          </w:tcPr>
          <w:p w14:paraId="5473D676" w14:textId="77777777" w:rsidR="00F820F3" w:rsidRPr="00F820F3" w:rsidRDefault="00F820F3" w:rsidP="00F820F3">
            <w:pPr>
              <w:rPr>
                <w:noProof w:val="0"/>
                <w:color w:val="000000"/>
                <w:sz w:val="20"/>
              </w:rPr>
            </w:pPr>
          </w:p>
        </w:tc>
        <w:tc>
          <w:tcPr>
            <w:tcW w:w="946" w:type="dxa"/>
            <w:vMerge/>
            <w:tcBorders>
              <w:top w:val="single" w:sz="8" w:space="0" w:color="auto"/>
              <w:left w:val="single" w:sz="4" w:space="0" w:color="auto"/>
              <w:bottom w:val="single" w:sz="4" w:space="0" w:color="auto"/>
              <w:right w:val="single" w:sz="4" w:space="0" w:color="auto"/>
            </w:tcBorders>
            <w:vAlign w:val="center"/>
            <w:hideMark/>
          </w:tcPr>
          <w:p w14:paraId="7AF75B02" w14:textId="77777777" w:rsidR="00F820F3" w:rsidRPr="00F820F3" w:rsidRDefault="00F820F3" w:rsidP="00F820F3">
            <w:pPr>
              <w:rPr>
                <w:noProof w:val="0"/>
                <w:color w:val="000000"/>
                <w:sz w:val="20"/>
              </w:rPr>
            </w:pPr>
          </w:p>
        </w:tc>
        <w:tc>
          <w:tcPr>
            <w:tcW w:w="955" w:type="dxa"/>
            <w:vMerge/>
            <w:tcBorders>
              <w:top w:val="single" w:sz="8" w:space="0" w:color="auto"/>
              <w:left w:val="single" w:sz="4" w:space="0" w:color="auto"/>
              <w:bottom w:val="single" w:sz="4" w:space="0" w:color="auto"/>
              <w:right w:val="single" w:sz="8" w:space="0" w:color="auto"/>
            </w:tcBorders>
            <w:vAlign w:val="center"/>
            <w:hideMark/>
          </w:tcPr>
          <w:p w14:paraId="7E6B5C60" w14:textId="77777777" w:rsidR="00F820F3" w:rsidRPr="00F820F3" w:rsidRDefault="00F820F3" w:rsidP="00F820F3">
            <w:pPr>
              <w:rPr>
                <w:noProof w:val="0"/>
                <w:color w:val="000000"/>
                <w:sz w:val="20"/>
              </w:rPr>
            </w:pPr>
          </w:p>
        </w:tc>
      </w:tr>
      <w:tr w:rsidR="00F820F3" w:rsidRPr="00F820F3" w14:paraId="572F39CD" w14:textId="77777777" w:rsidTr="0077337D">
        <w:trPr>
          <w:trHeight w:val="499"/>
        </w:trPr>
        <w:tc>
          <w:tcPr>
            <w:tcW w:w="937" w:type="dxa"/>
            <w:vMerge/>
            <w:tcBorders>
              <w:top w:val="single" w:sz="8" w:space="0" w:color="auto"/>
              <w:left w:val="single" w:sz="8" w:space="0" w:color="auto"/>
              <w:bottom w:val="single" w:sz="4" w:space="0" w:color="auto"/>
              <w:right w:val="single" w:sz="4" w:space="0" w:color="auto"/>
            </w:tcBorders>
            <w:vAlign w:val="center"/>
            <w:hideMark/>
          </w:tcPr>
          <w:p w14:paraId="2D39CC08" w14:textId="77777777" w:rsidR="00F820F3" w:rsidRPr="00F820F3" w:rsidRDefault="00F820F3" w:rsidP="00F820F3">
            <w:pPr>
              <w:rPr>
                <w:noProof w:val="0"/>
                <w:color w:val="000000"/>
                <w:sz w:val="20"/>
              </w:rPr>
            </w:pPr>
          </w:p>
        </w:tc>
        <w:tc>
          <w:tcPr>
            <w:tcW w:w="955" w:type="dxa"/>
            <w:vMerge/>
            <w:tcBorders>
              <w:top w:val="single" w:sz="8" w:space="0" w:color="auto"/>
              <w:left w:val="single" w:sz="4" w:space="0" w:color="auto"/>
              <w:bottom w:val="single" w:sz="4" w:space="0" w:color="auto"/>
              <w:right w:val="single" w:sz="4" w:space="0" w:color="auto"/>
            </w:tcBorders>
            <w:vAlign w:val="center"/>
            <w:hideMark/>
          </w:tcPr>
          <w:p w14:paraId="1D55224E" w14:textId="77777777" w:rsidR="00F820F3" w:rsidRPr="00F820F3" w:rsidRDefault="00F820F3" w:rsidP="00F820F3">
            <w:pPr>
              <w:rPr>
                <w:noProof w:val="0"/>
                <w:color w:val="000000"/>
                <w:sz w:val="20"/>
              </w:rPr>
            </w:pPr>
          </w:p>
        </w:tc>
        <w:tc>
          <w:tcPr>
            <w:tcW w:w="1005" w:type="dxa"/>
            <w:vMerge/>
            <w:tcBorders>
              <w:top w:val="single" w:sz="8" w:space="0" w:color="auto"/>
              <w:left w:val="single" w:sz="4" w:space="0" w:color="auto"/>
              <w:bottom w:val="single" w:sz="4" w:space="0" w:color="auto"/>
              <w:right w:val="single" w:sz="4" w:space="0" w:color="auto"/>
            </w:tcBorders>
            <w:vAlign w:val="center"/>
            <w:hideMark/>
          </w:tcPr>
          <w:p w14:paraId="6611C42E" w14:textId="77777777" w:rsidR="00F820F3" w:rsidRPr="00F820F3" w:rsidRDefault="00F820F3" w:rsidP="00F820F3">
            <w:pPr>
              <w:rPr>
                <w:noProof w:val="0"/>
                <w:color w:val="000000"/>
                <w:sz w:val="20"/>
              </w:rPr>
            </w:pPr>
          </w:p>
        </w:tc>
        <w:tc>
          <w:tcPr>
            <w:tcW w:w="948" w:type="dxa"/>
            <w:vMerge/>
            <w:tcBorders>
              <w:top w:val="single" w:sz="8" w:space="0" w:color="auto"/>
              <w:left w:val="single" w:sz="4" w:space="0" w:color="auto"/>
              <w:bottom w:val="single" w:sz="4" w:space="0" w:color="auto"/>
              <w:right w:val="single" w:sz="4" w:space="0" w:color="auto"/>
            </w:tcBorders>
            <w:vAlign w:val="center"/>
            <w:hideMark/>
          </w:tcPr>
          <w:p w14:paraId="529FFB3E" w14:textId="77777777" w:rsidR="00F820F3" w:rsidRPr="00F820F3" w:rsidRDefault="00F820F3" w:rsidP="00F820F3">
            <w:pPr>
              <w:rPr>
                <w:noProof w:val="0"/>
                <w:color w:val="000000"/>
                <w:sz w:val="20"/>
              </w:rPr>
            </w:pPr>
          </w:p>
        </w:tc>
        <w:tc>
          <w:tcPr>
            <w:tcW w:w="950" w:type="dxa"/>
            <w:vMerge/>
            <w:tcBorders>
              <w:top w:val="single" w:sz="8" w:space="0" w:color="auto"/>
              <w:left w:val="single" w:sz="4" w:space="0" w:color="auto"/>
              <w:bottom w:val="single" w:sz="4" w:space="0" w:color="auto"/>
              <w:right w:val="single" w:sz="4" w:space="0" w:color="auto"/>
            </w:tcBorders>
            <w:vAlign w:val="center"/>
            <w:hideMark/>
          </w:tcPr>
          <w:p w14:paraId="5E764DE4" w14:textId="77777777" w:rsidR="00F820F3" w:rsidRPr="00F820F3" w:rsidRDefault="00F820F3" w:rsidP="00F820F3">
            <w:pPr>
              <w:rPr>
                <w:noProof w:val="0"/>
                <w:color w:val="000000"/>
                <w:sz w:val="20"/>
              </w:rPr>
            </w:pPr>
          </w:p>
        </w:tc>
        <w:tc>
          <w:tcPr>
            <w:tcW w:w="950" w:type="dxa"/>
            <w:vMerge/>
            <w:tcBorders>
              <w:top w:val="single" w:sz="8" w:space="0" w:color="auto"/>
              <w:left w:val="single" w:sz="4" w:space="0" w:color="auto"/>
              <w:bottom w:val="single" w:sz="4" w:space="0" w:color="auto"/>
              <w:right w:val="single" w:sz="4" w:space="0" w:color="auto"/>
            </w:tcBorders>
            <w:vAlign w:val="center"/>
            <w:hideMark/>
          </w:tcPr>
          <w:p w14:paraId="7B9711E5" w14:textId="77777777" w:rsidR="00F820F3" w:rsidRPr="00F820F3" w:rsidRDefault="00F820F3" w:rsidP="00F820F3">
            <w:pPr>
              <w:rPr>
                <w:noProof w:val="0"/>
                <w:color w:val="000000"/>
                <w:sz w:val="20"/>
              </w:rPr>
            </w:pPr>
          </w:p>
        </w:tc>
        <w:tc>
          <w:tcPr>
            <w:tcW w:w="994" w:type="dxa"/>
            <w:vMerge/>
            <w:tcBorders>
              <w:top w:val="single" w:sz="8" w:space="0" w:color="auto"/>
              <w:left w:val="single" w:sz="4" w:space="0" w:color="auto"/>
              <w:bottom w:val="single" w:sz="4" w:space="0" w:color="auto"/>
              <w:right w:val="single" w:sz="4" w:space="0" w:color="auto"/>
            </w:tcBorders>
            <w:vAlign w:val="center"/>
            <w:hideMark/>
          </w:tcPr>
          <w:p w14:paraId="6D9677DF" w14:textId="77777777" w:rsidR="00F820F3" w:rsidRPr="00F820F3" w:rsidRDefault="00F820F3" w:rsidP="00F820F3">
            <w:pPr>
              <w:rPr>
                <w:noProof w:val="0"/>
                <w:color w:val="000000"/>
                <w:sz w:val="20"/>
              </w:rPr>
            </w:pPr>
          </w:p>
        </w:tc>
        <w:tc>
          <w:tcPr>
            <w:tcW w:w="946" w:type="dxa"/>
            <w:vMerge/>
            <w:tcBorders>
              <w:top w:val="single" w:sz="8" w:space="0" w:color="auto"/>
              <w:left w:val="single" w:sz="4" w:space="0" w:color="auto"/>
              <w:bottom w:val="single" w:sz="4" w:space="0" w:color="auto"/>
              <w:right w:val="single" w:sz="4" w:space="0" w:color="auto"/>
            </w:tcBorders>
            <w:vAlign w:val="center"/>
            <w:hideMark/>
          </w:tcPr>
          <w:p w14:paraId="4081A59D" w14:textId="77777777" w:rsidR="00F820F3" w:rsidRPr="00F820F3" w:rsidRDefault="00F820F3" w:rsidP="00F820F3">
            <w:pPr>
              <w:rPr>
                <w:noProof w:val="0"/>
                <w:color w:val="000000"/>
                <w:sz w:val="20"/>
              </w:rPr>
            </w:pPr>
          </w:p>
        </w:tc>
        <w:tc>
          <w:tcPr>
            <w:tcW w:w="955" w:type="dxa"/>
            <w:vMerge/>
            <w:tcBorders>
              <w:top w:val="single" w:sz="8" w:space="0" w:color="auto"/>
              <w:left w:val="single" w:sz="4" w:space="0" w:color="auto"/>
              <w:bottom w:val="single" w:sz="4" w:space="0" w:color="auto"/>
              <w:right w:val="single" w:sz="8" w:space="0" w:color="auto"/>
            </w:tcBorders>
            <w:vAlign w:val="center"/>
            <w:hideMark/>
          </w:tcPr>
          <w:p w14:paraId="48BB5EC3" w14:textId="77777777" w:rsidR="00F820F3" w:rsidRPr="00F820F3" w:rsidRDefault="00F820F3" w:rsidP="00F820F3">
            <w:pPr>
              <w:rPr>
                <w:noProof w:val="0"/>
                <w:color w:val="000000"/>
                <w:sz w:val="20"/>
              </w:rPr>
            </w:pPr>
          </w:p>
        </w:tc>
      </w:tr>
      <w:tr w:rsidR="002260F7" w:rsidRPr="00F820F3" w14:paraId="5E8E487A" w14:textId="77777777" w:rsidTr="0077337D">
        <w:trPr>
          <w:trHeight w:val="510"/>
        </w:trPr>
        <w:tc>
          <w:tcPr>
            <w:tcW w:w="937" w:type="dxa"/>
            <w:tcBorders>
              <w:top w:val="nil"/>
              <w:left w:val="single" w:sz="8" w:space="0" w:color="auto"/>
              <w:bottom w:val="single" w:sz="4" w:space="0" w:color="auto"/>
              <w:right w:val="single" w:sz="4" w:space="0" w:color="auto"/>
            </w:tcBorders>
            <w:shd w:val="clear" w:color="000000" w:fill="EEECE1"/>
            <w:vAlign w:val="center"/>
            <w:hideMark/>
          </w:tcPr>
          <w:p w14:paraId="49C95AF1" w14:textId="77777777" w:rsidR="002260F7" w:rsidRPr="00F820F3" w:rsidRDefault="002260F7" w:rsidP="002260F7">
            <w:pPr>
              <w:jc w:val="center"/>
              <w:rPr>
                <w:noProof w:val="0"/>
                <w:color w:val="000000"/>
                <w:sz w:val="20"/>
              </w:rPr>
            </w:pPr>
            <w:r w:rsidRPr="00F820F3">
              <w:rPr>
                <w:noProof w:val="0"/>
                <w:color w:val="000000"/>
                <w:sz w:val="20"/>
              </w:rPr>
              <w:t>1</w:t>
            </w:r>
          </w:p>
        </w:tc>
        <w:tc>
          <w:tcPr>
            <w:tcW w:w="955" w:type="dxa"/>
            <w:tcBorders>
              <w:top w:val="nil"/>
              <w:left w:val="nil"/>
              <w:bottom w:val="single" w:sz="4" w:space="0" w:color="auto"/>
              <w:right w:val="single" w:sz="4" w:space="0" w:color="auto"/>
            </w:tcBorders>
            <w:shd w:val="clear" w:color="auto" w:fill="auto"/>
            <w:vAlign w:val="center"/>
            <w:hideMark/>
          </w:tcPr>
          <w:p w14:paraId="4CB2B7DA" w14:textId="43890270" w:rsidR="002260F7" w:rsidRDefault="002260F7" w:rsidP="002260F7">
            <w:pPr>
              <w:jc w:val="center"/>
              <w:rPr>
                <w:noProof w:val="0"/>
                <w:color w:val="000000"/>
                <w:sz w:val="20"/>
              </w:rPr>
            </w:pPr>
            <w:r>
              <w:rPr>
                <w:color w:val="000000"/>
                <w:sz w:val="20"/>
              </w:rPr>
              <w:t>GR - Rklima</w:t>
            </w:r>
          </w:p>
        </w:tc>
        <w:tc>
          <w:tcPr>
            <w:tcW w:w="1005" w:type="dxa"/>
            <w:tcBorders>
              <w:top w:val="nil"/>
              <w:left w:val="nil"/>
              <w:bottom w:val="single" w:sz="4" w:space="0" w:color="auto"/>
              <w:right w:val="single" w:sz="4" w:space="0" w:color="auto"/>
            </w:tcBorders>
            <w:shd w:val="clear" w:color="auto" w:fill="auto"/>
            <w:vAlign w:val="center"/>
            <w:hideMark/>
          </w:tcPr>
          <w:p w14:paraId="7F43FA09" w14:textId="3D2A8558" w:rsidR="002260F7" w:rsidRPr="00F820F3" w:rsidRDefault="002260F7" w:rsidP="002260F7">
            <w:pPr>
              <w:jc w:val="center"/>
              <w:rPr>
                <w:noProof w:val="0"/>
                <w:color w:val="000000"/>
                <w:sz w:val="20"/>
              </w:rPr>
            </w:pPr>
            <w:r w:rsidRPr="00F820F3">
              <w:rPr>
                <w:noProof w:val="0"/>
                <w:color w:val="000000"/>
                <w:sz w:val="20"/>
              </w:rPr>
              <w:t>NYY</w:t>
            </w:r>
            <w:r>
              <w:rPr>
                <w:noProof w:val="0"/>
                <w:color w:val="000000"/>
                <w:sz w:val="20"/>
              </w:rPr>
              <w:t>-J 5x16</w:t>
            </w:r>
            <w:r w:rsidRPr="00F820F3">
              <w:rPr>
                <w:noProof w:val="0"/>
                <w:color w:val="000000"/>
                <w:sz w:val="20"/>
              </w:rPr>
              <w:t xml:space="preserve"> mm</w:t>
            </w:r>
            <w:r w:rsidRPr="0077337D">
              <w:rPr>
                <w:noProof w:val="0"/>
                <w:color w:val="000000"/>
                <w:sz w:val="20"/>
                <w:vertAlign w:val="superscript"/>
              </w:rPr>
              <w:t>2</w:t>
            </w:r>
          </w:p>
        </w:tc>
        <w:tc>
          <w:tcPr>
            <w:tcW w:w="948" w:type="dxa"/>
            <w:tcBorders>
              <w:top w:val="nil"/>
              <w:left w:val="nil"/>
              <w:bottom w:val="single" w:sz="4" w:space="0" w:color="auto"/>
              <w:right w:val="single" w:sz="4" w:space="0" w:color="auto"/>
            </w:tcBorders>
            <w:shd w:val="clear" w:color="auto" w:fill="auto"/>
            <w:vAlign w:val="center"/>
            <w:hideMark/>
          </w:tcPr>
          <w:p w14:paraId="6DDC3549" w14:textId="5DFF4A20" w:rsidR="002260F7" w:rsidRDefault="002260F7" w:rsidP="002260F7">
            <w:pPr>
              <w:jc w:val="center"/>
              <w:rPr>
                <w:noProof w:val="0"/>
                <w:color w:val="000000"/>
                <w:sz w:val="20"/>
              </w:rPr>
            </w:pPr>
            <w:r>
              <w:rPr>
                <w:color w:val="000000"/>
                <w:sz w:val="20"/>
              </w:rPr>
              <w:t>30</w:t>
            </w:r>
          </w:p>
        </w:tc>
        <w:tc>
          <w:tcPr>
            <w:tcW w:w="950" w:type="dxa"/>
            <w:tcBorders>
              <w:top w:val="nil"/>
              <w:left w:val="nil"/>
              <w:bottom w:val="single" w:sz="4" w:space="0" w:color="auto"/>
              <w:right w:val="single" w:sz="4" w:space="0" w:color="auto"/>
            </w:tcBorders>
            <w:shd w:val="clear" w:color="auto" w:fill="auto"/>
            <w:vAlign w:val="center"/>
            <w:hideMark/>
          </w:tcPr>
          <w:p w14:paraId="33F521D7" w14:textId="0CE7A898" w:rsidR="002260F7" w:rsidRDefault="002260F7" w:rsidP="002260F7">
            <w:pPr>
              <w:jc w:val="center"/>
              <w:rPr>
                <w:color w:val="000000"/>
                <w:sz w:val="20"/>
              </w:rPr>
            </w:pPr>
            <w:r>
              <w:rPr>
                <w:color w:val="000000"/>
                <w:sz w:val="20"/>
              </w:rPr>
              <w:t>0,95</w:t>
            </w:r>
          </w:p>
        </w:tc>
        <w:tc>
          <w:tcPr>
            <w:tcW w:w="950" w:type="dxa"/>
            <w:tcBorders>
              <w:top w:val="nil"/>
              <w:left w:val="nil"/>
              <w:bottom w:val="single" w:sz="4" w:space="0" w:color="auto"/>
              <w:right w:val="single" w:sz="4" w:space="0" w:color="auto"/>
            </w:tcBorders>
            <w:shd w:val="clear" w:color="auto" w:fill="auto"/>
            <w:vAlign w:val="center"/>
            <w:hideMark/>
          </w:tcPr>
          <w:p w14:paraId="5E1FF35F" w14:textId="3D876786" w:rsidR="002260F7" w:rsidRDefault="002260F7" w:rsidP="002260F7">
            <w:pPr>
              <w:jc w:val="center"/>
              <w:rPr>
                <w:color w:val="000000"/>
                <w:sz w:val="20"/>
              </w:rPr>
            </w:pPr>
            <w:r>
              <w:rPr>
                <w:color w:val="000000"/>
                <w:sz w:val="20"/>
              </w:rPr>
              <w:t>45,58</w:t>
            </w:r>
          </w:p>
        </w:tc>
        <w:tc>
          <w:tcPr>
            <w:tcW w:w="994" w:type="dxa"/>
            <w:tcBorders>
              <w:top w:val="nil"/>
              <w:left w:val="nil"/>
              <w:bottom w:val="single" w:sz="4" w:space="0" w:color="auto"/>
              <w:right w:val="single" w:sz="4" w:space="0" w:color="auto"/>
            </w:tcBorders>
            <w:shd w:val="clear" w:color="auto" w:fill="auto"/>
            <w:vAlign w:val="center"/>
            <w:hideMark/>
          </w:tcPr>
          <w:p w14:paraId="0AC85B2E" w14:textId="78E8936F" w:rsidR="002260F7" w:rsidRDefault="002260F7" w:rsidP="002260F7">
            <w:pPr>
              <w:jc w:val="center"/>
              <w:rPr>
                <w:color w:val="000000"/>
                <w:sz w:val="20"/>
              </w:rPr>
            </w:pPr>
            <w:r>
              <w:rPr>
                <w:color w:val="000000"/>
                <w:sz w:val="20"/>
              </w:rPr>
              <w:t>1</w:t>
            </w:r>
          </w:p>
        </w:tc>
        <w:tc>
          <w:tcPr>
            <w:tcW w:w="946" w:type="dxa"/>
            <w:tcBorders>
              <w:top w:val="nil"/>
              <w:left w:val="nil"/>
              <w:bottom w:val="single" w:sz="4" w:space="0" w:color="auto"/>
              <w:right w:val="single" w:sz="4" w:space="0" w:color="auto"/>
            </w:tcBorders>
            <w:shd w:val="clear" w:color="auto" w:fill="auto"/>
            <w:vAlign w:val="center"/>
            <w:hideMark/>
          </w:tcPr>
          <w:p w14:paraId="435EBB1E" w14:textId="2958A5B5" w:rsidR="002260F7" w:rsidRDefault="002260F7" w:rsidP="002260F7">
            <w:pPr>
              <w:jc w:val="center"/>
              <w:rPr>
                <w:color w:val="000000"/>
                <w:sz w:val="20"/>
              </w:rPr>
            </w:pPr>
            <w:r>
              <w:rPr>
                <w:color w:val="000000"/>
                <w:sz w:val="20"/>
              </w:rPr>
              <w:t>78</w:t>
            </w:r>
          </w:p>
        </w:tc>
        <w:tc>
          <w:tcPr>
            <w:tcW w:w="955" w:type="dxa"/>
            <w:tcBorders>
              <w:top w:val="nil"/>
              <w:left w:val="nil"/>
              <w:bottom w:val="single" w:sz="4" w:space="0" w:color="auto"/>
              <w:right w:val="single" w:sz="8" w:space="0" w:color="auto"/>
            </w:tcBorders>
            <w:shd w:val="clear" w:color="auto" w:fill="auto"/>
            <w:vAlign w:val="center"/>
            <w:hideMark/>
          </w:tcPr>
          <w:p w14:paraId="243D4BB6" w14:textId="69630DE6" w:rsidR="002260F7" w:rsidRDefault="002260F7" w:rsidP="002260F7">
            <w:pPr>
              <w:jc w:val="center"/>
              <w:rPr>
                <w:color w:val="000000"/>
                <w:sz w:val="20"/>
              </w:rPr>
            </w:pPr>
            <w:r>
              <w:rPr>
                <w:color w:val="000000"/>
                <w:sz w:val="20"/>
              </w:rPr>
              <w:t>63</w:t>
            </w:r>
          </w:p>
        </w:tc>
      </w:tr>
      <w:tr w:rsidR="002260F7" w:rsidRPr="00F820F3" w14:paraId="5D767E7B" w14:textId="77777777" w:rsidTr="00045023">
        <w:trPr>
          <w:trHeight w:val="499"/>
        </w:trPr>
        <w:tc>
          <w:tcPr>
            <w:tcW w:w="937" w:type="dxa"/>
            <w:tcBorders>
              <w:top w:val="nil"/>
              <w:left w:val="single" w:sz="8" w:space="0" w:color="auto"/>
              <w:bottom w:val="single" w:sz="4" w:space="0" w:color="auto"/>
              <w:right w:val="single" w:sz="4" w:space="0" w:color="auto"/>
            </w:tcBorders>
            <w:shd w:val="clear" w:color="000000" w:fill="EEECE1"/>
            <w:vAlign w:val="center"/>
            <w:hideMark/>
          </w:tcPr>
          <w:p w14:paraId="137F557A" w14:textId="77777777" w:rsidR="002260F7" w:rsidRPr="00F820F3" w:rsidRDefault="002260F7" w:rsidP="002260F7">
            <w:pPr>
              <w:jc w:val="center"/>
              <w:rPr>
                <w:noProof w:val="0"/>
                <w:color w:val="000000"/>
                <w:sz w:val="20"/>
              </w:rPr>
            </w:pPr>
            <w:r w:rsidRPr="00F820F3">
              <w:rPr>
                <w:noProof w:val="0"/>
                <w:color w:val="000000"/>
                <w:sz w:val="20"/>
              </w:rPr>
              <w:t>2</w:t>
            </w:r>
          </w:p>
        </w:tc>
        <w:tc>
          <w:tcPr>
            <w:tcW w:w="955" w:type="dxa"/>
            <w:tcBorders>
              <w:top w:val="nil"/>
              <w:left w:val="nil"/>
              <w:bottom w:val="single" w:sz="4" w:space="0" w:color="auto"/>
              <w:right w:val="single" w:sz="4" w:space="0" w:color="auto"/>
            </w:tcBorders>
            <w:shd w:val="clear" w:color="auto" w:fill="auto"/>
            <w:vAlign w:val="center"/>
            <w:hideMark/>
          </w:tcPr>
          <w:p w14:paraId="16FEE50A" w14:textId="031AB9F5" w:rsidR="002260F7" w:rsidRDefault="002260F7" w:rsidP="002260F7">
            <w:pPr>
              <w:jc w:val="center"/>
              <w:rPr>
                <w:color w:val="000000"/>
                <w:sz w:val="20"/>
              </w:rPr>
            </w:pPr>
            <w:r>
              <w:rPr>
                <w:color w:val="000000"/>
                <w:sz w:val="20"/>
              </w:rPr>
              <w:t>Rklima-VRV1</w:t>
            </w:r>
          </w:p>
        </w:tc>
        <w:tc>
          <w:tcPr>
            <w:tcW w:w="1005" w:type="dxa"/>
            <w:tcBorders>
              <w:top w:val="nil"/>
              <w:left w:val="nil"/>
              <w:bottom w:val="single" w:sz="4" w:space="0" w:color="auto"/>
              <w:right w:val="single" w:sz="4" w:space="0" w:color="auto"/>
            </w:tcBorders>
            <w:shd w:val="clear" w:color="auto" w:fill="auto"/>
            <w:hideMark/>
          </w:tcPr>
          <w:p w14:paraId="4BA5818E" w14:textId="75BB5CB9" w:rsidR="002260F7" w:rsidRPr="00F820F3" w:rsidRDefault="002260F7" w:rsidP="002260F7">
            <w:pPr>
              <w:jc w:val="center"/>
              <w:rPr>
                <w:noProof w:val="0"/>
                <w:color w:val="000000"/>
                <w:sz w:val="20"/>
              </w:rPr>
            </w:pPr>
            <w:r w:rsidRPr="00477511">
              <w:rPr>
                <w:noProof w:val="0"/>
                <w:color w:val="000000"/>
                <w:sz w:val="20"/>
              </w:rPr>
              <w:t>NYY</w:t>
            </w:r>
            <w:r>
              <w:rPr>
                <w:noProof w:val="0"/>
                <w:color w:val="000000"/>
                <w:sz w:val="20"/>
              </w:rPr>
              <w:t>-J</w:t>
            </w:r>
            <w:r w:rsidRPr="00477511">
              <w:rPr>
                <w:noProof w:val="0"/>
                <w:color w:val="000000"/>
                <w:sz w:val="20"/>
              </w:rPr>
              <w:t xml:space="preserve"> </w:t>
            </w:r>
            <w:r>
              <w:rPr>
                <w:noProof w:val="0"/>
                <w:color w:val="000000"/>
                <w:sz w:val="20"/>
              </w:rPr>
              <w:t>5</w:t>
            </w:r>
            <w:r w:rsidRPr="00477511">
              <w:rPr>
                <w:noProof w:val="0"/>
                <w:color w:val="000000"/>
                <w:sz w:val="20"/>
              </w:rPr>
              <w:t>x</w:t>
            </w:r>
            <w:r>
              <w:rPr>
                <w:noProof w:val="0"/>
                <w:color w:val="000000"/>
                <w:sz w:val="20"/>
              </w:rPr>
              <w:t>6</w:t>
            </w:r>
            <w:r w:rsidRPr="00477511">
              <w:rPr>
                <w:noProof w:val="0"/>
                <w:color w:val="000000"/>
                <w:sz w:val="20"/>
              </w:rPr>
              <w:t xml:space="preserve"> mm</w:t>
            </w:r>
            <w:r w:rsidRPr="00477511">
              <w:rPr>
                <w:noProof w:val="0"/>
                <w:color w:val="000000"/>
                <w:sz w:val="20"/>
                <w:vertAlign w:val="superscript"/>
              </w:rPr>
              <w:t>2</w:t>
            </w:r>
          </w:p>
        </w:tc>
        <w:tc>
          <w:tcPr>
            <w:tcW w:w="948" w:type="dxa"/>
            <w:tcBorders>
              <w:top w:val="nil"/>
              <w:left w:val="nil"/>
              <w:bottom w:val="single" w:sz="4" w:space="0" w:color="auto"/>
              <w:right w:val="single" w:sz="4" w:space="0" w:color="auto"/>
            </w:tcBorders>
            <w:shd w:val="clear" w:color="auto" w:fill="auto"/>
            <w:vAlign w:val="center"/>
            <w:hideMark/>
          </w:tcPr>
          <w:p w14:paraId="27680505" w14:textId="182B82C4" w:rsidR="002260F7" w:rsidRDefault="002260F7" w:rsidP="002260F7">
            <w:pPr>
              <w:jc w:val="center"/>
              <w:rPr>
                <w:color w:val="000000"/>
                <w:sz w:val="20"/>
              </w:rPr>
            </w:pPr>
            <w:r>
              <w:rPr>
                <w:color w:val="000000"/>
                <w:sz w:val="20"/>
              </w:rPr>
              <w:t>11</w:t>
            </w:r>
          </w:p>
        </w:tc>
        <w:tc>
          <w:tcPr>
            <w:tcW w:w="950" w:type="dxa"/>
            <w:tcBorders>
              <w:top w:val="nil"/>
              <w:left w:val="nil"/>
              <w:bottom w:val="single" w:sz="4" w:space="0" w:color="auto"/>
              <w:right w:val="single" w:sz="4" w:space="0" w:color="auto"/>
            </w:tcBorders>
            <w:shd w:val="clear" w:color="auto" w:fill="auto"/>
            <w:vAlign w:val="center"/>
            <w:hideMark/>
          </w:tcPr>
          <w:p w14:paraId="5C9561E3" w14:textId="4FF9587A" w:rsidR="002260F7" w:rsidRDefault="002260F7" w:rsidP="002260F7">
            <w:pPr>
              <w:jc w:val="center"/>
              <w:rPr>
                <w:color w:val="000000"/>
                <w:sz w:val="20"/>
              </w:rPr>
            </w:pPr>
            <w:r>
              <w:rPr>
                <w:color w:val="000000"/>
                <w:sz w:val="20"/>
              </w:rPr>
              <w:t>0,95</w:t>
            </w:r>
          </w:p>
        </w:tc>
        <w:tc>
          <w:tcPr>
            <w:tcW w:w="950" w:type="dxa"/>
            <w:tcBorders>
              <w:top w:val="nil"/>
              <w:left w:val="nil"/>
              <w:bottom w:val="single" w:sz="4" w:space="0" w:color="auto"/>
              <w:right w:val="single" w:sz="4" w:space="0" w:color="auto"/>
            </w:tcBorders>
            <w:shd w:val="clear" w:color="auto" w:fill="auto"/>
            <w:vAlign w:val="center"/>
            <w:hideMark/>
          </w:tcPr>
          <w:p w14:paraId="69D92FD5" w14:textId="1D35082E" w:rsidR="002260F7" w:rsidRDefault="002260F7" w:rsidP="002260F7">
            <w:pPr>
              <w:jc w:val="center"/>
              <w:rPr>
                <w:color w:val="000000"/>
                <w:sz w:val="20"/>
              </w:rPr>
            </w:pPr>
            <w:r>
              <w:rPr>
                <w:color w:val="000000"/>
                <w:sz w:val="20"/>
              </w:rPr>
              <w:t>16,71</w:t>
            </w:r>
          </w:p>
        </w:tc>
        <w:tc>
          <w:tcPr>
            <w:tcW w:w="994" w:type="dxa"/>
            <w:tcBorders>
              <w:top w:val="nil"/>
              <w:left w:val="nil"/>
              <w:bottom w:val="single" w:sz="4" w:space="0" w:color="auto"/>
              <w:right w:val="single" w:sz="4" w:space="0" w:color="auto"/>
            </w:tcBorders>
            <w:shd w:val="clear" w:color="auto" w:fill="auto"/>
            <w:vAlign w:val="center"/>
            <w:hideMark/>
          </w:tcPr>
          <w:p w14:paraId="4C0CED92" w14:textId="6B21B702" w:rsidR="002260F7" w:rsidRDefault="002260F7" w:rsidP="002260F7">
            <w:pPr>
              <w:jc w:val="center"/>
              <w:rPr>
                <w:color w:val="000000"/>
                <w:sz w:val="20"/>
              </w:rPr>
            </w:pPr>
            <w:r>
              <w:rPr>
                <w:color w:val="000000"/>
                <w:sz w:val="20"/>
              </w:rPr>
              <w:t>1</w:t>
            </w:r>
          </w:p>
        </w:tc>
        <w:tc>
          <w:tcPr>
            <w:tcW w:w="946" w:type="dxa"/>
            <w:tcBorders>
              <w:top w:val="nil"/>
              <w:left w:val="nil"/>
              <w:bottom w:val="single" w:sz="4" w:space="0" w:color="auto"/>
              <w:right w:val="single" w:sz="4" w:space="0" w:color="auto"/>
            </w:tcBorders>
            <w:shd w:val="clear" w:color="auto" w:fill="auto"/>
            <w:vAlign w:val="center"/>
            <w:hideMark/>
          </w:tcPr>
          <w:p w14:paraId="2702E929" w14:textId="6F2F11D4" w:rsidR="002260F7" w:rsidRDefault="002260F7" w:rsidP="002260F7">
            <w:pPr>
              <w:jc w:val="center"/>
              <w:rPr>
                <w:color w:val="000000"/>
                <w:sz w:val="20"/>
              </w:rPr>
            </w:pPr>
            <w:r>
              <w:rPr>
                <w:color w:val="000000"/>
                <w:sz w:val="20"/>
              </w:rPr>
              <w:t>43</w:t>
            </w:r>
          </w:p>
        </w:tc>
        <w:tc>
          <w:tcPr>
            <w:tcW w:w="955" w:type="dxa"/>
            <w:tcBorders>
              <w:top w:val="nil"/>
              <w:left w:val="nil"/>
              <w:bottom w:val="single" w:sz="4" w:space="0" w:color="auto"/>
              <w:right w:val="single" w:sz="8" w:space="0" w:color="auto"/>
            </w:tcBorders>
            <w:shd w:val="clear" w:color="auto" w:fill="auto"/>
            <w:vAlign w:val="center"/>
            <w:hideMark/>
          </w:tcPr>
          <w:p w14:paraId="35B78BAF" w14:textId="5854D478" w:rsidR="002260F7" w:rsidRDefault="002260F7" w:rsidP="002260F7">
            <w:pPr>
              <w:jc w:val="center"/>
              <w:rPr>
                <w:color w:val="000000"/>
                <w:sz w:val="20"/>
              </w:rPr>
            </w:pPr>
            <w:r>
              <w:rPr>
                <w:color w:val="000000"/>
                <w:sz w:val="20"/>
              </w:rPr>
              <w:t>25</w:t>
            </w:r>
          </w:p>
        </w:tc>
      </w:tr>
      <w:tr w:rsidR="002260F7" w:rsidRPr="00F820F3" w14:paraId="2EFEFAFD" w14:textId="77777777" w:rsidTr="00045023">
        <w:trPr>
          <w:trHeight w:val="499"/>
        </w:trPr>
        <w:tc>
          <w:tcPr>
            <w:tcW w:w="937" w:type="dxa"/>
            <w:tcBorders>
              <w:top w:val="nil"/>
              <w:left w:val="single" w:sz="8" w:space="0" w:color="auto"/>
              <w:bottom w:val="single" w:sz="4" w:space="0" w:color="auto"/>
              <w:right w:val="single" w:sz="4" w:space="0" w:color="auto"/>
            </w:tcBorders>
            <w:shd w:val="clear" w:color="000000" w:fill="EEECE1"/>
            <w:vAlign w:val="center"/>
            <w:hideMark/>
          </w:tcPr>
          <w:p w14:paraId="25DF2095" w14:textId="77777777" w:rsidR="002260F7" w:rsidRPr="00F820F3" w:rsidRDefault="002260F7" w:rsidP="002260F7">
            <w:pPr>
              <w:jc w:val="center"/>
              <w:rPr>
                <w:noProof w:val="0"/>
                <w:color w:val="000000"/>
                <w:sz w:val="20"/>
              </w:rPr>
            </w:pPr>
            <w:r w:rsidRPr="00F820F3">
              <w:rPr>
                <w:noProof w:val="0"/>
                <w:color w:val="000000"/>
                <w:sz w:val="20"/>
              </w:rPr>
              <w:t>3</w:t>
            </w:r>
          </w:p>
        </w:tc>
        <w:tc>
          <w:tcPr>
            <w:tcW w:w="955" w:type="dxa"/>
            <w:tcBorders>
              <w:top w:val="nil"/>
              <w:left w:val="nil"/>
              <w:bottom w:val="single" w:sz="4" w:space="0" w:color="auto"/>
              <w:right w:val="single" w:sz="4" w:space="0" w:color="auto"/>
            </w:tcBorders>
            <w:shd w:val="clear" w:color="auto" w:fill="auto"/>
            <w:vAlign w:val="center"/>
            <w:hideMark/>
          </w:tcPr>
          <w:p w14:paraId="7BF1BD2E" w14:textId="010EDE01" w:rsidR="002260F7" w:rsidRDefault="002260F7" w:rsidP="002260F7">
            <w:pPr>
              <w:jc w:val="center"/>
              <w:rPr>
                <w:color w:val="000000"/>
                <w:sz w:val="20"/>
              </w:rPr>
            </w:pPr>
            <w:r>
              <w:rPr>
                <w:color w:val="000000"/>
                <w:sz w:val="20"/>
              </w:rPr>
              <w:t>Rklima-VRV2</w:t>
            </w:r>
          </w:p>
        </w:tc>
        <w:tc>
          <w:tcPr>
            <w:tcW w:w="1005" w:type="dxa"/>
            <w:tcBorders>
              <w:top w:val="nil"/>
              <w:left w:val="nil"/>
              <w:bottom w:val="single" w:sz="4" w:space="0" w:color="auto"/>
              <w:right w:val="single" w:sz="4" w:space="0" w:color="auto"/>
            </w:tcBorders>
            <w:shd w:val="clear" w:color="auto" w:fill="auto"/>
            <w:hideMark/>
          </w:tcPr>
          <w:p w14:paraId="03F391BD" w14:textId="3480E7C9" w:rsidR="002260F7" w:rsidRPr="00F820F3" w:rsidRDefault="002260F7" w:rsidP="002260F7">
            <w:pPr>
              <w:jc w:val="center"/>
              <w:rPr>
                <w:noProof w:val="0"/>
                <w:color w:val="000000"/>
                <w:sz w:val="20"/>
              </w:rPr>
            </w:pPr>
            <w:r w:rsidRPr="00477511">
              <w:rPr>
                <w:noProof w:val="0"/>
                <w:color w:val="000000"/>
                <w:sz w:val="20"/>
              </w:rPr>
              <w:t>NYY</w:t>
            </w:r>
            <w:r>
              <w:rPr>
                <w:noProof w:val="0"/>
                <w:color w:val="000000"/>
                <w:sz w:val="20"/>
              </w:rPr>
              <w:t>-J</w:t>
            </w:r>
            <w:r w:rsidRPr="00477511">
              <w:rPr>
                <w:noProof w:val="0"/>
                <w:color w:val="000000"/>
                <w:sz w:val="20"/>
              </w:rPr>
              <w:t xml:space="preserve"> </w:t>
            </w:r>
            <w:r>
              <w:rPr>
                <w:noProof w:val="0"/>
                <w:color w:val="000000"/>
                <w:sz w:val="20"/>
              </w:rPr>
              <w:t>5</w:t>
            </w:r>
            <w:r w:rsidRPr="00477511">
              <w:rPr>
                <w:noProof w:val="0"/>
                <w:color w:val="000000"/>
                <w:sz w:val="20"/>
              </w:rPr>
              <w:t>x</w:t>
            </w:r>
            <w:r>
              <w:rPr>
                <w:noProof w:val="0"/>
                <w:color w:val="000000"/>
                <w:sz w:val="20"/>
              </w:rPr>
              <w:t>6</w:t>
            </w:r>
            <w:r w:rsidRPr="00477511">
              <w:rPr>
                <w:noProof w:val="0"/>
                <w:color w:val="000000"/>
                <w:sz w:val="20"/>
              </w:rPr>
              <w:t xml:space="preserve"> mm</w:t>
            </w:r>
            <w:r w:rsidRPr="00477511">
              <w:rPr>
                <w:noProof w:val="0"/>
                <w:color w:val="000000"/>
                <w:sz w:val="20"/>
                <w:vertAlign w:val="superscript"/>
              </w:rPr>
              <w:t>2</w:t>
            </w:r>
          </w:p>
        </w:tc>
        <w:tc>
          <w:tcPr>
            <w:tcW w:w="948" w:type="dxa"/>
            <w:tcBorders>
              <w:top w:val="nil"/>
              <w:left w:val="nil"/>
              <w:bottom w:val="single" w:sz="4" w:space="0" w:color="auto"/>
              <w:right w:val="single" w:sz="4" w:space="0" w:color="auto"/>
            </w:tcBorders>
            <w:shd w:val="clear" w:color="auto" w:fill="auto"/>
            <w:vAlign w:val="center"/>
            <w:hideMark/>
          </w:tcPr>
          <w:p w14:paraId="322AB53C" w14:textId="314F3A83" w:rsidR="002260F7" w:rsidRDefault="002260F7" w:rsidP="002260F7">
            <w:pPr>
              <w:jc w:val="center"/>
              <w:rPr>
                <w:color w:val="000000"/>
                <w:sz w:val="20"/>
              </w:rPr>
            </w:pPr>
            <w:r>
              <w:rPr>
                <w:color w:val="000000"/>
                <w:sz w:val="20"/>
              </w:rPr>
              <w:t>11</w:t>
            </w:r>
          </w:p>
        </w:tc>
        <w:tc>
          <w:tcPr>
            <w:tcW w:w="950" w:type="dxa"/>
            <w:tcBorders>
              <w:top w:val="nil"/>
              <w:left w:val="nil"/>
              <w:bottom w:val="single" w:sz="4" w:space="0" w:color="auto"/>
              <w:right w:val="single" w:sz="4" w:space="0" w:color="auto"/>
            </w:tcBorders>
            <w:shd w:val="clear" w:color="auto" w:fill="auto"/>
            <w:vAlign w:val="center"/>
            <w:hideMark/>
          </w:tcPr>
          <w:p w14:paraId="2B7793C4" w14:textId="42F3497A" w:rsidR="002260F7" w:rsidRDefault="002260F7" w:rsidP="002260F7">
            <w:pPr>
              <w:jc w:val="center"/>
              <w:rPr>
                <w:color w:val="000000"/>
                <w:sz w:val="20"/>
              </w:rPr>
            </w:pPr>
            <w:r>
              <w:rPr>
                <w:color w:val="000000"/>
                <w:sz w:val="20"/>
              </w:rPr>
              <w:t>0,95</w:t>
            </w:r>
          </w:p>
        </w:tc>
        <w:tc>
          <w:tcPr>
            <w:tcW w:w="950" w:type="dxa"/>
            <w:tcBorders>
              <w:top w:val="nil"/>
              <w:left w:val="nil"/>
              <w:bottom w:val="single" w:sz="4" w:space="0" w:color="auto"/>
              <w:right w:val="single" w:sz="4" w:space="0" w:color="auto"/>
            </w:tcBorders>
            <w:shd w:val="clear" w:color="auto" w:fill="auto"/>
            <w:vAlign w:val="center"/>
            <w:hideMark/>
          </w:tcPr>
          <w:p w14:paraId="256C9F4B" w14:textId="3B5D0A4A" w:rsidR="002260F7" w:rsidRDefault="002260F7" w:rsidP="002260F7">
            <w:pPr>
              <w:jc w:val="center"/>
              <w:rPr>
                <w:color w:val="000000"/>
                <w:sz w:val="20"/>
              </w:rPr>
            </w:pPr>
            <w:r>
              <w:rPr>
                <w:color w:val="000000"/>
                <w:sz w:val="20"/>
              </w:rPr>
              <w:t>16,71</w:t>
            </w:r>
          </w:p>
        </w:tc>
        <w:tc>
          <w:tcPr>
            <w:tcW w:w="994" w:type="dxa"/>
            <w:tcBorders>
              <w:top w:val="nil"/>
              <w:left w:val="nil"/>
              <w:bottom w:val="single" w:sz="4" w:space="0" w:color="auto"/>
              <w:right w:val="single" w:sz="4" w:space="0" w:color="auto"/>
            </w:tcBorders>
            <w:shd w:val="clear" w:color="auto" w:fill="auto"/>
            <w:vAlign w:val="center"/>
            <w:hideMark/>
          </w:tcPr>
          <w:p w14:paraId="5327D8F6" w14:textId="40E9EBE6" w:rsidR="002260F7" w:rsidRDefault="002260F7" w:rsidP="002260F7">
            <w:pPr>
              <w:jc w:val="center"/>
              <w:rPr>
                <w:color w:val="000000"/>
                <w:sz w:val="20"/>
              </w:rPr>
            </w:pPr>
            <w:r>
              <w:rPr>
                <w:color w:val="000000"/>
                <w:sz w:val="20"/>
              </w:rPr>
              <w:t>1</w:t>
            </w:r>
          </w:p>
        </w:tc>
        <w:tc>
          <w:tcPr>
            <w:tcW w:w="946" w:type="dxa"/>
            <w:tcBorders>
              <w:top w:val="nil"/>
              <w:left w:val="nil"/>
              <w:bottom w:val="single" w:sz="4" w:space="0" w:color="auto"/>
              <w:right w:val="single" w:sz="4" w:space="0" w:color="auto"/>
            </w:tcBorders>
            <w:shd w:val="clear" w:color="auto" w:fill="auto"/>
            <w:vAlign w:val="center"/>
            <w:hideMark/>
          </w:tcPr>
          <w:p w14:paraId="3ABB319B" w14:textId="011BDD20" w:rsidR="002260F7" w:rsidRDefault="002260F7" w:rsidP="002260F7">
            <w:pPr>
              <w:jc w:val="center"/>
              <w:rPr>
                <w:color w:val="000000"/>
                <w:sz w:val="20"/>
              </w:rPr>
            </w:pPr>
            <w:r>
              <w:rPr>
                <w:color w:val="000000"/>
                <w:sz w:val="20"/>
              </w:rPr>
              <w:t>43</w:t>
            </w:r>
          </w:p>
        </w:tc>
        <w:tc>
          <w:tcPr>
            <w:tcW w:w="955" w:type="dxa"/>
            <w:tcBorders>
              <w:top w:val="nil"/>
              <w:left w:val="nil"/>
              <w:bottom w:val="single" w:sz="4" w:space="0" w:color="auto"/>
              <w:right w:val="single" w:sz="8" w:space="0" w:color="auto"/>
            </w:tcBorders>
            <w:shd w:val="clear" w:color="auto" w:fill="auto"/>
            <w:vAlign w:val="center"/>
            <w:hideMark/>
          </w:tcPr>
          <w:p w14:paraId="3A6AD1CA" w14:textId="5D2720ED" w:rsidR="002260F7" w:rsidRDefault="002260F7" w:rsidP="002260F7">
            <w:pPr>
              <w:jc w:val="center"/>
              <w:rPr>
                <w:color w:val="000000"/>
                <w:sz w:val="20"/>
              </w:rPr>
            </w:pPr>
            <w:r>
              <w:rPr>
                <w:color w:val="000000"/>
                <w:sz w:val="20"/>
              </w:rPr>
              <w:t>25</w:t>
            </w:r>
          </w:p>
        </w:tc>
      </w:tr>
      <w:tr w:rsidR="002260F7" w:rsidRPr="00F820F3" w14:paraId="048F71CF" w14:textId="77777777" w:rsidTr="0077337D">
        <w:trPr>
          <w:trHeight w:val="499"/>
        </w:trPr>
        <w:tc>
          <w:tcPr>
            <w:tcW w:w="937" w:type="dxa"/>
            <w:tcBorders>
              <w:top w:val="nil"/>
              <w:left w:val="single" w:sz="8" w:space="0" w:color="auto"/>
              <w:bottom w:val="single" w:sz="4" w:space="0" w:color="auto"/>
              <w:right w:val="single" w:sz="4" w:space="0" w:color="auto"/>
            </w:tcBorders>
            <w:shd w:val="clear" w:color="000000" w:fill="EEECE1"/>
            <w:vAlign w:val="center"/>
            <w:hideMark/>
          </w:tcPr>
          <w:p w14:paraId="06EF9621" w14:textId="77777777" w:rsidR="002260F7" w:rsidRPr="00F820F3" w:rsidRDefault="002260F7" w:rsidP="002260F7">
            <w:pPr>
              <w:jc w:val="center"/>
              <w:rPr>
                <w:noProof w:val="0"/>
                <w:color w:val="000000"/>
                <w:sz w:val="20"/>
              </w:rPr>
            </w:pPr>
            <w:r w:rsidRPr="00F820F3">
              <w:rPr>
                <w:noProof w:val="0"/>
                <w:color w:val="000000"/>
                <w:sz w:val="20"/>
              </w:rPr>
              <w:t>4</w:t>
            </w:r>
          </w:p>
        </w:tc>
        <w:tc>
          <w:tcPr>
            <w:tcW w:w="955" w:type="dxa"/>
            <w:tcBorders>
              <w:top w:val="nil"/>
              <w:left w:val="nil"/>
              <w:bottom w:val="single" w:sz="4" w:space="0" w:color="auto"/>
              <w:right w:val="single" w:sz="4" w:space="0" w:color="auto"/>
            </w:tcBorders>
            <w:shd w:val="clear" w:color="auto" w:fill="auto"/>
            <w:vAlign w:val="center"/>
            <w:hideMark/>
          </w:tcPr>
          <w:p w14:paraId="305F17C7" w14:textId="45FF5F88" w:rsidR="002260F7" w:rsidRDefault="002260F7" w:rsidP="002260F7">
            <w:pPr>
              <w:jc w:val="center"/>
              <w:rPr>
                <w:color w:val="000000"/>
                <w:sz w:val="20"/>
              </w:rPr>
            </w:pPr>
            <w:r>
              <w:rPr>
                <w:color w:val="000000"/>
                <w:sz w:val="20"/>
              </w:rPr>
              <w:t>Rklima-VRV3</w:t>
            </w:r>
          </w:p>
        </w:tc>
        <w:tc>
          <w:tcPr>
            <w:tcW w:w="1005" w:type="dxa"/>
            <w:tcBorders>
              <w:top w:val="nil"/>
              <w:left w:val="nil"/>
              <w:bottom w:val="single" w:sz="4" w:space="0" w:color="auto"/>
              <w:right w:val="single" w:sz="4" w:space="0" w:color="auto"/>
            </w:tcBorders>
            <w:shd w:val="clear" w:color="auto" w:fill="auto"/>
            <w:vAlign w:val="center"/>
            <w:hideMark/>
          </w:tcPr>
          <w:p w14:paraId="4B1FF214" w14:textId="1749015F" w:rsidR="002260F7" w:rsidRPr="00F820F3" w:rsidRDefault="002260F7" w:rsidP="002260F7">
            <w:pPr>
              <w:jc w:val="center"/>
              <w:rPr>
                <w:noProof w:val="0"/>
                <w:color w:val="000000"/>
                <w:sz w:val="20"/>
              </w:rPr>
            </w:pPr>
            <w:r w:rsidRPr="00477511">
              <w:rPr>
                <w:noProof w:val="0"/>
                <w:color w:val="000000"/>
                <w:sz w:val="20"/>
              </w:rPr>
              <w:t>NYY</w:t>
            </w:r>
            <w:r>
              <w:rPr>
                <w:noProof w:val="0"/>
                <w:color w:val="000000"/>
                <w:sz w:val="20"/>
              </w:rPr>
              <w:t>-J</w:t>
            </w:r>
            <w:r w:rsidRPr="00477511">
              <w:rPr>
                <w:noProof w:val="0"/>
                <w:color w:val="000000"/>
                <w:sz w:val="20"/>
              </w:rPr>
              <w:t xml:space="preserve"> </w:t>
            </w:r>
            <w:r>
              <w:rPr>
                <w:noProof w:val="0"/>
                <w:color w:val="000000"/>
                <w:sz w:val="20"/>
              </w:rPr>
              <w:t>5</w:t>
            </w:r>
            <w:r w:rsidRPr="00477511">
              <w:rPr>
                <w:noProof w:val="0"/>
                <w:color w:val="000000"/>
                <w:sz w:val="20"/>
              </w:rPr>
              <w:t>x</w:t>
            </w:r>
            <w:r>
              <w:rPr>
                <w:noProof w:val="0"/>
                <w:color w:val="000000"/>
                <w:sz w:val="20"/>
              </w:rPr>
              <w:t>6</w:t>
            </w:r>
            <w:r w:rsidRPr="00477511">
              <w:rPr>
                <w:noProof w:val="0"/>
                <w:color w:val="000000"/>
                <w:sz w:val="20"/>
              </w:rPr>
              <w:t xml:space="preserve"> mm</w:t>
            </w:r>
            <w:r w:rsidRPr="00477511">
              <w:rPr>
                <w:noProof w:val="0"/>
                <w:color w:val="000000"/>
                <w:sz w:val="20"/>
                <w:vertAlign w:val="superscript"/>
              </w:rPr>
              <w:t>2</w:t>
            </w:r>
          </w:p>
        </w:tc>
        <w:tc>
          <w:tcPr>
            <w:tcW w:w="948" w:type="dxa"/>
            <w:tcBorders>
              <w:top w:val="nil"/>
              <w:left w:val="nil"/>
              <w:bottom w:val="single" w:sz="4" w:space="0" w:color="auto"/>
              <w:right w:val="single" w:sz="4" w:space="0" w:color="auto"/>
            </w:tcBorders>
            <w:shd w:val="clear" w:color="auto" w:fill="auto"/>
            <w:vAlign w:val="center"/>
            <w:hideMark/>
          </w:tcPr>
          <w:p w14:paraId="2396B95E" w14:textId="14764D75" w:rsidR="002260F7" w:rsidRDefault="002260F7" w:rsidP="002260F7">
            <w:pPr>
              <w:jc w:val="center"/>
              <w:rPr>
                <w:color w:val="000000"/>
                <w:sz w:val="20"/>
              </w:rPr>
            </w:pPr>
            <w:r>
              <w:rPr>
                <w:color w:val="000000"/>
                <w:sz w:val="20"/>
              </w:rPr>
              <w:t>3</w:t>
            </w:r>
          </w:p>
        </w:tc>
        <w:tc>
          <w:tcPr>
            <w:tcW w:w="950" w:type="dxa"/>
            <w:tcBorders>
              <w:top w:val="nil"/>
              <w:left w:val="nil"/>
              <w:bottom w:val="single" w:sz="4" w:space="0" w:color="auto"/>
              <w:right w:val="single" w:sz="4" w:space="0" w:color="auto"/>
            </w:tcBorders>
            <w:shd w:val="clear" w:color="auto" w:fill="auto"/>
            <w:vAlign w:val="center"/>
            <w:hideMark/>
          </w:tcPr>
          <w:p w14:paraId="6852054A" w14:textId="4FA7F074" w:rsidR="002260F7" w:rsidRDefault="002260F7" w:rsidP="002260F7">
            <w:pPr>
              <w:jc w:val="center"/>
              <w:rPr>
                <w:color w:val="000000"/>
                <w:sz w:val="20"/>
              </w:rPr>
            </w:pPr>
            <w:r>
              <w:rPr>
                <w:color w:val="000000"/>
                <w:sz w:val="20"/>
              </w:rPr>
              <w:t>0,95</w:t>
            </w:r>
          </w:p>
        </w:tc>
        <w:tc>
          <w:tcPr>
            <w:tcW w:w="950" w:type="dxa"/>
            <w:tcBorders>
              <w:top w:val="nil"/>
              <w:left w:val="nil"/>
              <w:bottom w:val="single" w:sz="4" w:space="0" w:color="auto"/>
              <w:right w:val="single" w:sz="4" w:space="0" w:color="auto"/>
            </w:tcBorders>
            <w:shd w:val="clear" w:color="auto" w:fill="auto"/>
            <w:vAlign w:val="center"/>
            <w:hideMark/>
          </w:tcPr>
          <w:p w14:paraId="2DA1E64A" w14:textId="0B5CB271" w:rsidR="002260F7" w:rsidRDefault="002260F7" w:rsidP="002260F7">
            <w:pPr>
              <w:jc w:val="center"/>
              <w:rPr>
                <w:color w:val="000000"/>
                <w:sz w:val="20"/>
              </w:rPr>
            </w:pPr>
            <w:r>
              <w:rPr>
                <w:color w:val="000000"/>
                <w:sz w:val="20"/>
              </w:rPr>
              <w:t>4,56</w:t>
            </w:r>
          </w:p>
        </w:tc>
        <w:tc>
          <w:tcPr>
            <w:tcW w:w="994" w:type="dxa"/>
            <w:tcBorders>
              <w:top w:val="nil"/>
              <w:left w:val="nil"/>
              <w:bottom w:val="single" w:sz="4" w:space="0" w:color="auto"/>
              <w:right w:val="single" w:sz="4" w:space="0" w:color="auto"/>
            </w:tcBorders>
            <w:shd w:val="clear" w:color="auto" w:fill="auto"/>
            <w:vAlign w:val="center"/>
            <w:hideMark/>
          </w:tcPr>
          <w:p w14:paraId="370C68C5" w14:textId="05649A3C" w:rsidR="002260F7" w:rsidRDefault="002260F7" w:rsidP="002260F7">
            <w:pPr>
              <w:jc w:val="center"/>
              <w:rPr>
                <w:color w:val="000000"/>
                <w:sz w:val="20"/>
              </w:rPr>
            </w:pPr>
            <w:r>
              <w:rPr>
                <w:color w:val="000000"/>
                <w:sz w:val="20"/>
              </w:rPr>
              <w:t>1</w:t>
            </w:r>
          </w:p>
        </w:tc>
        <w:tc>
          <w:tcPr>
            <w:tcW w:w="946" w:type="dxa"/>
            <w:tcBorders>
              <w:top w:val="nil"/>
              <w:left w:val="nil"/>
              <w:bottom w:val="single" w:sz="4" w:space="0" w:color="auto"/>
              <w:right w:val="single" w:sz="4" w:space="0" w:color="auto"/>
            </w:tcBorders>
            <w:shd w:val="clear" w:color="auto" w:fill="auto"/>
            <w:vAlign w:val="center"/>
            <w:hideMark/>
          </w:tcPr>
          <w:p w14:paraId="721C16C5" w14:textId="11B408B1" w:rsidR="002260F7" w:rsidRDefault="002260F7" w:rsidP="002260F7">
            <w:pPr>
              <w:jc w:val="center"/>
              <w:rPr>
                <w:color w:val="000000"/>
                <w:sz w:val="20"/>
              </w:rPr>
            </w:pPr>
            <w:r>
              <w:rPr>
                <w:color w:val="000000"/>
                <w:sz w:val="20"/>
              </w:rPr>
              <w:t>34</w:t>
            </w:r>
          </w:p>
        </w:tc>
        <w:tc>
          <w:tcPr>
            <w:tcW w:w="955" w:type="dxa"/>
            <w:tcBorders>
              <w:top w:val="nil"/>
              <w:left w:val="nil"/>
              <w:bottom w:val="single" w:sz="4" w:space="0" w:color="auto"/>
              <w:right w:val="single" w:sz="8" w:space="0" w:color="auto"/>
            </w:tcBorders>
            <w:shd w:val="clear" w:color="auto" w:fill="auto"/>
            <w:vAlign w:val="center"/>
            <w:hideMark/>
          </w:tcPr>
          <w:p w14:paraId="3AA26F2A" w14:textId="13F197A8" w:rsidR="002260F7" w:rsidRDefault="002260F7" w:rsidP="002260F7">
            <w:pPr>
              <w:jc w:val="center"/>
              <w:rPr>
                <w:color w:val="000000"/>
                <w:sz w:val="20"/>
              </w:rPr>
            </w:pPr>
            <w:r>
              <w:rPr>
                <w:color w:val="000000"/>
                <w:sz w:val="20"/>
              </w:rPr>
              <w:t>16</w:t>
            </w:r>
          </w:p>
        </w:tc>
      </w:tr>
    </w:tbl>
    <w:p w14:paraId="29433432" w14:textId="77777777" w:rsidR="00F820F3" w:rsidRDefault="00F820F3" w:rsidP="00111B89">
      <w:pPr>
        <w:pStyle w:val="Heading3"/>
      </w:pPr>
    </w:p>
    <w:p w14:paraId="12361BB6" w14:textId="77777777" w:rsidR="009C5E9C" w:rsidRPr="00FB6BAF" w:rsidRDefault="009C5E9C" w:rsidP="00111B89">
      <w:pPr>
        <w:pStyle w:val="Heading3"/>
      </w:pPr>
      <w:r w:rsidRPr="00FB6BAF">
        <w:t>PRORAČUN PADA NAPONA</w:t>
      </w:r>
    </w:p>
    <w:p w14:paraId="40D1DBC6" w14:textId="77777777" w:rsidR="009C5E9C" w:rsidRPr="00FB6BAF" w:rsidRDefault="009C5E9C" w:rsidP="0083365A">
      <w:pPr>
        <w:pStyle w:val="Heading7"/>
        <w:keepLines/>
        <w:spacing w:after="120"/>
      </w:pPr>
      <w:r w:rsidRPr="00FB6BAF">
        <w:t>Pad napona računamo:</w:t>
      </w:r>
    </w:p>
    <w:p w14:paraId="4DE91FC8" w14:textId="77777777" w:rsidR="00C44180" w:rsidRPr="00FB6BAF" w:rsidRDefault="00C44180" w:rsidP="0083365A"/>
    <w:p w14:paraId="0375283B" w14:textId="77777777" w:rsidR="009C5E9C" w:rsidRPr="00FB6BAF" w:rsidRDefault="009C5E9C" w:rsidP="0083365A">
      <w:pPr>
        <w:pStyle w:val="BodyText"/>
        <w:keepNext/>
        <w:keepLines/>
        <w:tabs>
          <w:tab w:val="clear" w:pos="720"/>
          <w:tab w:val="clear" w:pos="1440"/>
          <w:tab w:val="clear" w:pos="2160"/>
          <w:tab w:val="clear" w:pos="2880"/>
          <w:tab w:val="clear" w:pos="3600"/>
          <w:tab w:val="clear" w:pos="4320"/>
          <w:tab w:val="clear" w:pos="5040"/>
          <w:tab w:val="clear" w:pos="5760"/>
          <w:tab w:val="clear" w:pos="6480"/>
          <w:tab w:val="clear" w:pos="7200"/>
          <w:tab w:val="clear" w:pos="7920"/>
        </w:tabs>
      </w:pPr>
      <w:r w:rsidRPr="00FB6BAF">
        <w:tab/>
      </w:r>
      <w:r w:rsidRPr="00FB6BAF">
        <w:tab/>
      </w:r>
      <w:r w:rsidRPr="00FB6BAF">
        <w:tab/>
      </w:r>
      <w:r w:rsidRPr="00FB6BAF">
        <w:rPr>
          <w:position w:val="-24"/>
        </w:rPr>
        <w:object w:dxaOrig="1820" w:dyaOrig="620" w14:anchorId="5B11DB94">
          <v:shape id="_x0000_i1027" type="#_x0000_t75" style="width:91.5pt;height:30.75pt" o:ole="">
            <v:imagedata r:id="rId15" o:title=""/>
          </v:shape>
          <o:OLEObject Type="Embed" ProgID="Equation.3" ShapeID="_x0000_i1027" DrawAspect="Content" ObjectID="_1710484921" r:id="rId16"/>
        </w:object>
      </w:r>
      <w:r w:rsidRPr="00FB6BAF">
        <w:tab/>
        <w:t>- za monofazne strujne krugove</w:t>
      </w:r>
    </w:p>
    <w:p w14:paraId="40951A7A" w14:textId="77777777" w:rsidR="009C5E9C" w:rsidRPr="00FB6BAF" w:rsidRDefault="009C5E9C" w:rsidP="0083365A">
      <w:pPr>
        <w:pStyle w:val="BodyText"/>
        <w:keepNext/>
        <w:keepLines/>
        <w:tabs>
          <w:tab w:val="clear" w:pos="720"/>
          <w:tab w:val="clear" w:pos="1440"/>
          <w:tab w:val="clear" w:pos="2160"/>
          <w:tab w:val="clear" w:pos="2880"/>
          <w:tab w:val="clear" w:pos="3600"/>
          <w:tab w:val="clear" w:pos="4320"/>
          <w:tab w:val="clear" w:pos="5040"/>
          <w:tab w:val="clear" w:pos="5760"/>
          <w:tab w:val="clear" w:pos="6480"/>
          <w:tab w:val="clear" w:pos="7200"/>
          <w:tab w:val="clear" w:pos="7920"/>
        </w:tabs>
      </w:pPr>
    </w:p>
    <w:p w14:paraId="33259941" w14:textId="77777777" w:rsidR="009C5E9C" w:rsidRPr="00FB6BAF" w:rsidRDefault="009C5E9C" w:rsidP="0083365A">
      <w:pPr>
        <w:pStyle w:val="BodyText"/>
        <w:keepNext/>
        <w:keepLines/>
        <w:tabs>
          <w:tab w:val="clear" w:pos="720"/>
          <w:tab w:val="clear" w:pos="1440"/>
          <w:tab w:val="clear" w:pos="2160"/>
          <w:tab w:val="clear" w:pos="2880"/>
          <w:tab w:val="clear" w:pos="3600"/>
          <w:tab w:val="clear" w:pos="4320"/>
          <w:tab w:val="clear" w:pos="5040"/>
          <w:tab w:val="clear" w:pos="5760"/>
          <w:tab w:val="clear" w:pos="6480"/>
          <w:tab w:val="clear" w:pos="7200"/>
          <w:tab w:val="clear" w:pos="7920"/>
        </w:tabs>
      </w:pPr>
      <w:r w:rsidRPr="00FB6BAF">
        <w:tab/>
      </w:r>
      <w:r w:rsidRPr="00FB6BAF">
        <w:tab/>
      </w:r>
      <w:r w:rsidRPr="00FB6BAF">
        <w:tab/>
      </w:r>
      <w:r w:rsidR="0083365A" w:rsidRPr="0083365A">
        <w:rPr>
          <w:position w:val="-26"/>
        </w:rPr>
        <w:object w:dxaOrig="1800" w:dyaOrig="639" w14:anchorId="5721B566">
          <v:shape id="_x0000_i1028" type="#_x0000_t75" style="width:90pt;height:32.25pt" o:ole="">
            <v:imagedata r:id="rId17" o:title=""/>
          </v:shape>
          <o:OLEObject Type="Embed" ProgID="Equation.3" ShapeID="_x0000_i1028" DrawAspect="Content" ObjectID="_1710484922" r:id="rId18"/>
        </w:object>
      </w:r>
      <w:r w:rsidRPr="00FB6BAF">
        <w:tab/>
        <w:t>- za trofazne strujne krugove</w:t>
      </w:r>
      <w:r w:rsidRPr="00FB6BAF">
        <w:tab/>
      </w:r>
    </w:p>
    <w:p w14:paraId="447531C6" w14:textId="77777777" w:rsidR="002D4931" w:rsidRPr="00FB6BAF" w:rsidRDefault="002D4931" w:rsidP="0083365A">
      <w:pPr>
        <w:pStyle w:val="List"/>
        <w:spacing w:before="240" w:after="240"/>
        <w:ind w:left="284" w:hanging="284"/>
      </w:pPr>
      <w:r w:rsidRPr="00FB6BAF">
        <w:t xml:space="preserve">gdje je: </w:t>
      </w:r>
    </w:p>
    <w:p w14:paraId="5F0346A1" w14:textId="77777777" w:rsidR="002D4931" w:rsidRPr="00FB6BAF" w:rsidRDefault="002D4931" w:rsidP="0083365A">
      <w:r w:rsidRPr="00FB6BAF">
        <w:t>•</w:t>
      </w:r>
      <w:r w:rsidRPr="00FB6BAF">
        <w:tab/>
        <w:t>pad napona</w:t>
      </w:r>
      <w:r w:rsidRPr="00FB6BAF">
        <w:tab/>
      </w:r>
      <w:r w:rsidRPr="00FB6BAF">
        <w:tab/>
      </w:r>
      <w:r w:rsidRPr="00FB6BAF">
        <w:tab/>
      </w:r>
      <w:r w:rsidRPr="00FB6BAF">
        <w:tab/>
      </w:r>
      <w:r w:rsidRPr="00FB6BAF">
        <w:rPr>
          <w:i/>
        </w:rPr>
        <w:t>u</w:t>
      </w:r>
      <w:r w:rsidRPr="00FB6BAF">
        <w:t xml:space="preserve">  </w:t>
      </w:r>
      <w:r w:rsidR="00C6507A" w:rsidRPr="00FB6BAF">
        <w:t xml:space="preserve">  </w:t>
      </w:r>
      <w:r w:rsidR="00BD29CA" w:rsidRPr="00FB6BAF">
        <w:t>(%</w:t>
      </w:r>
      <w:r w:rsidRPr="00FB6BAF">
        <w:t>)</w:t>
      </w:r>
    </w:p>
    <w:p w14:paraId="1BB97631" w14:textId="77777777" w:rsidR="002D4931" w:rsidRPr="00FB6BAF" w:rsidRDefault="002D4931" w:rsidP="0083365A">
      <w:r w:rsidRPr="00FB6BAF">
        <w:t>•</w:t>
      </w:r>
      <w:r w:rsidRPr="00FB6BAF">
        <w:tab/>
        <w:t>snaga</w:t>
      </w:r>
      <w:r w:rsidRPr="00FB6BAF">
        <w:tab/>
      </w:r>
      <w:r w:rsidRPr="00FB6BAF">
        <w:tab/>
      </w:r>
      <w:r w:rsidRPr="00FB6BAF">
        <w:tab/>
      </w:r>
      <w:r w:rsidRPr="00FB6BAF">
        <w:tab/>
      </w:r>
      <w:r w:rsidRPr="00FB6BAF">
        <w:tab/>
      </w:r>
      <w:r w:rsidRPr="00FB6BAF">
        <w:rPr>
          <w:i/>
        </w:rPr>
        <w:t>P</w:t>
      </w:r>
      <w:r w:rsidR="00F820F3">
        <w:rPr>
          <w:i/>
          <w:vertAlign w:val="subscript"/>
        </w:rPr>
        <w:t>v</w:t>
      </w:r>
      <w:r w:rsidRPr="00FB6BAF">
        <w:t xml:space="preserve">  </w:t>
      </w:r>
      <w:r w:rsidR="00C6507A" w:rsidRPr="00FB6BAF">
        <w:t xml:space="preserve">  </w:t>
      </w:r>
      <w:r w:rsidRPr="00FB6BAF">
        <w:t>(W)</w:t>
      </w:r>
    </w:p>
    <w:p w14:paraId="34F7F843" w14:textId="77777777" w:rsidR="002D4931" w:rsidRPr="00FB6BAF" w:rsidRDefault="002D4931" w:rsidP="0083365A">
      <w:r w:rsidRPr="00FB6BAF">
        <w:t>•</w:t>
      </w:r>
      <w:r w:rsidRPr="00FB6BAF">
        <w:tab/>
        <w:t>dužina voda</w:t>
      </w:r>
      <w:r w:rsidRPr="00FB6BAF">
        <w:tab/>
      </w:r>
      <w:r w:rsidRPr="00FB6BAF">
        <w:tab/>
      </w:r>
      <w:r w:rsidRPr="00FB6BAF">
        <w:tab/>
      </w:r>
      <w:r w:rsidRPr="00FB6BAF">
        <w:tab/>
      </w:r>
      <w:r w:rsidRPr="00FB6BAF">
        <w:rPr>
          <w:i/>
        </w:rPr>
        <w:t>l</w:t>
      </w:r>
      <w:r w:rsidRPr="00FB6BAF">
        <w:t xml:space="preserve">  </w:t>
      </w:r>
      <w:r w:rsidR="00C6507A" w:rsidRPr="00FB6BAF">
        <w:t xml:space="preserve">   </w:t>
      </w:r>
      <w:r w:rsidRPr="00FB6BAF">
        <w:t>(m)</w:t>
      </w:r>
    </w:p>
    <w:p w14:paraId="27FC009A" w14:textId="77777777" w:rsidR="002D4931" w:rsidRPr="00FB6BAF" w:rsidRDefault="002D4931" w:rsidP="0083365A">
      <w:r w:rsidRPr="00FB6BAF">
        <w:t>•</w:t>
      </w:r>
      <w:r w:rsidRPr="00FB6BAF">
        <w:tab/>
        <w:t>napon</w:t>
      </w:r>
      <w:r w:rsidRPr="00FB6BAF">
        <w:tab/>
      </w:r>
      <w:r w:rsidRPr="00FB6BAF">
        <w:tab/>
      </w:r>
      <w:r w:rsidRPr="00FB6BAF">
        <w:tab/>
      </w:r>
      <w:r w:rsidRPr="00FB6BAF">
        <w:tab/>
      </w:r>
      <w:r w:rsidRPr="00FB6BAF">
        <w:tab/>
      </w:r>
      <w:r w:rsidRPr="00FB6BAF">
        <w:rPr>
          <w:i/>
        </w:rPr>
        <w:t>U</w:t>
      </w:r>
      <w:r w:rsidRPr="00FB6BAF">
        <w:t xml:space="preserve">  </w:t>
      </w:r>
      <w:r w:rsidR="00C6507A" w:rsidRPr="00FB6BAF">
        <w:t xml:space="preserve">  </w:t>
      </w:r>
      <w:r w:rsidRPr="00FB6BAF">
        <w:t>(V)</w:t>
      </w:r>
    </w:p>
    <w:p w14:paraId="09AFDAC2" w14:textId="77777777" w:rsidR="002D4931" w:rsidRPr="00FB6BAF" w:rsidRDefault="002D4931" w:rsidP="0083365A">
      <w:r w:rsidRPr="00FB6BAF">
        <w:t>•</w:t>
      </w:r>
      <w:r w:rsidRPr="00FB6BAF">
        <w:tab/>
        <w:t>presjek vodiča</w:t>
      </w:r>
      <w:r w:rsidRPr="00FB6BAF">
        <w:tab/>
      </w:r>
      <w:r w:rsidRPr="00FB6BAF">
        <w:tab/>
      </w:r>
      <w:r w:rsidRPr="00FB6BAF">
        <w:tab/>
      </w:r>
      <w:r w:rsidR="004611BD">
        <w:tab/>
      </w:r>
      <w:r w:rsidRPr="00FB6BAF">
        <w:rPr>
          <w:i/>
        </w:rPr>
        <w:t>s</w:t>
      </w:r>
      <w:r w:rsidRPr="00FB6BAF">
        <w:t xml:space="preserve"> </w:t>
      </w:r>
      <w:r w:rsidR="00C6507A" w:rsidRPr="00FB6BAF">
        <w:t xml:space="preserve">    </w:t>
      </w:r>
      <w:r w:rsidRPr="00FB6BAF">
        <w:t>(mm</w:t>
      </w:r>
      <w:r w:rsidRPr="00FB6BAF">
        <w:rPr>
          <w:vertAlign w:val="superscript"/>
        </w:rPr>
        <w:t>2</w:t>
      </w:r>
      <w:r w:rsidRPr="00FB6BAF">
        <w:t>)</w:t>
      </w:r>
    </w:p>
    <w:p w14:paraId="3A67EA8A" w14:textId="77777777" w:rsidR="002D4931" w:rsidRPr="00FB6BAF" w:rsidRDefault="002D4931" w:rsidP="0083365A">
      <w:r w:rsidRPr="00FB6BAF">
        <w:t>•</w:t>
      </w:r>
      <w:r w:rsidRPr="00FB6BAF">
        <w:tab/>
        <w:t>specifična v</w:t>
      </w:r>
      <w:r w:rsidR="00A6026D" w:rsidRPr="00FB6BAF">
        <w:t>o</w:t>
      </w:r>
      <w:r w:rsidRPr="00FB6BAF">
        <w:t>dljivost</w:t>
      </w:r>
      <w:r w:rsidRPr="00FB6BAF">
        <w:tab/>
      </w:r>
      <w:r w:rsidRPr="00FB6BAF">
        <w:tab/>
      </w:r>
      <w:r w:rsidRPr="00FB6BAF">
        <w:tab/>
      </w:r>
      <w:r w:rsidRPr="00FB6BAF">
        <w:rPr>
          <w:i/>
        </w:rPr>
        <w:t>k</w:t>
      </w:r>
      <w:r w:rsidRPr="00FB6BAF">
        <w:t xml:space="preserve"> </w:t>
      </w:r>
      <w:r w:rsidR="00C6507A" w:rsidRPr="00FB6BAF">
        <w:t xml:space="preserve">    </w:t>
      </w:r>
      <w:r w:rsidRPr="00FB6BAF">
        <w:t>(Sm/mm</w:t>
      </w:r>
      <w:r w:rsidRPr="00FB6BAF">
        <w:rPr>
          <w:vertAlign w:val="superscript"/>
        </w:rPr>
        <w:t>2</w:t>
      </w:r>
      <w:r w:rsidRPr="00FB6BAF">
        <w:t>)</w:t>
      </w:r>
    </w:p>
    <w:p w14:paraId="3F9D9476" w14:textId="77777777" w:rsidR="002D4931" w:rsidRPr="00FB6BAF" w:rsidRDefault="002D4931" w:rsidP="0083365A">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pPr>
    </w:p>
    <w:p w14:paraId="1B555507" w14:textId="77777777" w:rsidR="009C5E9C" w:rsidRPr="00FB6BAF" w:rsidRDefault="009C5E9C" w:rsidP="0083365A">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pPr>
      <w:r w:rsidRPr="00FB6BAF">
        <w:t xml:space="preserve">Za Cu specifična vodljivost iznosi </w:t>
      </w:r>
      <w:r w:rsidRPr="00FB6BAF">
        <w:rPr>
          <w:i/>
        </w:rPr>
        <w:t>k</w:t>
      </w:r>
      <w:r w:rsidR="00C6507A" w:rsidRPr="00FB6BAF">
        <w:t xml:space="preserve">= </w:t>
      </w:r>
      <w:r w:rsidRPr="00FB6BAF">
        <w:t>56 (Sm/mm</w:t>
      </w:r>
      <w:r w:rsidRPr="00FB6BAF">
        <w:rPr>
          <w:vertAlign w:val="superscript"/>
        </w:rPr>
        <w:t>2</w:t>
      </w:r>
      <w:r w:rsidRPr="00FB6BAF">
        <w:t>)</w:t>
      </w:r>
    </w:p>
    <w:p w14:paraId="33AB9F12" w14:textId="77777777" w:rsidR="009C5E9C" w:rsidRPr="00FB6BAF" w:rsidRDefault="009C5E9C" w:rsidP="0083365A">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pPr>
      <w:r w:rsidRPr="00FB6BAF">
        <w:t xml:space="preserve">Za Al specifična vodljivost iznosi </w:t>
      </w:r>
      <w:r w:rsidRPr="00FB6BAF">
        <w:rPr>
          <w:i/>
        </w:rPr>
        <w:t>k</w:t>
      </w:r>
      <w:r w:rsidR="00C6507A" w:rsidRPr="00FB6BAF">
        <w:t xml:space="preserve">= </w:t>
      </w:r>
      <w:r w:rsidRPr="00FB6BAF">
        <w:t>35 (Sm/mm</w:t>
      </w:r>
      <w:r w:rsidRPr="00FB6BAF">
        <w:rPr>
          <w:vertAlign w:val="superscript"/>
        </w:rPr>
        <w:t>2</w:t>
      </w:r>
      <w:r w:rsidRPr="00FB6BAF">
        <w:t>)</w:t>
      </w:r>
    </w:p>
    <w:p w14:paraId="5A0251D9" w14:textId="77777777" w:rsidR="002D4931" w:rsidRPr="00FB6BAF" w:rsidRDefault="002D4931" w:rsidP="0083365A">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pPr>
    </w:p>
    <w:p w14:paraId="260AE9A5" w14:textId="3653C540" w:rsidR="002D4931" w:rsidRPr="00FB6BAF" w:rsidRDefault="002D4931" w:rsidP="0083365A">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pPr>
      <w:r w:rsidRPr="00FB6BAF">
        <w:t xml:space="preserve">Rezultati proračuna su prikazani u tablici br. </w:t>
      </w:r>
      <w:smartTag w:uri="urn:schemas-microsoft-com:office:smarttags" w:element="metricconverter">
        <w:smartTagPr>
          <w:attr w:name="ProductID" w:val="2, a"/>
        </w:smartTagPr>
        <w:r w:rsidRPr="00FB6BAF">
          <w:t>2, a</w:t>
        </w:r>
      </w:smartTag>
      <w:r w:rsidRPr="00FB6BAF">
        <w:t xml:space="preserve"> iz njih je vidljivo da su padovi napona manji od dozvoljeni</w:t>
      </w:r>
      <w:r w:rsidR="00BD29CA" w:rsidRPr="00FB6BAF">
        <w:t>h</w:t>
      </w:r>
      <w:r w:rsidR="00DB6FF2">
        <w:t xml:space="preserve"> prema HRN HD 384.5.52 S1</w:t>
      </w:r>
      <w:r w:rsidR="00EE38C4">
        <w:t xml:space="preserve"> za korisnike sa napajanjem iz vlastite trafostanice</w:t>
      </w:r>
      <w:r w:rsidR="00DB6FF2">
        <w:t>.</w:t>
      </w:r>
      <w:r w:rsidR="00F43B6A">
        <w:t xml:space="preserve"> </w:t>
      </w:r>
    </w:p>
    <w:p w14:paraId="0BB2236E" w14:textId="77777777" w:rsidR="009B58B1" w:rsidRDefault="009B58B1" w:rsidP="0083365A">
      <w:pPr>
        <w:jc w:val="center"/>
        <w:rPr>
          <w:color w:val="000000"/>
        </w:rPr>
      </w:pPr>
    </w:p>
    <w:p w14:paraId="4C05E730" w14:textId="77777777" w:rsidR="00C44180" w:rsidRPr="00FB6BAF" w:rsidRDefault="00C44180" w:rsidP="0083365A">
      <w:pPr>
        <w:jc w:val="center"/>
        <w:rPr>
          <w:color w:val="000000"/>
        </w:rPr>
      </w:pPr>
      <w:r w:rsidRPr="00FB6BAF">
        <w:rPr>
          <w:color w:val="000000"/>
        </w:rPr>
        <w:lastRenderedPageBreak/>
        <w:t>TABLICA 2. - PRORAČUN PADA NAPONA</w:t>
      </w:r>
    </w:p>
    <w:p w14:paraId="1982E712" w14:textId="77777777" w:rsidR="006648EA" w:rsidRPr="00FB6BAF" w:rsidRDefault="006648EA" w:rsidP="0083365A">
      <w:pPr>
        <w:jc w:val="center"/>
        <w:rPr>
          <w:color w:val="000000"/>
        </w:rPr>
      </w:pPr>
    </w:p>
    <w:tbl>
      <w:tblPr>
        <w:tblW w:w="8640" w:type="dxa"/>
        <w:tblInd w:w="93" w:type="dxa"/>
        <w:tblLook w:val="04A0" w:firstRow="1" w:lastRow="0" w:firstColumn="1" w:lastColumn="0" w:noHBand="0" w:noVBand="1"/>
      </w:tblPr>
      <w:tblGrid>
        <w:gridCol w:w="931"/>
        <w:gridCol w:w="961"/>
        <w:gridCol w:w="1005"/>
        <w:gridCol w:w="945"/>
        <w:gridCol w:w="951"/>
        <w:gridCol w:w="994"/>
        <w:gridCol w:w="951"/>
        <w:gridCol w:w="951"/>
        <w:gridCol w:w="951"/>
      </w:tblGrid>
      <w:tr w:rsidR="00F820F3" w:rsidRPr="00F820F3" w14:paraId="6BBDC9DC" w14:textId="77777777" w:rsidTr="002260F7">
        <w:trPr>
          <w:trHeight w:val="315"/>
        </w:trPr>
        <w:tc>
          <w:tcPr>
            <w:tcW w:w="931" w:type="dxa"/>
            <w:vMerge w:val="restart"/>
            <w:tcBorders>
              <w:top w:val="single" w:sz="8" w:space="0" w:color="auto"/>
              <w:left w:val="single" w:sz="8" w:space="0" w:color="auto"/>
              <w:bottom w:val="single" w:sz="4" w:space="0" w:color="auto"/>
              <w:right w:val="single" w:sz="4" w:space="0" w:color="auto"/>
            </w:tcBorders>
            <w:shd w:val="clear" w:color="000000" w:fill="EEECE1"/>
            <w:textDirection w:val="btLr"/>
            <w:vAlign w:val="center"/>
            <w:hideMark/>
          </w:tcPr>
          <w:p w14:paraId="4DE74DB8" w14:textId="77777777" w:rsidR="00F820F3" w:rsidRPr="00F820F3" w:rsidRDefault="00F820F3" w:rsidP="00F820F3">
            <w:pPr>
              <w:jc w:val="center"/>
              <w:rPr>
                <w:noProof w:val="0"/>
                <w:color w:val="000000"/>
                <w:sz w:val="20"/>
              </w:rPr>
            </w:pPr>
            <w:r w:rsidRPr="00F820F3">
              <w:rPr>
                <w:noProof w:val="0"/>
                <w:color w:val="000000"/>
                <w:sz w:val="20"/>
              </w:rPr>
              <w:t>Broj dionice</w:t>
            </w:r>
          </w:p>
        </w:tc>
        <w:tc>
          <w:tcPr>
            <w:tcW w:w="961" w:type="dxa"/>
            <w:vMerge w:val="restart"/>
            <w:tcBorders>
              <w:top w:val="single" w:sz="8" w:space="0" w:color="auto"/>
              <w:left w:val="single" w:sz="4" w:space="0" w:color="auto"/>
              <w:bottom w:val="single" w:sz="4" w:space="0" w:color="auto"/>
              <w:right w:val="single" w:sz="4" w:space="0" w:color="auto"/>
            </w:tcBorders>
            <w:shd w:val="clear" w:color="000000" w:fill="EEECE1"/>
            <w:vAlign w:val="center"/>
            <w:hideMark/>
          </w:tcPr>
          <w:p w14:paraId="3D9D5DD1" w14:textId="77777777" w:rsidR="00F820F3" w:rsidRPr="00F820F3" w:rsidRDefault="00F820F3" w:rsidP="00F820F3">
            <w:pPr>
              <w:jc w:val="center"/>
              <w:rPr>
                <w:noProof w:val="0"/>
                <w:color w:val="000000"/>
                <w:sz w:val="20"/>
              </w:rPr>
            </w:pPr>
            <w:r w:rsidRPr="00F820F3">
              <w:rPr>
                <w:noProof w:val="0"/>
                <w:color w:val="000000"/>
                <w:sz w:val="20"/>
              </w:rPr>
              <w:t>Dionica</w:t>
            </w:r>
          </w:p>
        </w:tc>
        <w:tc>
          <w:tcPr>
            <w:tcW w:w="1005" w:type="dxa"/>
            <w:vMerge w:val="restart"/>
            <w:tcBorders>
              <w:top w:val="single" w:sz="8" w:space="0" w:color="auto"/>
              <w:left w:val="single" w:sz="4" w:space="0" w:color="auto"/>
              <w:bottom w:val="single" w:sz="4" w:space="0" w:color="auto"/>
              <w:right w:val="single" w:sz="4" w:space="0" w:color="auto"/>
            </w:tcBorders>
            <w:shd w:val="clear" w:color="000000" w:fill="EEECE1"/>
            <w:vAlign w:val="center"/>
            <w:hideMark/>
          </w:tcPr>
          <w:p w14:paraId="5924E9D3" w14:textId="77777777" w:rsidR="00F820F3" w:rsidRPr="00F820F3" w:rsidRDefault="00F820F3" w:rsidP="00F820F3">
            <w:pPr>
              <w:jc w:val="center"/>
              <w:rPr>
                <w:noProof w:val="0"/>
                <w:color w:val="000000"/>
                <w:sz w:val="20"/>
              </w:rPr>
            </w:pPr>
            <w:r w:rsidRPr="00F820F3">
              <w:rPr>
                <w:noProof w:val="0"/>
                <w:color w:val="000000"/>
                <w:sz w:val="20"/>
              </w:rPr>
              <w:t>Broj,tip i presjek kabel/vod</w:t>
            </w:r>
            <w:r w:rsidRPr="00F820F3">
              <w:rPr>
                <w:noProof w:val="0"/>
                <w:color w:val="000000"/>
                <w:sz w:val="20"/>
              </w:rPr>
              <w:br/>
              <w:t>s (mm</w:t>
            </w:r>
            <w:r w:rsidRPr="00F820F3">
              <w:rPr>
                <w:noProof w:val="0"/>
                <w:color w:val="000000"/>
                <w:sz w:val="20"/>
                <w:vertAlign w:val="superscript"/>
              </w:rPr>
              <w:t>2</w:t>
            </w:r>
            <w:r w:rsidRPr="00F820F3">
              <w:rPr>
                <w:noProof w:val="0"/>
                <w:color w:val="000000"/>
                <w:sz w:val="20"/>
              </w:rPr>
              <w:t>)</w:t>
            </w:r>
          </w:p>
        </w:tc>
        <w:tc>
          <w:tcPr>
            <w:tcW w:w="945" w:type="dxa"/>
            <w:vMerge w:val="restart"/>
            <w:tcBorders>
              <w:top w:val="single" w:sz="8" w:space="0" w:color="auto"/>
              <w:left w:val="single" w:sz="4" w:space="0" w:color="auto"/>
              <w:bottom w:val="single" w:sz="4" w:space="0" w:color="auto"/>
              <w:right w:val="single" w:sz="4" w:space="0" w:color="auto"/>
            </w:tcBorders>
            <w:shd w:val="clear" w:color="000000" w:fill="EEECE1"/>
            <w:vAlign w:val="center"/>
            <w:hideMark/>
          </w:tcPr>
          <w:p w14:paraId="782B27C1" w14:textId="77777777" w:rsidR="00F820F3" w:rsidRPr="00F820F3" w:rsidRDefault="00F820F3" w:rsidP="00F820F3">
            <w:pPr>
              <w:jc w:val="center"/>
              <w:rPr>
                <w:noProof w:val="0"/>
                <w:color w:val="000000"/>
                <w:sz w:val="20"/>
              </w:rPr>
            </w:pPr>
            <w:r w:rsidRPr="00F820F3">
              <w:rPr>
                <w:noProof w:val="0"/>
                <w:color w:val="000000"/>
                <w:sz w:val="20"/>
              </w:rPr>
              <w:t xml:space="preserve">Vršna snaga </w:t>
            </w:r>
            <w:r w:rsidRPr="00F820F3">
              <w:rPr>
                <w:noProof w:val="0"/>
                <w:color w:val="000000"/>
                <w:sz w:val="20"/>
              </w:rPr>
              <w:br/>
              <w:t>P</w:t>
            </w:r>
            <w:r w:rsidRPr="00F820F3">
              <w:rPr>
                <w:noProof w:val="0"/>
                <w:color w:val="000000"/>
                <w:sz w:val="20"/>
                <w:vertAlign w:val="subscript"/>
              </w:rPr>
              <w:t>v</w:t>
            </w:r>
            <w:r w:rsidRPr="00F820F3">
              <w:rPr>
                <w:noProof w:val="0"/>
                <w:color w:val="000000"/>
                <w:sz w:val="20"/>
              </w:rPr>
              <w:t xml:space="preserve"> (kW)</w:t>
            </w:r>
          </w:p>
        </w:tc>
        <w:tc>
          <w:tcPr>
            <w:tcW w:w="951" w:type="dxa"/>
            <w:vMerge w:val="restart"/>
            <w:tcBorders>
              <w:top w:val="single" w:sz="8" w:space="0" w:color="auto"/>
              <w:left w:val="single" w:sz="4" w:space="0" w:color="auto"/>
              <w:bottom w:val="single" w:sz="4" w:space="0" w:color="auto"/>
              <w:right w:val="single" w:sz="4" w:space="0" w:color="auto"/>
            </w:tcBorders>
            <w:shd w:val="clear" w:color="000000" w:fill="EEECE1"/>
            <w:vAlign w:val="center"/>
            <w:hideMark/>
          </w:tcPr>
          <w:p w14:paraId="2AA10ABB" w14:textId="77777777" w:rsidR="00F820F3" w:rsidRPr="00F820F3" w:rsidRDefault="00F820F3" w:rsidP="00F820F3">
            <w:pPr>
              <w:jc w:val="center"/>
              <w:rPr>
                <w:noProof w:val="0"/>
                <w:color w:val="000000"/>
                <w:sz w:val="20"/>
              </w:rPr>
            </w:pPr>
            <w:r w:rsidRPr="00F820F3">
              <w:rPr>
                <w:noProof w:val="0"/>
                <w:color w:val="000000"/>
                <w:sz w:val="20"/>
              </w:rPr>
              <w:t xml:space="preserve">Duljina dionice </w:t>
            </w:r>
            <w:r w:rsidRPr="00F820F3">
              <w:rPr>
                <w:noProof w:val="0"/>
                <w:color w:val="000000"/>
                <w:sz w:val="20"/>
              </w:rPr>
              <w:br/>
              <w:t>L (m)</w:t>
            </w:r>
          </w:p>
        </w:tc>
        <w:tc>
          <w:tcPr>
            <w:tcW w:w="994" w:type="dxa"/>
            <w:vMerge w:val="restart"/>
            <w:tcBorders>
              <w:top w:val="single" w:sz="8" w:space="0" w:color="auto"/>
              <w:left w:val="single" w:sz="4" w:space="0" w:color="auto"/>
              <w:bottom w:val="single" w:sz="4" w:space="0" w:color="auto"/>
              <w:right w:val="single" w:sz="4" w:space="0" w:color="auto"/>
            </w:tcBorders>
            <w:shd w:val="clear" w:color="000000" w:fill="EEECE1"/>
            <w:vAlign w:val="center"/>
            <w:hideMark/>
          </w:tcPr>
          <w:p w14:paraId="7F2565E5" w14:textId="77777777" w:rsidR="00F820F3" w:rsidRPr="00F820F3" w:rsidRDefault="00F820F3" w:rsidP="00F820F3">
            <w:pPr>
              <w:jc w:val="center"/>
              <w:rPr>
                <w:noProof w:val="0"/>
                <w:color w:val="000000"/>
                <w:sz w:val="20"/>
              </w:rPr>
            </w:pPr>
            <w:r w:rsidRPr="00F820F3">
              <w:rPr>
                <w:noProof w:val="0"/>
                <w:color w:val="000000"/>
                <w:sz w:val="20"/>
              </w:rPr>
              <w:t>Faktor polaganja</w:t>
            </w:r>
            <w:r w:rsidRPr="00F820F3">
              <w:rPr>
                <w:noProof w:val="0"/>
                <w:color w:val="000000"/>
                <w:sz w:val="20"/>
              </w:rPr>
              <w:br/>
              <w:t>k</w:t>
            </w:r>
          </w:p>
        </w:tc>
        <w:tc>
          <w:tcPr>
            <w:tcW w:w="951" w:type="dxa"/>
            <w:vMerge w:val="restart"/>
            <w:tcBorders>
              <w:top w:val="single" w:sz="8" w:space="0" w:color="auto"/>
              <w:left w:val="single" w:sz="4" w:space="0" w:color="auto"/>
              <w:bottom w:val="single" w:sz="4" w:space="0" w:color="auto"/>
              <w:right w:val="single" w:sz="4" w:space="0" w:color="auto"/>
            </w:tcBorders>
            <w:shd w:val="clear" w:color="000000" w:fill="EEECE1"/>
            <w:vAlign w:val="center"/>
            <w:hideMark/>
          </w:tcPr>
          <w:p w14:paraId="58C30AB6" w14:textId="77777777" w:rsidR="00F820F3" w:rsidRPr="00F820F3" w:rsidRDefault="00F820F3" w:rsidP="00F820F3">
            <w:pPr>
              <w:jc w:val="center"/>
              <w:rPr>
                <w:noProof w:val="0"/>
                <w:color w:val="000000"/>
                <w:sz w:val="20"/>
              </w:rPr>
            </w:pPr>
            <w:r w:rsidRPr="00F820F3">
              <w:rPr>
                <w:noProof w:val="0"/>
                <w:color w:val="000000"/>
                <w:sz w:val="20"/>
              </w:rPr>
              <w:t xml:space="preserve">Napon dionice </w:t>
            </w:r>
            <w:r w:rsidRPr="00F820F3">
              <w:rPr>
                <w:noProof w:val="0"/>
                <w:color w:val="000000"/>
                <w:sz w:val="20"/>
              </w:rPr>
              <w:br/>
              <w:t>U (V)</w:t>
            </w:r>
          </w:p>
        </w:tc>
        <w:tc>
          <w:tcPr>
            <w:tcW w:w="951" w:type="dxa"/>
            <w:vMerge w:val="restart"/>
            <w:tcBorders>
              <w:top w:val="single" w:sz="8" w:space="0" w:color="auto"/>
              <w:left w:val="single" w:sz="4" w:space="0" w:color="auto"/>
              <w:bottom w:val="single" w:sz="4" w:space="0" w:color="auto"/>
              <w:right w:val="single" w:sz="4" w:space="0" w:color="auto"/>
            </w:tcBorders>
            <w:shd w:val="clear" w:color="000000" w:fill="EEECE1"/>
            <w:vAlign w:val="center"/>
            <w:hideMark/>
          </w:tcPr>
          <w:p w14:paraId="4D7EC028" w14:textId="77777777" w:rsidR="00F820F3" w:rsidRPr="00F820F3" w:rsidRDefault="00F820F3" w:rsidP="00F820F3">
            <w:pPr>
              <w:jc w:val="center"/>
              <w:rPr>
                <w:noProof w:val="0"/>
                <w:color w:val="000000"/>
                <w:sz w:val="20"/>
              </w:rPr>
            </w:pPr>
            <w:r w:rsidRPr="00F820F3">
              <w:rPr>
                <w:noProof w:val="0"/>
                <w:color w:val="000000"/>
                <w:sz w:val="20"/>
              </w:rPr>
              <w:t>Pad napona dionice</w:t>
            </w:r>
            <w:r w:rsidRPr="00F820F3">
              <w:rPr>
                <w:noProof w:val="0"/>
                <w:color w:val="000000"/>
                <w:sz w:val="20"/>
              </w:rPr>
              <w:br/>
              <w:t>u %</w:t>
            </w:r>
          </w:p>
        </w:tc>
        <w:tc>
          <w:tcPr>
            <w:tcW w:w="951" w:type="dxa"/>
            <w:vMerge w:val="restart"/>
            <w:tcBorders>
              <w:top w:val="single" w:sz="8" w:space="0" w:color="auto"/>
              <w:left w:val="single" w:sz="4" w:space="0" w:color="auto"/>
              <w:bottom w:val="single" w:sz="4" w:space="0" w:color="auto"/>
              <w:right w:val="single" w:sz="8" w:space="0" w:color="auto"/>
            </w:tcBorders>
            <w:shd w:val="clear" w:color="000000" w:fill="EEECE1"/>
            <w:vAlign w:val="center"/>
            <w:hideMark/>
          </w:tcPr>
          <w:p w14:paraId="129EA8C8" w14:textId="77777777" w:rsidR="00F820F3" w:rsidRPr="00F820F3" w:rsidRDefault="00F820F3" w:rsidP="00F820F3">
            <w:pPr>
              <w:jc w:val="center"/>
              <w:rPr>
                <w:noProof w:val="0"/>
                <w:color w:val="000000"/>
                <w:sz w:val="20"/>
              </w:rPr>
            </w:pPr>
            <w:r w:rsidRPr="00F820F3">
              <w:rPr>
                <w:noProof w:val="0"/>
                <w:color w:val="000000"/>
                <w:sz w:val="20"/>
              </w:rPr>
              <w:t>Pad napona ukupno</w:t>
            </w:r>
            <w:r w:rsidRPr="00F820F3">
              <w:rPr>
                <w:noProof w:val="0"/>
                <w:color w:val="000000"/>
                <w:sz w:val="20"/>
              </w:rPr>
              <w:br/>
              <w:t>u %</w:t>
            </w:r>
          </w:p>
        </w:tc>
      </w:tr>
      <w:tr w:rsidR="00F820F3" w:rsidRPr="00F820F3" w14:paraId="5EEC96F3" w14:textId="77777777" w:rsidTr="002260F7">
        <w:trPr>
          <w:trHeight w:val="315"/>
        </w:trPr>
        <w:tc>
          <w:tcPr>
            <w:tcW w:w="931" w:type="dxa"/>
            <w:vMerge/>
            <w:tcBorders>
              <w:top w:val="single" w:sz="8" w:space="0" w:color="auto"/>
              <w:left w:val="single" w:sz="8" w:space="0" w:color="auto"/>
              <w:bottom w:val="single" w:sz="4" w:space="0" w:color="auto"/>
              <w:right w:val="single" w:sz="4" w:space="0" w:color="auto"/>
            </w:tcBorders>
            <w:vAlign w:val="center"/>
            <w:hideMark/>
          </w:tcPr>
          <w:p w14:paraId="6AF5E884" w14:textId="77777777" w:rsidR="00F820F3" w:rsidRPr="00F820F3" w:rsidRDefault="00F820F3" w:rsidP="00F820F3">
            <w:pPr>
              <w:rPr>
                <w:noProof w:val="0"/>
                <w:color w:val="000000"/>
                <w:sz w:val="20"/>
              </w:rPr>
            </w:pPr>
          </w:p>
        </w:tc>
        <w:tc>
          <w:tcPr>
            <w:tcW w:w="961" w:type="dxa"/>
            <w:vMerge/>
            <w:tcBorders>
              <w:top w:val="single" w:sz="8" w:space="0" w:color="auto"/>
              <w:left w:val="single" w:sz="4" w:space="0" w:color="auto"/>
              <w:bottom w:val="single" w:sz="4" w:space="0" w:color="auto"/>
              <w:right w:val="single" w:sz="4" w:space="0" w:color="auto"/>
            </w:tcBorders>
            <w:vAlign w:val="center"/>
            <w:hideMark/>
          </w:tcPr>
          <w:p w14:paraId="76E609DC" w14:textId="77777777" w:rsidR="00F820F3" w:rsidRPr="00F820F3" w:rsidRDefault="00F820F3" w:rsidP="00F820F3">
            <w:pPr>
              <w:rPr>
                <w:noProof w:val="0"/>
                <w:color w:val="000000"/>
                <w:sz w:val="20"/>
              </w:rPr>
            </w:pPr>
          </w:p>
        </w:tc>
        <w:tc>
          <w:tcPr>
            <w:tcW w:w="1005" w:type="dxa"/>
            <w:vMerge/>
            <w:tcBorders>
              <w:top w:val="single" w:sz="8" w:space="0" w:color="auto"/>
              <w:left w:val="single" w:sz="4" w:space="0" w:color="auto"/>
              <w:bottom w:val="single" w:sz="4" w:space="0" w:color="auto"/>
              <w:right w:val="single" w:sz="4" w:space="0" w:color="auto"/>
            </w:tcBorders>
            <w:vAlign w:val="center"/>
            <w:hideMark/>
          </w:tcPr>
          <w:p w14:paraId="72152B23" w14:textId="77777777" w:rsidR="00F820F3" w:rsidRPr="00F820F3" w:rsidRDefault="00F820F3" w:rsidP="00F820F3">
            <w:pPr>
              <w:rPr>
                <w:noProof w:val="0"/>
                <w:color w:val="000000"/>
                <w:sz w:val="20"/>
              </w:rPr>
            </w:pPr>
          </w:p>
        </w:tc>
        <w:tc>
          <w:tcPr>
            <w:tcW w:w="945" w:type="dxa"/>
            <w:vMerge/>
            <w:tcBorders>
              <w:top w:val="single" w:sz="8" w:space="0" w:color="auto"/>
              <w:left w:val="single" w:sz="4" w:space="0" w:color="auto"/>
              <w:bottom w:val="single" w:sz="4" w:space="0" w:color="auto"/>
              <w:right w:val="single" w:sz="4" w:space="0" w:color="auto"/>
            </w:tcBorders>
            <w:vAlign w:val="center"/>
            <w:hideMark/>
          </w:tcPr>
          <w:p w14:paraId="3124E569" w14:textId="77777777" w:rsidR="00F820F3" w:rsidRPr="00F820F3" w:rsidRDefault="00F820F3" w:rsidP="00F820F3">
            <w:pPr>
              <w:rPr>
                <w:noProof w:val="0"/>
                <w:color w:val="000000"/>
                <w:sz w:val="20"/>
              </w:rPr>
            </w:pPr>
          </w:p>
        </w:tc>
        <w:tc>
          <w:tcPr>
            <w:tcW w:w="951" w:type="dxa"/>
            <w:vMerge/>
            <w:tcBorders>
              <w:top w:val="single" w:sz="8" w:space="0" w:color="auto"/>
              <w:left w:val="single" w:sz="4" w:space="0" w:color="auto"/>
              <w:bottom w:val="single" w:sz="4" w:space="0" w:color="auto"/>
              <w:right w:val="single" w:sz="4" w:space="0" w:color="auto"/>
            </w:tcBorders>
            <w:vAlign w:val="center"/>
            <w:hideMark/>
          </w:tcPr>
          <w:p w14:paraId="6F81C52F" w14:textId="77777777" w:rsidR="00F820F3" w:rsidRPr="00F820F3" w:rsidRDefault="00F820F3" w:rsidP="00F820F3">
            <w:pPr>
              <w:rPr>
                <w:noProof w:val="0"/>
                <w:color w:val="000000"/>
                <w:sz w:val="20"/>
              </w:rPr>
            </w:pPr>
          </w:p>
        </w:tc>
        <w:tc>
          <w:tcPr>
            <w:tcW w:w="994" w:type="dxa"/>
            <w:vMerge/>
            <w:tcBorders>
              <w:top w:val="single" w:sz="8" w:space="0" w:color="auto"/>
              <w:left w:val="single" w:sz="4" w:space="0" w:color="auto"/>
              <w:bottom w:val="single" w:sz="4" w:space="0" w:color="auto"/>
              <w:right w:val="single" w:sz="4" w:space="0" w:color="auto"/>
            </w:tcBorders>
            <w:vAlign w:val="center"/>
            <w:hideMark/>
          </w:tcPr>
          <w:p w14:paraId="60768652" w14:textId="77777777" w:rsidR="00F820F3" w:rsidRPr="00F820F3" w:rsidRDefault="00F820F3" w:rsidP="00F820F3">
            <w:pPr>
              <w:rPr>
                <w:noProof w:val="0"/>
                <w:color w:val="000000"/>
                <w:sz w:val="20"/>
              </w:rPr>
            </w:pPr>
          </w:p>
        </w:tc>
        <w:tc>
          <w:tcPr>
            <w:tcW w:w="951" w:type="dxa"/>
            <w:vMerge/>
            <w:tcBorders>
              <w:top w:val="single" w:sz="8" w:space="0" w:color="auto"/>
              <w:left w:val="single" w:sz="4" w:space="0" w:color="auto"/>
              <w:bottom w:val="single" w:sz="4" w:space="0" w:color="auto"/>
              <w:right w:val="single" w:sz="4" w:space="0" w:color="auto"/>
            </w:tcBorders>
            <w:vAlign w:val="center"/>
            <w:hideMark/>
          </w:tcPr>
          <w:p w14:paraId="3E0BE782" w14:textId="77777777" w:rsidR="00F820F3" w:rsidRPr="00F820F3" w:rsidRDefault="00F820F3" w:rsidP="00F820F3">
            <w:pPr>
              <w:rPr>
                <w:noProof w:val="0"/>
                <w:color w:val="000000"/>
                <w:sz w:val="20"/>
              </w:rPr>
            </w:pPr>
          </w:p>
        </w:tc>
        <w:tc>
          <w:tcPr>
            <w:tcW w:w="951" w:type="dxa"/>
            <w:vMerge/>
            <w:tcBorders>
              <w:top w:val="single" w:sz="8" w:space="0" w:color="auto"/>
              <w:left w:val="single" w:sz="4" w:space="0" w:color="auto"/>
              <w:bottom w:val="single" w:sz="4" w:space="0" w:color="auto"/>
              <w:right w:val="single" w:sz="4" w:space="0" w:color="auto"/>
            </w:tcBorders>
            <w:vAlign w:val="center"/>
            <w:hideMark/>
          </w:tcPr>
          <w:p w14:paraId="69BD3965" w14:textId="77777777" w:rsidR="00F820F3" w:rsidRPr="00F820F3" w:rsidRDefault="00F820F3" w:rsidP="00F820F3">
            <w:pPr>
              <w:rPr>
                <w:noProof w:val="0"/>
                <w:color w:val="000000"/>
                <w:sz w:val="20"/>
              </w:rPr>
            </w:pPr>
          </w:p>
        </w:tc>
        <w:tc>
          <w:tcPr>
            <w:tcW w:w="951" w:type="dxa"/>
            <w:vMerge/>
            <w:tcBorders>
              <w:top w:val="single" w:sz="8" w:space="0" w:color="auto"/>
              <w:left w:val="single" w:sz="4" w:space="0" w:color="auto"/>
              <w:bottom w:val="single" w:sz="4" w:space="0" w:color="auto"/>
              <w:right w:val="single" w:sz="8" w:space="0" w:color="auto"/>
            </w:tcBorders>
            <w:vAlign w:val="center"/>
            <w:hideMark/>
          </w:tcPr>
          <w:p w14:paraId="1B4FC95C" w14:textId="77777777" w:rsidR="00F820F3" w:rsidRPr="00F820F3" w:rsidRDefault="00F820F3" w:rsidP="00F820F3">
            <w:pPr>
              <w:rPr>
                <w:noProof w:val="0"/>
                <w:color w:val="000000"/>
                <w:sz w:val="20"/>
              </w:rPr>
            </w:pPr>
          </w:p>
        </w:tc>
      </w:tr>
      <w:tr w:rsidR="00F820F3" w:rsidRPr="00F820F3" w14:paraId="20599A09" w14:textId="77777777" w:rsidTr="002260F7">
        <w:trPr>
          <w:trHeight w:val="499"/>
        </w:trPr>
        <w:tc>
          <w:tcPr>
            <w:tcW w:w="931" w:type="dxa"/>
            <w:vMerge/>
            <w:tcBorders>
              <w:top w:val="single" w:sz="8" w:space="0" w:color="auto"/>
              <w:left w:val="single" w:sz="8" w:space="0" w:color="auto"/>
              <w:bottom w:val="single" w:sz="4" w:space="0" w:color="auto"/>
              <w:right w:val="single" w:sz="4" w:space="0" w:color="auto"/>
            </w:tcBorders>
            <w:vAlign w:val="center"/>
            <w:hideMark/>
          </w:tcPr>
          <w:p w14:paraId="3567E1E3" w14:textId="77777777" w:rsidR="00F820F3" w:rsidRPr="00F820F3" w:rsidRDefault="00F820F3" w:rsidP="00F820F3">
            <w:pPr>
              <w:rPr>
                <w:noProof w:val="0"/>
                <w:color w:val="000000"/>
                <w:sz w:val="20"/>
              </w:rPr>
            </w:pPr>
          </w:p>
        </w:tc>
        <w:tc>
          <w:tcPr>
            <w:tcW w:w="961" w:type="dxa"/>
            <w:vMerge/>
            <w:tcBorders>
              <w:top w:val="single" w:sz="8" w:space="0" w:color="auto"/>
              <w:left w:val="single" w:sz="4" w:space="0" w:color="auto"/>
              <w:bottom w:val="single" w:sz="4" w:space="0" w:color="auto"/>
              <w:right w:val="single" w:sz="4" w:space="0" w:color="auto"/>
            </w:tcBorders>
            <w:vAlign w:val="center"/>
            <w:hideMark/>
          </w:tcPr>
          <w:p w14:paraId="6D5193BC" w14:textId="77777777" w:rsidR="00F820F3" w:rsidRPr="00F820F3" w:rsidRDefault="00F820F3" w:rsidP="00F820F3">
            <w:pPr>
              <w:rPr>
                <w:noProof w:val="0"/>
                <w:color w:val="000000"/>
                <w:sz w:val="20"/>
              </w:rPr>
            </w:pPr>
          </w:p>
        </w:tc>
        <w:tc>
          <w:tcPr>
            <w:tcW w:w="1005" w:type="dxa"/>
            <w:vMerge/>
            <w:tcBorders>
              <w:top w:val="single" w:sz="8" w:space="0" w:color="auto"/>
              <w:left w:val="single" w:sz="4" w:space="0" w:color="auto"/>
              <w:bottom w:val="single" w:sz="4" w:space="0" w:color="auto"/>
              <w:right w:val="single" w:sz="4" w:space="0" w:color="auto"/>
            </w:tcBorders>
            <w:vAlign w:val="center"/>
            <w:hideMark/>
          </w:tcPr>
          <w:p w14:paraId="6D9D7E11" w14:textId="77777777" w:rsidR="00F820F3" w:rsidRPr="00F820F3" w:rsidRDefault="00F820F3" w:rsidP="00F820F3">
            <w:pPr>
              <w:rPr>
                <w:noProof w:val="0"/>
                <w:color w:val="000000"/>
                <w:sz w:val="20"/>
              </w:rPr>
            </w:pPr>
          </w:p>
        </w:tc>
        <w:tc>
          <w:tcPr>
            <w:tcW w:w="945" w:type="dxa"/>
            <w:vMerge/>
            <w:tcBorders>
              <w:top w:val="single" w:sz="8" w:space="0" w:color="auto"/>
              <w:left w:val="single" w:sz="4" w:space="0" w:color="auto"/>
              <w:bottom w:val="single" w:sz="4" w:space="0" w:color="auto"/>
              <w:right w:val="single" w:sz="4" w:space="0" w:color="auto"/>
            </w:tcBorders>
            <w:vAlign w:val="center"/>
            <w:hideMark/>
          </w:tcPr>
          <w:p w14:paraId="4DFA4C3C" w14:textId="77777777" w:rsidR="00F820F3" w:rsidRPr="00F820F3" w:rsidRDefault="00F820F3" w:rsidP="00F820F3">
            <w:pPr>
              <w:rPr>
                <w:noProof w:val="0"/>
                <w:color w:val="000000"/>
                <w:sz w:val="20"/>
              </w:rPr>
            </w:pPr>
          </w:p>
        </w:tc>
        <w:tc>
          <w:tcPr>
            <w:tcW w:w="951" w:type="dxa"/>
            <w:vMerge/>
            <w:tcBorders>
              <w:top w:val="single" w:sz="8" w:space="0" w:color="auto"/>
              <w:left w:val="single" w:sz="4" w:space="0" w:color="auto"/>
              <w:bottom w:val="single" w:sz="4" w:space="0" w:color="auto"/>
              <w:right w:val="single" w:sz="4" w:space="0" w:color="auto"/>
            </w:tcBorders>
            <w:vAlign w:val="center"/>
            <w:hideMark/>
          </w:tcPr>
          <w:p w14:paraId="164B6F98" w14:textId="77777777" w:rsidR="00F820F3" w:rsidRPr="00F820F3" w:rsidRDefault="00F820F3" w:rsidP="00F820F3">
            <w:pPr>
              <w:rPr>
                <w:noProof w:val="0"/>
                <w:color w:val="000000"/>
                <w:sz w:val="20"/>
              </w:rPr>
            </w:pPr>
          </w:p>
        </w:tc>
        <w:tc>
          <w:tcPr>
            <w:tcW w:w="994" w:type="dxa"/>
            <w:vMerge/>
            <w:tcBorders>
              <w:top w:val="single" w:sz="8" w:space="0" w:color="auto"/>
              <w:left w:val="single" w:sz="4" w:space="0" w:color="auto"/>
              <w:bottom w:val="single" w:sz="4" w:space="0" w:color="auto"/>
              <w:right w:val="single" w:sz="4" w:space="0" w:color="auto"/>
            </w:tcBorders>
            <w:vAlign w:val="center"/>
            <w:hideMark/>
          </w:tcPr>
          <w:p w14:paraId="6704CCDE" w14:textId="77777777" w:rsidR="00F820F3" w:rsidRPr="00F820F3" w:rsidRDefault="00F820F3" w:rsidP="00F820F3">
            <w:pPr>
              <w:rPr>
                <w:noProof w:val="0"/>
                <w:color w:val="000000"/>
                <w:sz w:val="20"/>
              </w:rPr>
            </w:pPr>
          </w:p>
        </w:tc>
        <w:tc>
          <w:tcPr>
            <w:tcW w:w="951" w:type="dxa"/>
            <w:vMerge/>
            <w:tcBorders>
              <w:top w:val="single" w:sz="8" w:space="0" w:color="auto"/>
              <w:left w:val="single" w:sz="4" w:space="0" w:color="auto"/>
              <w:bottom w:val="single" w:sz="4" w:space="0" w:color="auto"/>
              <w:right w:val="single" w:sz="4" w:space="0" w:color="auto"/>
            </w:tcBorders>
            <w:vAlign w:val="center"/>
            <w:hideMark/>
          </w:tcPr>
          <w:p w14:paraId="3E3458C2" w14:textId="77777777" w:rsidR="00F820F3" w:rsidRPr="00F820F3" w:rsidRDefault="00F820F3" w:rsidP="00F820F3">
            <w:pPr>
              <w:rPr>
                <w:noProof w:val="0"/>
                <w:color w:val="000000"/>
                <w:sz w:val="20"/>
              </w:rPr>
            </w:pPr>
          </w:p>
        </w:tc>
        <w:tc>
          <w:tcPr>
            <w:tcW w:w="951" w:type="dxa"/>
            <w:vMerge/>
            <w:tcBorders>
              <w:top w:val="single" w:sz="8" w:space="0" w:color="auto"/>
              <w:left w:val="single" w:sz="4" w:space="0" w:color="auto"/>
              <w:bottom w:val="single" w:sz="4" w:space="0" w:color="auto"/>
              <w:right w:val="single" w:sz="4" w:space="0" w:color="auto"/>
            </w:tcBorders>
            <w:vAlign w:val="center"/>
            <w:hideMark/>
          </w:tcPr>
          <w:p w14:paraId="793DEAD5" w14:textId="77777777" w:rsidR="00F820F3" w:rsidRPr="00F820F3" w:rsidRDefault="00F820F3" w:rsidP="00F820F3">
            <w:pPr>
              <w:rPr>
                <w:noProof w:val="0"/>
                <w:color w:val="000000"/>
                <w:sz w:val="20"/>
              </w:rPr>
            </w:pPr>
          </w:p>
        </w:tc>
        <w:tc>
          <w:tcPr>
            <w:tcW w:w="951" w:type="dxa"/>
            <w:vMerge/>
            <w:tcBorders>
              <w:top w:val="single" w:sz="8" w:space="0" w:color="auto"/>
              <w:left w:val="single" w:sz="4" w:space="0" w:color="auto"/>
              <w:bottom w:val="single" w:sz="4" w:space="0" w:color="auto"/>
              <w:right w:val="single" w:sz="8" w:space="0" w:color="auto"/>
            </w:tcBorders>
            <w:vAlign w:val="center"/>
            <w:hideMark/>
          </w:tcPr>
          <w:p w14:paraId="5766DDD8" w14:textId="77777777" w:rsidR="00F820F3" w:rsidRPr="00F820F3" w:rsidRDefault="00F820F3" w:rsidP="00F820F3">
            <w:pPr>
              <w:rPr>
                <w:noProof w:val="0"/>
                <w:color w:val="000000"/>
                <w:sz w:val="20"/>
              </w:rPr>
            </w:pPr>
          </w:p>
        </w:tc>
      </w:tr>
      <w:tr w:rsidR="00F820F3" w:rsidRPr="00F820F3" w14:paraId="1DBFD07C" w14:textId="77777777" w:rsidTr="002260F7">
        <w:trPr>
          <w:trHeight w:val="499"/>
        </w:trPr>
        <w:tc>
          <w:tcPr>
            <w:tcW w:w="931" w:type="dxa"/>
            <w:vMerge/>
            <w:tcBorders>
              <w:top w:val="single" w:sz="8" w:space="0" w:color="auto"/>
              <w:left w:val="single" w:sz="8" w:space="0" w:color="auto"/>
              <w:bottom w:val="single" w:sz="4" w:space="0" w:color="auto"/>
              <w:right w:val="single" w:sz="4" w:space="0" w:color="auto"/>
            </w:tcBorders>
            <w:vAlign w:val="center"/>
            <w:hideMark/>
          </w:tcPr>
          <w:p w14:paraId="28771AB2" w14:textId="77777777" w:rsidR="00F820F3" w:rsidRPr="00F820F3" w:rsidRDefault="00F820F3" w:rsidP="00F820F3">
            <w:pPr>
              <w:rPr>
                <w:noProof w:val="0"/>
                <w:color w:val="000000"/>
                <w:sz w:val="20"/>
              </w:rPr>
            </w:pPr>
          </w:p>
        </w:tc>
        <w:tc>
          <w:tcPr>
            <w:tcW w:w="961" w:type="dxa"/>
            <w:vMerge/>
            <w:tcBorders>
              <w:top w:val="single" w:sz="8" w:space="0" w:color="auto"/>
              <w:left w:val="single" w:sz="4" w:space="0" w:color="auto"/>
              <w:bottom w:val="single" w:sz="4" w:space="0" w:color="auto"/>
              <w:right w:val="single" w:sz="4" w:space="0" w:color="auto"/>
            </w:tcBorders>
            <w:vAlign w:val="center"/>
            <w:hideMark/>
          </w:tcPr>
          <w:p w14:paraId="7C47E6D1" w14:textId="77777777" w:rsidR="00F820F3" w:rsidRPr="00F820F3" w:rsidRDefault="00F820F3" w:rsidP="00F820F3">
            <w:pPr>
              <w:rPr>
                <w:noProof w:val="0"/>
                <w:color w:val="000000"/>
                <w:sz w:val="20"/>
              </w:rPr>
            </w:pPr>
          </w:p>
        </w:tc>
        <w:tc>
          <w:tcPr>
            <w:tcW w:w="1005" w:type="dxa"/>
            <w:vMerge/>
            <w:tcBorders>
              <w:top w:val="single" w:sz="8" w:space="0" w:color="auto"/>
              <w:left w:val="single" w:sz="4" w:space="0" w:color="auto"/>
              <w:bottom w:val="single" w:sz="4" w:space="0" w:color="auto"/>
              <w:right w:val="single" w:sz="4" w:space="0" w:color="auto"/>
            </w:tcBorders>
            <w:vAlign w:val="center"/>
            <w:hideMark/>
          </w:tcPr>
          <w:p w14:paraId="6D6EDD0E" w14:textId="77777777" w:rsidR="00F820F3" w:rsidRPr="00F820F3" w:rsidRDefault="00F820F3" w:rsidP="00F820F3">
            <w:pPr>
              <w:rPr>
                <w:noProof w:val="0"/>
                <w:color w:val="000000"/>
                <w:sz w:val="20"/>
              </w:rPr>
            </w:pPr>
          </w:p>
        </w:tc>
        <w:tc>
          <w:tcPr>
            <w:tcW w:w="945" w:type="dxa"/>
            <w:vMerge/>
            <w:tcBorders>
              <w:top w:val="single" w:sz="8" w:space="0" w:color="auto"/>
              <w:left w:val="single" w:sz="4" w:space="0" w:color="auto"/>
              <w:bottom w:val="single" w:sz="4" w:space="0" w:color="auto"/>
              <w:right w:val="single" w:sz="4" w:space="0" w:color="auto"/>
            </w:tcBorders>
            <w:vAlign w:val="center"/>
            <w:hideMark/>
          </w:tcPr>
          <w:p w14:paraId="5123491D" w14:textId="77777777" w:rsidR="00F820F3" w:rsidRPr="00F820F3" w:rsidRDefault="00F820F3" w:rsidP="00F820F3">
            <w:pPr>
              <w:rPr>
                <w:noProof w:val="0"/>
                <w:color w:val="000000"/>
                <w:sz w:val="20"/>
              </w:rPr>
            </w:pPr>
          </w:p>
        </w:tc>
        <w:tc>
          <w:tcPr>
            <w:tcW w:w="951" w:type="dxa"/>
            <w:vMerge/>
            <w:tcBorders>
              <w:top w:val="single" w:sz="8" w:space="0" w:color="auto"/>
              <w:left w:val="single" w:sz="4" w:space="0" w:color="auto"/>
              <w:bottom w:val="single" w:sz="4" w:space="0" w:color="auto"/>
              <w:right w:val="single" w:sz="4" w:space="0" w:color="auto"/>
            </w:tcBorders>
            <w:vAlign w:val="center"/>
            <w:hideMark/>
          </w:tcPr>
          <w:p w14:paraId="51B8AE15" w14:textId="77777777" w:rsidR="00F820F3" w:rsidRPr="00F820F3" w:rsidRDefault="00F820F3" w:rsidP="00F820F3">
            <w:pPr>
              <w:rPr>
                <w:noProof w:val="0"/>
                <w:color w:val="000000"/>
                <w:sz w:val="20"/>
              </w:rPr>
            </w:pPr>
          </w:p>
        </w:tc>
        <w:tc>
          <w:tcPr>
            <w:tcW w:w="994" w:type="dxa"/>
            <w:vMerge/>
            <w:tcBorders>
              <w:top w:val="single" w:sz="8" w:space="0" w:color="auto"/>
              <w:left w:val="single" w:sz="4" w:space="0" w:color="auto"/>
              <w:bottom w:val="single" w:sz="4" w:space="0" w:color="auto"/>
              <w:right w:val="single" w:sz="4" w:space="0" w:color="auto"/>
            </w:tcBorders>
            <w:vAlign w:val="center"/>
            <w:hideMark/>
          </w:tcPr>
          <w:p w14:paraId="34FB3F96" w14:textId="77777777" w:rsidR="00F820F3" w:rsidRPr="00F820F3" w:rsidRDefault="00F820F3" w:rsidP="00F820F3">
            <w:pPr>
              <w:rPr>
                <w:noProof w:val="0"/>
                <w:color w:val="000000"/>
                <w:sz w:val="20"/>
              </w:rPr>
            </w:pPr>
          </w:p>
        </w:tc>
        <w:tc>
          <w:tcPr>
            <w:tcW w:w="951" w:type="dxa"/>
            <w:vMerge/>
            <w:tcBorders>
              <w:top w:val="single" w:sz="8" w:space="0" w:color="auto"/>
              <w:left w:val="single" w:sz="4" w:space="0" w:color="auto"/>
              <w:bottom w:val="single" w:sz="4" w:space="0" w:color="auto"/>
              <w:right w:val="single" w:sz="4" w:space="0" w:color="auto"/>
            </w:tcBorders>
            <w:vAlign w:val="center"/>
            <w:hideMark/>
          </w:tcPr>
          <w:p w14:paraId="25C31CCF" w14:textId="77777777" w:rsidR="00F820F3" w:rsidRPr="00F820F3" w:rsidRDefault="00F820F3" w:rsidP="00F820F3">
            <w:pPr>
              <w:rPr>
                <w:noProof w:val="0"/>
                <w:color w:val="000000"/>
                <w:sz w:val="20"/>
              </w:rPr>
            </w:pPr>
          </w:p>
        </w:tc>
        <w:tc>
          <w:tcPr>
            <w:tcW w:w="951" w:type="dxa"/>
            <w:vMerge/>
            <w:tcBorders>
              <w:top w:val="single" w:sz="8" w:space="0" w:color="auto"/>
              <w:left w:val="single" w:sz="4" w:space="0" w:color="auto"/>
              <w:bottom w:val="single" w:sz="4" w:space="0" w:color="auto"/>
              <w:right w:val="single" w:sz="4" w:space="0" w:color="auto"/>
            </w:tcBorders>
            <w:vAlign w:val="center"/>
            <w:hideMark/>
          </w:tcPr>
          <w:p w14:paraId="4934F755" w14:textId="77777777" w:rsidR="00F820F3" w:rsidRPr="00F820F3" w:rsidRDefault="00F820F3" w:rsidP="00F820F3">
            <w:pPr>
              <w:rPr>
                <w:noProof w:val="0"/>
                <w:color w:val="000000"/>
                <w:sz w:val="20"/>
              </w:rPr>
            </w:pPr>
          </w:p>
        </w:tc>
        <w:tc>
          <w:tcPr>
            <w:tcW w:w="951" w:type="dxa"/>
            <w:vMerge/>
            <w:tcBorders>
              <w:top w:val="single" w:sz="8" w:space="0" w:color="auto"/>
              <w:left w:val="single" w:sz="4" w:space="0" w:color="auto"/>
              <w:bottom w:val="single" w:sz="4" w:space="0" w:color="auto"/>
              <w:right w:val="single" w:sz="8" w:space="0" w:color="auto"/>
            </w:tcBorders>
            <w:vAlign w:val="center"/>
            <w:hideMark/>
          </w:tcPr>
          <w:p w14:paraId="10015252" w14:textId="77777777" w:rsidR="00F820F3" w:rsidRPr="00F820F3" w:rsidRDefault="00F820F3" w:rsidP="00F820F3">
            <w:pPr>
              <w:rPr>
                <w:noProof w:val="0"/>
                <w:color w:val="000000"/>
                <w:sz w:val="20"/>
              </w:rPr>
            </w:pPr>
          </w:p>
        </w:tc>
      </w:tr>
      <w:tr w:rsidR="002260F7" w:rsidRPr="00F820F3" w14:paraId="5C7D557B" w14:textId="77777777" w:rsidTr="002260F7">
        <w:trPr>
          <w:trHeight w:val="510"/>
        </w:trPr>
        <w:tc>
          <w:tcPr>
            <w:tcW w:w="931" w:type="dxa"/>
            <w:tcBorders>
              <w:top w:val="nil"/>
              <w:left w:val="single" w:sz="8" w:space="0" w:color="auto"/>
              <w:bottom w:val="single" w:sz="4" w:space="0" w:color="auto"/>
              <w:right w:val="single" w:sz="4" w:space="0" w:color="auto"/>
            </w:tcBorders>
            <w:shd w:val="clear" w:color="000000" w:fill="EEECE1"/>
            <w:vAlign w:val="center"/>
            <w:hideMark/>
          </w:tcPr>
          <w:p w14:paraId="62ADDD77" w14:textId="77777777" w:rsidR="002260F7" w:rsidRPr="00F820F3" w:rsidRDefault="002260F7" w:rsidP="002260F7">
            <w:pPr>
              <w:jc w:val="center"/>
              <w:rPr>
                <w:noProof w:val="0"/>
                <w:color w:val="000000"/>
                <w:sz w:val="20"/>
              </w:rPr>
            </w:pPr>
            <w:r w:rsidRPr="00F820F3">
              <w:rPr>
                <w:noProof w:val="0"/>
                <w:color w:val="000000"/>
                <w:sz w:val="20"/>
              </w:rPr>
              <w:t>1</w:t>
            </w:r>
          </w:p>
        </w:tc>
        <w:tc>
          <w:tcPr>
            <w:tcW w:w="961" w:type="dxa"/>
            <w:tcBorders>
              <w:top w:val="nil"/>
              <w:left w:val="nil"/>
              <w:bottom w:val="single" w:sz="4" w:space="0" w:color="auto"/>
              <w:right w:val="single" w:sz="4" w:space="0" w:color="auto"/>
            </w:tcBorders>
            <w:shd w:val="clear" w:color="auto" w:fill="auto"/>
            <w:vAlign w:val="center"/>
            <w:hideMark/>
          </w:tcPr>
          <w:p w14:paraId="431615D1" w14:textId="11B0FF0B" w:rsidR="002260F7" w:rsidRDefault="002260F7" w:rsidP="002260F7">
            <w:pPr>
              <w:jc w:val="center"/>
              <w:rPr>
                <w:noProof w:val="0"/>
                <w:color w:val="000000"/>
                <w:sz w:val="20"/>
              </w:rPr>
            </w:pPr>
            <w:r>
              <w:rPr>
                <w:color w:val="000000"/>
                <w:sz w:val="20"/>
              </w:rPr>
              <w:t>GR - Rklima</w:t>
            </w:r>
          </w:p>
        </w:tc>
        <w:tc>
          <w:tcPr>
            <w:tcW w:w="1005" w:type="dxa"/>
            <w:tcBorders>
              <w:top w:val="nil"/>
              <w:left w:val="nil"/>
              <w:bottom w:val="single" w:sz="4" w:space="0" w:color="auto"/>
              <w:right w:val="single" w:sz="4" w:space="0" w:color="auto"/>
            </w:tcBorders>
            <w:shd w:val="clear" w:color="auto" w:fill="auto"/>
            <w:vAlign w:val="center"/>
            <w:hideMark/>
          </w:tcPr>
          <w:p w14:paraId="414FC8DE" w14:textId="13FEAA7C" w:rsidR="002260F7" w:rsidRPr="00F820F3" w:rsidRDefault="002260F7" w:rsidP="002260F7">
            <w:pPr>
              <w:jc w:val="center"/>
              <w:rPr>
                <w:noProof w:val="0"/>
                <w:color w:val="000000"/>
                <w:sz w:val="20"/>
              </w:rPr>
            </w:pPr>
            <w:r w:rsidRPr="00F820F3">
              <w:rPr>
                <w:noProof w:val="0"/>
                <w:color w:val="000000"/>
                <w:sz w:val="20"/>
              </w:rPr>
              <w:t>NYY</w:t>
            </w:r>
            <w:r>
              <w:rPr>
                <w:noProof w:val="0"/>
                <w:color w:val="000000"/>
                <w:sz w:val="20"/>
              </w:rPr>
              <w:t>-J 5x16</w:t>
            </w:r>
            <w:r w:rsidRPr="00F820F3">
              <w:rPr>
                <w:noProof w:val="0"/>
                <w:color w:val="000000"/>
                <w:sz w:val="20"/>
              </w:rPr>
              <w:t xml:space="preserve"> mm</w:t>
            </w:r>
            <w:r w:rsidRPr="0077337D">
              <w:rPr>
                <w:noProof w:val="0"/>
                <w:color w:val="000000"/>
                <w:sz w:val="20"/>
                <w:vertAlign w:val="superscript"/>
              </w:rPr>
              <w:t>2</w:t>
            </w:r>
          </w:p>
        </w:tc>
        <w:tc>
          <w:tcPr>
            <w:tcW w:w="945" w:type="dxa"/>
            <w:tcBorders>
              <w:top w:val="nil"/>
              <w:left w:val="nil"/>
              <w:bottom w:val="single" w:sz="4" w:space="0" w:color="auto"/>
              <w:right w:val="single" w:sz="4" w:space="0" w:color="auto"/>
            </w:tcBorders>
            <w:shd w:val="clear" w:color="auto" w:fill="auto"/>
            <w:vAlign w:val="center"/>
            <w:hideMark/>
          </w:tcPr>
          <w:p w14:paraId="2CD9D39A" w14:textId="02F5A1EE" w:rsidR="002260F7" w:rsidRDefault="002260F7" w:rsidP="002260F7">
            <w:pPr>
              <w:jc w:val="center"/>
              <w:rPr>
                <w:noProof w:val="0"/>
                <w:color w:val="000000"/>
                <w:sz w:val="20"/>
              </w:rPr>
            </w:pPr>
            <w:r>
              <w:rPr>
                <w:color w:val="000000"/>
                <w:sz w:val="20"/>
              </w:rPr>
              <w:t>30</w:t>
            </w:r>
          </w:p>
        </w:tc>
        <w:tc>
          <w:tcPr>
            <w:tcW w:w="951" w:type="dxa"/>
            <w:tcBorders>
              <w:top w:val="nil"/>
              <w:left w:val="nil"/>
              <w:bottom w:val="single" w:sz="4" w:space="0" w:color="auto"/>
              <w:right w:val="single" w:sz="4" w:space="0" w:color="auto"/>
            </w:tcBorders>
            <w:shd w:val="clear" w:color="auto" w:fill="auto"/>
            <w:vAlign w:val="center"/>
            <w:hideMark/>
          </w:tcPr>
          <w:p w14:paraId="3B978473" w14:textId="755FA2CE" w:rsidR="002260F7" w:rsidRDefault="002260F7" w:rsidP="002260F7">
            <w:pPr>
              <w:jc w:val="center"/>
              <w:rPr>
                <w:color w:val="000000"/>
                <w:sz w:val="20"/>
              </w:rPr>
            </w:pPr>
            <w:r>
              <w:rPr>
                <w:color w:val="000000"/>
                <w:sz w:val="20"/>
              </w:rPr>
              <w:t>25,00</w:t>
            </w:r>
          </w:p>
        </w:tc>
        <w:tc>
          <w:tcPr>
            <w:tcW w:w="994" w:type="dxa"/>
            <w:tcBorders>
              <w:top w:val="nil"/>
              <w:left w:val="nil"/>
              <w:bottom w:val="single" w:sz="4" w:space="0" w:color="auto"/>
              <w:right w:val="single" w:sz="4" w:space="0" w:color="auto"/>
            </w:tcBorders>
            <w:shd w:val="clear" w:color="auto" w:fill="auto"/>
            <w:vAlign w:val="center"/>
            <w:hideMark/>
          </w:tcPr>
          <w:p w14:paraId="3EC110E3" w14:textId="1B86C074" w:rsidR="002260F7" w:rsidRDefault="002260F7" w:rsidP="002260F7">
            <w:pPr>
              <w:jc w:val="center"/>
              <w:rPr>
                <w:color w:val="000000"/>
                <w:sz w:val="20"/>
              </w:rPr>
            </w:pPr>
            <w:r>
              <w:rPr>
                <w:color w:val="000000"/>
                <w:sz w:val="20"/>
              </w:rPr>
              <w:t>0,95</w:t>
            </w:r>
          </w:p>
        </w:tc>
        <w:tc>
          <w:tcPr>
            <w:tcW w:w="951" w:type="dxa"/>
            <w:tcBorders>
              <w:top w:val="nil"/>
              <w:left w:val="nil"/>
              <w:bottom w:val="single" w:sz="4" w:space="0" w:color="auto"/>
              <w:right w:val="single" w:sz="4" w:space="0" w:color="auto"/>
            </w:tcBorders>
            <w:shd w:val="clear" w:color="auto" w:fill="auto"/>
            <w:vAlign w:val="center"/>
            <w:hideMark/>
          </w:tcPr>
          <w:p w14:paraId="0FB19787" w14:textId="446C63B1" w:rsidR="002260F7" w:rsidRDefault="002260F7" w:rsidP="002260F7">
            <w:pPr>
              <w:jc w:val="center"/>
              <w:rPr>
                <w:color w:val="000000"/>
                <w:sz w:val="20"/>
              </w:rPr>
            </w:pPr>
            <w:r>
              <w:rPr>
                <w:color w:val="000000"/>
                <w:sz w:val="20"/>
              </w:rPr>
              <w:t>400</w:t>
            </w:r>
          </w:p>
        </w:tc>
        <w:tc>
          <w:tcPr>
            <w:tcW w:w="951" w:type="dxa"/>
            <w:tcBorders>
              <w:top w:val="nil"/>
              <w:left w:val="nil"/>
              <w:bottom w:val="single" w:sz="4" w:space="0" w:color="auto"/>
              <w:right w:val="single" w:sz="4" w:space="0" w:color="auto"/>
            </w:tcBorders>
            <w:shd w:val="clear" w:color="auto" w:fill="auto"/>
            <w:vAlign w:val="center"/>
            <w:hideMark/>
          </w:tcPr>
          <w:p w14:paraId="2B0EDF53" w14:textId="6BCB1202" w:rsidR="002260F7" w:rsidRDefault="002260F7" w:rsidP="002260F7">
            <w:pPr>
              <w:jc w:val="center"/>
              <w:rPr>
                <w:color w:val="000000"/>
                <w:sz w:val="20"/>
              </w:rPr>
            </w:pPr>
            <w:r>
              <w:rPr>
                <w:color w:val="000000"/>
                <w:sz w:val="20"/>
              </w:rPr>
              <w:t>0,52</w:t>
            </w:r>
          </w:p>
        </w:tc>
        <w:tc>
          <w:tcPr>
            <w:tcW w:w="951" w:type="dxa"/>
            <w:tcBorders>
              <w:top w:val="nil"/>
              <w:left w:val="nil"/>
              <w:bottom w:val="single" w:sz="4" w:space="0" w:color="auto"/>
              <w:right w:val="single" w:sz="8" w:space="0" w:color="auto"/>
            </w:tcBorders>
            <w:shd w:val="clear" w:color="auto" w:fill="auto"/>
            <w:vAlign w:val="center"/>
            <w:hideMark/>
          </w:tcPr>
          <w:p w14:paraId="749A3F5A" w14:textId="60736EF9" w:rsidR="002260F7" w:rsidRDefault="002260F7" w:rsidP="002260F7">
            <w:pPr>
              <w:jc w:val="center"/>
              <w:rPr>
                <w:color w:val="000000"/>
                <w:sz w:val="20"/>
              </w:rPr>
            </w:pPr>
            <w:r>
              <w:rPr>
                <w:color w:val="000000"/>
                <w:sz w:val="20"/>
              </w:rPr>
              <w:t>0,52</w:t>
            </w:r>
          </w:p>
        </w:tc>
      </w:tr>
      <w:tr w:rsidR="002260F7" w:rsidRPr="00F820F3" w14:paraId="666675B0" w14:textId="77777777" w:rsidTr="002260F7">
        <w:trPr>
          <w:trHeight w:val="499"/>
        </w:trPr>
        <w:tc>
          <w:tcPr>
            <w:tcW w:w="931" w:type="dxa"/>
            <w:tcBorders>
              <w:top w:val="nil"/>
              <w:left w:val="single" w:sz="8" w:space="0" w:color="auto"/>
              <w:bottom w:val="single" w:sz="4" w:space="0" w:color="auto"/>
              <w:right w:val="single" w:sz="4" w:space="0" w:color="auto"/>
            </w:tcBorders>
            <w:shd w:val="clear" w:color="000000" w:fill="EEECE1"/>
            <w:vAlign w:val="center"/>
            <w:hideMark/>
          </w:tcPr>
          <w:p w14:paraId="4F453E34" w14:textId="77777777" w:rsidR="002260F7" w:rsidRPr="00F820F3" w:rsidRDefault="002260F7" w:rsidP="002260F7">
            <w:pPr>
              <w:jc w:val="center"/>
              <w:rPr>
                <w:noProof w:val="0"/>
                <w:color w:val="000000"/>
                <w:sz w:val="20"/>
              </w:rPr>
            </w:pPr>
            <w:r w:rsidRPr="00F820F3">
              <w:rPr>
                <w:noProof w:val="0"/>
                <w:color w:val="000000"/>
                <w:sz w:val="20"/>
              </w:rPr>
              <w:t>2</w:t>
            </w:r>
          </w:p>
        </w:tc>
        <w:tc>
          <w:tcPr>
            <w:tcW w:w="961" w:type="dxa"/>
            <w:tcBorders>
              <w:top w:val="nil"/>
              <w:left w:val="nil"/>
              <w:bottom w:val="single" w:sz="4" w:space="0" w:color="auto"/>
              <w:right w:val="single" w:sz="4" w:space="0" w:color="auto"/>
            </w:tcBorders>
            <w:shd w:val="clear" w:color="auto" w:fill="auto"/>
            <w:vAlign w:val="center"/>
            <w:hideMark/>
          </w:tcPr>
          <w:p w14:paraId="2E7027A9" w14:textId="2FF39C13" w:rsidR="002260F7" w:rsidRDefault="002260F7" w:rsidP="002260F7">
            <w:pPr>
              <w:jc w:val="center"/>
              <w:rPr>
                <w:color w:val="000000"/>
                <w:sz w:val="20"/>
              </w:rPr>
            </w:pPr>
            <w:r>
              <w:rPr>
                <w:color w:val="000000"/>
                <w:sz w:val="20"/>
              </w:rPr>
              <w:t>Rklima-Rklima/7</w:t>
            </w:r>
          </w:p>
        </w:tc>
        <w:tc>
          <w:tcPr>
            <w:tcW w:w="1005" w:type="dxa"/>
            <w:tcBorders>
              <w:top w:val="nil"/>
              <w:left w:val="nil"/>
              <w:bottom w:val="single" w:sz="4" w:space="0" w:color="auto"/>
              <w:right w:val="single" w:sz="4" w:space="0" w:color="auto"/>
            </w:tcBorders>
            <w:shd w:val="clear" w:color="auto" w:fill="auto"/>
            <w:vAlign w:val="center"/>
            <w:hideMark/>
          </w:tcPr>
          <w:p w14:paraId="1FAE3EE9" w14:textId="4073FB0A" w:rsidR="002260F7" w:rsidRPr="00F820F3" w:rsidRDefault="002260F7" w:rsidP="002260F7">
            <w:pPr>
              <w:jc w:val="center"/>
              <w:rPr>
                <w:noProof w:val="0"/>
                <w:color w:val="000000"/>
                <w:sz w:val="20"/>
              </w:rPr>
            </w:pPr>
            <w:r w:rsidRPr="00F820F3">
              <w:rPr>
                <w:noProof w:val="0"/>
                <w:color w:val="000000"/>
                <w:sz w:val="20"/>
              </w:rPr>
              <w:t>NYY</w:t>
            </w:r>
            <w:r>
              <w:rPr>
                <w:noProof w:val="0"/>
                <w:color w:val="000000"/>
                <w:sz w:val="20"/>
              </w:rPr>
              <w:t>-J 3x2,5</w:t>
            </w:r>
            <w:r w:rsidRPr="00F820F3">
              <w:rPr>
                <w:noProof w:val="0"/>
                <w:color w:val="000000"/>
                <w:sz w:val="20"/>
              </w:rPr>
              <w:t xml:space="preserve"> mm</w:t>
            </w:r>
            <w:r w:rsidRPr="0077337D">
              <w:rPr>
                <w:noProof w:val="0"/>
                <w:color w:val="000000"/>
                <w:sz w:val="20"/>
                <w:vertAlign w:val="superscript"/>
              </w:rPr>
              <w:t>2</w:t>
            </w:r>
          </w:p>
        </w:tc>
        <w:tc>
          <w:tcPr>
            <w:tcW w:w="945" w:type="dxa"/>
            <w:tcBorders>
              <w:top w:val="nil"/>
              <w:left w:val="nil"/>
              <w:bottom w:val="single" w:sz="4" w:space="0" w:color="auto"/>
              <w:right w:val="single" w:sz="4" w:space="0" w:color="auto"/>
            </w:tcBorders>
            <w:shd w:val="clear" w:color="auto" w:fill="auto"/>
            <w:vAlign w:val="center"/>
            <w:hideMark/>
          </w:tcPr>
          <w:p w14:paraId="7AB0332D" w14:textId="7361F568" w:rsidR="002260F7" w:rsidRDefault="002260F7" w:rsidP="002260F7">
            <w:pPr>
              <w:jc w:val="center"/>
              <w:rPr>
                <w:color w:val="000000"/>
                <w:sz w:val="20"/>
              </w:rPr>
            </w:pPr>
            <w:r>
              <w:rPr>
                <w:color w:val="000000"/>
                <w:sz w:val="20"/>
              </w:rPr>
              <w:t>1</w:t>
            </w:r>
          </w:p>
        </w:tc>
        <w:tc>
          <w:tcPr>
            <w:tcW w:w="951" w:type="dxa"/>
            <w:tcBorders>
              <w:top w:val="nil"/>
              <w:left w:val="nil"/>
              <w:bottom w:val="single" w:sz="4" w:space="0" w:color="auto"/>
              <w:right w:val="single" w:sz="4" w:space="0" w:color="auto"/>
            </w:tcBorders>
            <w:shd w:val="clear" w:color="auto" w:fill="auto"/>
            <w:vAlign w:val="center"/>
            <w:hideMark/>
          </w:tcPr>
          <w:p w14:paraId="54A850F0" w14:textId="6809ECE1" w:rsidR="002260F7" w:rsidRDefault="002260F7" w:rsidP="002260F7">
            <w:pPr>
              <w:jc w:val="center"/>
              <w:rPr>
                <w:color w:val="000000"/>
                <w:sz w:val="20"/>
              </w:rPr>
            </w:pPr>
            <w:r>
              <w:rPr>
                <w:color w:val="000000"/>
                <w:sz w:val="20"/>
              </w:rPr>
              <w:t>60,00</w:t>
            </w:r>
          </w:p>
        </w:tc>
        <w:tc>
          <w:tcPr>
            <w:tcW w:w="994" w:type="dxa"/>
            <w:tcBorders>
              <w:top w:val="nil"/>
              <w:left w:val="nil"/>
              <w:bottom w:val="single" w:sz="4" w:space="0" w:color="auto"/>
              <w:right w:val="single" w:sz="4" w:space="0" w:color="auto"/>
            </w:tcBorders>
            <w:shd w:val="clear" w:color="auto" w:fill="auto"/>
            <w:vAlign w:val="center"/>
            <w:hideMark/>
          </w:tcPr>
          <w:p w14:paraId="5835F050" w14:textId="7FC46874" w:rsidR="002260F7" w:rsidRDefault="002260F7" w:rsidP="002260F7">
            <w:pPr>
              <w:jc w:val="center"/>
              <w:rPr>
                <w:color w:val="000000"/>
                <w:sz w:val="20"/>
              </w:rPr>
            </w:pPr>
            <w:r>
              <w:rPr>
                <w:color w:val="000000"/>
                <w:sz w:val="20"/>
              </w:rPr>
              <w:t>0,95</w:t>
            </w:r>
          </w:p>
        </w:tc>
        <w:tc>
          <w:tcPr>
            <w:tcW w:w="951" w:type="dxa"/>
            <w:tcBorders>
              <w:top w:val="nil"/>
              <w:left w:val="nil"/>
              <w:bottom w:val="single" w:sz="4" w:space="0" w:color="auto"/>
              <w:right w:val="single" w:sz="4" w:space="0" w:color="auto"/>
            </w:tcBorders>
            <w:shd w:val="clear" w:color="auto" w:fill="auto"/>
            <w:vAlign w:val="center"/>
            <w:hideMark/>
          </w:tcPr>
          <w:p w14:paraId="285100D6" w14:textId="62739AB7" w:rsidR="002260F7" w:rsidRDefault="002260F7" w:rsidP="002260F7">
            <w:pPr>
              <w:jc w:val="center"/>
              <w:rPr>
                <w:color w:val="000000"/>
                <w:sz w:val="20"/>
              </w:rPr>
            </w:pPr>
            <w:r>
              <w:rPr>
                <w:color w:val="000000"/>
                <w:sz w:val="20"/>
              </w:rPr>
              <w:t>400</w:t>
            </w:r>
          </w:p>
        </w:tc>
        <w:tc>
          <w:tcPr>
            <w:tcW w:w="951" w:type="dxa"/>
            <w:tcBorders>
              <w:top w:val="nil"/>
              <w:left w:val="nil"/>
              <w:bottom w:val="single" w:sz="4" w:space="0" w:color="auto"/>
              <w:right w:val="single" w:sz="4" w:space="0" w:color="auto"/>
            </w:tcBorders>
            <w:shd w:val="clear" w:color="auto" w:fill="auto"/>
            <w:vAlign w:val="center"/>
            <w:hideMark/>
          </w:tcPr>
          <w:p w14:paraId="4699C811" w14:textId="01E46D50" w:rsidR="002260F7" w:rsidRDefault="002260F7" w:rsidP="002260F7">
            <w:pPr>
              <w:jc w:val="center"/>
              <w:rPr>
                <w:color w:val="000000"/>
                <w:sz w:val="20"/>
              </w:rPr>
            </w:pPr>
            <w:r>
              <w:rPr>
                <w:color w:val="000000"/>
                <w:sz w:val="20"/>
              </w:rPr>
              <w:t>1,62</w:t>
            </w:r>
          </w:p>
        </w:tc>
        <w:tc>
          <w:tcPr>
            <w:tcW w:w="951" w:type="dxa"/>
            <w:tcBorders>
              <w:top w:val="nil"/>
              <w:left w:val="nil"/>
              <w:bottom w:val="single" w:sz="4" w:space="0" w:color="auto"/>
              <w:right w:val="single" w:sz="8" w:space="0" w:color="auto"/>
            </w:tcBorders>
            <w:shd w:val="clear" w:color="auto" w:fill="auto"/>
            <w:vAlign w:val="center"/>
            <w:hideMark/>
          </w:tcPr>
          <w:p w14:paraId="149D021B" w14:textId="12C3D106" w:rsidR="002260F7" w:rsidRDefault="002260F7" w:rsidP="002260F7">
            <w:pPr>
              <w:jc w:val="center"/>
              <w:rPr>
                <w:color w:val="000000"/>
                <w:sz w:val="20"/>
              </w:rPr>
            </w:pPr>
            <w:r>
              <w:rPr>
                <w:color w:val="000000"/>
                <w:sz w:val="20"/>
              </w:rPr>
              <w:t>2,14</w:t>
            </w:r>
          </w:p>
        </w:tc>
      </w:tr>
    </w:tbl>
    <w:p w14:paraId="3EC185BB" w14:textId="77777777" w:rsidR="002260F7" w:rsidRDefault="002260F7" w:rsidP="00111B89">
      <w:pPr>
        <w:pStyle w:val="Heading3"/>
      </w:pPr>
    </w:p>
    <w:p w14:paraId="1DC00538" w14:textId="46C2EB16" w:rsidR="009C5E9C" w:rsidRPr="00FB6BAF" w:rsidRDefault="009C5E9C" w:rsidP="00111B89">
      <w:pPr>
        <w:pStyle w:val="Heading3"/>
      </w:pPr>
      <w:r w:rsidRPr="00FB6BAF">
        <w:t>KONTROLA ZAŠTITE OD INDIREKTNOG DODIRA</w:t>
      </w:r>
    </w:p>
    <w:p w14:paraId="6A94FBED" w14:textId="77777777" w:rsidR="009C5E9C" w:rsidRPr="00FB6BAF" w:rsidRDefault="009C5E9C" w:rsidP="0083365A">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pPr>
      <w:r w:rsidRPr="00FB6BAF">
        <w:t>Osnovni uvjet zaštite u TN sustavu mreže je taj, da se karakteristika zaštitnog uređaja i impedancija strujnog kruga moraju tako izabrati, da u slučaju nastanka kvara zanemarive impedancije između faznog i zastitnog vodiča ili mase (izloženog vodljivog dijela), bilo gdje u instalaciji, nastaje automatsko isklapanje napajanja u utvrđenom vremenu.</w:t>
      </w:r>
    </w:p>
    <w:p w14:paraId="70919C7B" w14:textId="77777777" w:rsidR="009C5E9C" w:rsidRPr="00FB6BAF" w:rsidRDefault="009C5E9C" w:rsidP="0083365A">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pPr>
      <w:r w:rsidRPr="00FB6BAF">
        <w:t>Ovaj uvjet je zadovoljen ako je ispunjen uvjet:</w:t>
      </w:r>
    </w:p>
    <w:p w14:paraId="1D2D1A10" w14:textId="77777777" w:rsidR="009C5E9C" w:rsidRPr="00FB6BAF" w:rsidRDefault="009C5E9C" w:rsidP="0083365A">
      <w:pPr>
        <w:pStyle w:val="BodyTextIndent"/>
        <w:spacing w:before="120"/>
        <w:ind w:left="3164" w:firstLine="436"/>
        <w:rPr>
          <w:b/>
          <w:bCs/>
        </w:rPr>
      </w:pPr>
      <w:r w:rsidRPr="00FB6BAF">
        <w:rPr>
          <w:b/>
          <w:bCs/>
        </w:rPr>
        <w:t>Z</w:t>
      </w:r>
      <w:r w:rsidRPr="00FB6BAF">
        <w:rPr>
          <w:b/>
          <w:bCs/>
          <w:vertAlign w:val="subscript"/>
        </w:rPr>
        <w:t>s</w:t>
      </w:r>
      <w:r w:rsidRPr="00FB6BAF">
        <w:rPr>
          <w:b/>
          <w:bCs/>
        </w:rPr>
        <w:t xml:space="preserve"> x I</w:t>
      </w:r>
      <w:r w:rsidRPr="00FB6BAF">
        <w:rPr>
          <w:b/>
          <w:bCs/>
          <w:vertAlign w:val="subscript"/>
        </w:rPr>
        <w:t>a</w:t>
      </w:r>
      <w:r w:rsidRPr="00FB6BAF">
        <w:rPr>
          <w:b/>
          <w:bCs/>
        </w:rPr>
        <w:t xml:space="preserve"> </w:t>
      </w:r>
      <w:r w:rsidRPr="00FB6BAF">
        <w:rPr>
          <w:b/>
          <w:bCs/>
        </w:rPr>
        <w:sym w:font="Symbol" w:char="F0A3"/>
      </w:r>
      <w:r w:rsidRPr="00FB6BAF">
        <w:rPr>
          <w:b/>
          <w:bCs/>
        </w:rPr>
        <w:t xml:space="preserve"> U</w:t>
      </w:r>
      <w:r w:rsidRPr="00FB6BAF">
        <w:rPr>
          <w:b/>
          <w:bCs/>
          <w:vertAlign w:val="subscript"/>
        </w:rPr>
        <w:t>0</w:t>
      </w:r>
    </w:p>
    <w:p w14:paraId="664DA98F" w14:textId="77777777" w:rsidR="009C5E9C" w:rsidRPr="00FB6BAF" w:rsidRDefault="009C5E9C" w:rsidP="0083365A">
      <w:pPr>
        <w:pStyle w:val="BodyTextIndent"/>
      </w:pPr>
      <w:r w:rsidRPr="00FB6BAF">
        <w:t>gdje je:</w:t>
      </w:r>
    </w:p>
    <w:p w14:paraId="4C6EB34E" w14:textId="77777777" w:rsidR="009C5E9C" w:rsidRPr="00FB6BAF" w:rsidRDefault="009C5E9C" w:rsidP="0083365A">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pPr>
      <w:r w:rsidRPr="00FB6BAF">
        <w:t>Z</w:t>
      </w:r>
      <w:r w:rsidRPr="00FB6BAF">
        <w:rPr>
          <w:vertAlign w:val="subscript"/>
        </w:rPr>
        <w:t>s</w:t>
      </w:r>
      <w:r w:rsidRPr="00FB6BAF">
        <w:t xml:space="preserve"> (</w:t>
      </w:r>
      <w:r w:rsidRPr="00FB6BAF">
        <w:sym w:font="Symbol" w:char="F057"/>
      </w:r>
      <w:r w:rsidRPr="00FB6BAF">
        <w:t xml:space="preserve">) - impedancija petlje kvara, obuhvaćajući izvor, vodič pod naponom do točke kvara i </w:t>
      </w:r>
    </w:p>
    <w:p w14:paraId="4DE1A7CE" w14:textId="77777777" w:rsidR="009C5E9C" w:rsidRPr="00FB6BAF" w:rsidRDefault="009C5E9C" w:rsidP="0083365A">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spacing w:line="360" w:lineRule="auto"/>
      </w:pPr>
      <w:r w:rsidRPr="00FB6BAF">
        <w:t xml:space="preserve">              zaštitni vodič od točke kvara do izvora.</w:t>
      </w:r>
    </w:p>
    <w:p w14:paraId="64EF55F6" w14:textId="77777777" w:rsidR="009C5E9C" w:rsidRPr="00FB6BAF" w:rsidRDefault="009C5E9C" w:rsidP="0083365A">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pPr>
      <w:r w:rsidRPr="00FB6BAF">
        <w:tab/>
      </w:r>
      <w:r w:rsidRPr="00FB6BAF">
        <w:tab/>
      </w:r>
      <w:r w:rsidRPr="00FB6BAF">
        <w:tab/>
      </w:r>
      <w:r w:rsidRPr="00FB6BAF">
        <w:tab/>
      </w:r>
      <w:r w:rsidRPr="00FB6BAF">
        <w:tab/>
      </w:r>
      <w:r w:rsidRPr="00FB6BAF">
        <w:tab/>
      </w:r>
      <w:r w:rsidRPr="00FB6BAF">
        <w:rPr>
          <w:position w:val="-12"/>
        </w:rPr>
        <w:object w:dxaOrig="1680" w:dyaOrig="440" w14:anchorId="4338F4D4">
          <v:shape id="_x0000_i1029" type="#_x0000_t75" style="width:83.25pt;height:21.75pt" o:ole="">
            <v:imagedata r:id="rId19" o:title=""/>
          </v:shape>
          <o:OLEObject Type="Embed" ProgID="Equation.3" ShapeID="_x0000_i1029" DrawAspect="Content" ObjectID="_1710484923" r:id="rId20"/>
        </w:object>
      </w:r>
      <w:r w:rsidRPr="00FB6BAF">
        <w:t xml:space="preserve"> </w:t>
      </w:r>
    </w:p>
    <w:p w14:paraId="4CC1AD30" w14:textId="77777777" w:rsidR="009C5E9C" w:rsidRPr="00FB6BAF" w:rsidRDefault="009C5E9C" w:rsidP="0083365A">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pPr>
      <w:r w:rsidRPr="00FB6BAF">
        <w:tab/>
      </w:r>
      <w:r w:rsidRPr="00FB6BAF">
        <w:tab/>
        <w:t>gdje su:</w:t>
      </w:r>
    </w:p>
    <w:p w14:paraId="3D1DD6B7" w14:textId="77777777" w:rsidR="009C5E9C" w:rsidRPr="00FB6BAF" w:rsidRDefault="009C5E9C" w:rsidP="00F820F3">
      <w:pPr>
        <w:pStyle w:val="ListBullet2"/>
      </w:pPr>
      <w:r w:rsidRPr="00FB6BAF">
        <w:t>•</w:t>
      </w:r>
      <w:r w:rsidRPr="00FB6BAF">
        <w:tab/>
      </w:r>
      <w:r w:rsidRPr="00FB6BAF">
        <w:rPr>
          <w:i/>
        </w:rPr>
        <w:t>r</w:t>
      </w:r>
      <w:r w:rsidRPr="00FB6BAF">
        <w:t xml:space="preserve"> </w:t>
      </w:r>
      <w:r w:rsidR="00C6507A" w:rsidRPr="00FB6BAF">
        <w:t xml:space="preserve">  </w:t>
      </w:r>
      <w:r w:rsidRPr="00FB6BAF">
        <w:t>(</w:t>
      </w:r>
      <w:r w:rsidRPr="00FB6BAF">
        <w:sym w:font="Symbol" w:char="F057"/>
      </w:r>
      <w:r w:rsidRPr="00FB6BAF">
        <w:t xml:space="preserve">/km) </w:t>
      </w:r>
      <w:r w:rsidR="00C6507A" w:rsidRPr="00FB6BAF">
        <w:t xml:space="preserve"> </w:t>
      </w:r>
      <w:r w:rsidRPr="00FB6BAF">
        <w:t xml:space="preserve">– </w:t>
      </w:r>
      <w:r w:rsidRPr="00FB6BAF">
        <w:tab/>
        <w:t>radni otpor voda</w:t>
      </w:r>
    </w:p>
    <w:p w14:paraId="3CC300E0" w14:textId="77777777" w:rsidR="009C5E9C" w:rsidRPr="00FB6BAF" w:rsidRDefault="009C5E9C" w:rsidP="00F820F3">
      <w:pPr>
        <w:pStyle w:val="ListBullet2"/>
      </w:pPr>
      <w:r w:rsidRPr="00FB6BAF">
        <w:t>•</w:t>
      </w:r>
      <w:r w:rsidRPr="00FB6BAF">
        <w:tab/>
      </w:r>
      <w:r w:rsidRPr="00FB6BAF">
        <w:rPr>
          <w:i/>
        </w:rPr>
        <w:t>x</w:t>
      </w:r>
      <w:r w:rsidRPr="00FB6BAF">
        <w:t xml:space="preserve"> </w:t>
      </w:r>
      <w:r w:rsidR="00C6507A" w:rsidRPr="00FB6BAF">
        <w:t xml:space="preserve">  </w:t>
      </w:r>
      <w:r w:rsidRPr="00FB6BAF">
        <w:t>(</w:t>
      </w:r>
      <w:r w:rsidRPr="00FB6BAF">
        <w:sym w:font="Symbol" w:char="F057"/>
      </w:r>
      <w:r w:rsidRPr="00FB6BAF">
        <w:t xml:space="preserve">/km) </w:t>
      </w:r>
      <w:r w:rsidR="00C6507A" w:rsidRPr="00FB6BAF">
        <w:t xml:space="preserve"> </w:t>
      </w:r>
      <w:r w:rsidRPr="00FB6BAF">
        <w:t xml:space="preserve">– </w:t>
      </w:r>
      <w:r w:rsidRPr="00FB6BAF">
        <w:tab/>
        <w:t>induktivni otpor voda</w:t>
      </w:r>
    </w:p>
    <w:p w14:paraId="2005556A" w14:textId="77777777" w:rsidR="009C5E9C" w:rsidRPr="00FB6BAF" w:rsidRDefault="009C5E9C" w:rsidP="00F820F3">
      <w:pPr>
        <w:pStyle w:val="ListBullet2"/>
      </w:pPr>
      <w:r w:rsidRPr="00FB6BAF">
        <w:t>•</w:t>
      </w:r>
      <w:r w:rsidRPr="00FB6BAF">
        <w:tab/>
      </w:r>
      <w:r w:rsidRPr="00FB6BAF">
        <w:rPr>
          <w:i/>
        </w:rPr>
        <w:t xml:space="preserve">l </w:t>
      </w:r>
      <w:r w:rsidR="00C6507A" w:rsidRPr="00FB6BAF">
        <w:t xml:space="preserve">   </w:t>
      </w:r>
      <w:r w:rsidRPr="00FB6BAF">
        <w:t xml:space="preserve">(km) </w:t>
      </w:r>
      <w:r w:rsidR="00C6507A" w:rsidRPr="00FB6BAF">
        <w:t xml:space="preserve">     </w:t>
      </w:r>
      <w:r w:rsidRPr="00FB6BAF">
        <w:t xml:space="preserve">– </w:t>
      </w:r>
      <w:r w:rsidRPr="00FB6BAF">
        <w:tab/>
        <w:t>dužina vodiča</w:t>
      </w:r>
    </w:p>
    <w:p w14:paraId="07AA744A" w14:textId="77777777" w:rsidR="009C5E9C" w:rsidRPr="00FB6BAF" w:rsidRDefault="009C5E9C" w:rsidP="0083365A">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ab/>
        <w:t>I</w:t>
      </w:r>
      <w:r w:rsidRPr="00FB6BAF">
        <w:rPr>
          <w:vertAlign w:val="subscript"/>
        </w:rPr>
        <w:t>a</w:t>
      </w:r>
      <w:r w:rsidRPr="00FB6BAF">
        <w:t xml:space="preserve"> (A) - struja koja osigurava isklapanje napajanja u vremenu u zavisnosti od nazivnog napona U</w:t>
      </w:r>
      <w:r w:rsidRPr="00FB6BAF">
        <w:rPr>
          <w:vertAlign w:val="subscript"/>
        </w:rPr>
        <w:t>0</w:t>
      </w:r>
      <w:r w:rsidR="00BD29CA" w:rsidRPr="00FB6BAF">
        <w:t xml:space="preserve"> (</w:t>
      </w:r>
      <w:r w:rsidRPr="00FB6BAF">
        <w:t>za U</w:t>
      </w:r>
      <w:r w:rsidRPr="00FB6BAF">
        <w:rPr>
          <w:vertAlign w:val="subscript"/>
        </w:rPr>
        <w:t>0</w:t>
      </w:r>
      <w:r w:rsidRPr="00FB6BAF">
        <w:t xml:space="preserve"> = 230 (220) V</w:t>
      </w:r>
      <w:r w:rsidR="00F820F3">
        <w:t>,</w:t>
      </w:r>
      <w:r w:rsidRPr="00FB6BAF">
        <w:t xml:space="preserve"> t = 0,</w:t>
      </w:r>
      <w:r w:rsidR="00F46811" w:rsidRPr="00FB6BAF">
        <w:t>2</w:t>
      </w:r>
      <w:r w:rsidRPr="00FB6BAF">
        <w:t xml:space="preserve"> s)</w:t>
      </w:r>
    </w:p>
    <w:p w14:paraId="313BF7E0" w14:textId="77777777" w:rsidR="009C5E9C" w:rsidRPr="00FB6BAF" w:rsidRDefault="009C5E9C" w:rsidP="0083365A">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spacing w:before="120" w:line="360" w:lineRule="auto"/>
      </w:pPr>
      <w:r w:rsidRPr="00FB6BAF">
        <w:t>U</w:t>
      </w:r>
      <w:r w:rsidRPr="00FB6BAF">
        <w:rPr>
          <w:vertAlign w:val="subscript"/>
        </w:rPr>
        <w:t>0</w:t>
      </w:r>
      <w:r w:rsidRPr="00FB6BAF">
        <w:t xml:space="preserve"> (V)</w:t>
      </w:r>
      <w:r w:rsidR="00BD29CA" w:rsidRPr="00FB6BAF">
        <w:t xml:space="preserve"> - nazivni napon prema zemlji (</w:t>
      </w:r>
      <w:r w:rsidRPr="00FB6BAF">
        <w:t>U</w:t>
      </w:r>
      <w:r w:rsidR="00E95482" w:rsidRPr="00FB6BAF">
        <w:rPr>
          <w:vertAlign w:val="subscript"/>
        </w:rPr>
        <w:t>0</w:t>
      </w:r>
      <w:r w:rsidRPr="00FB6BAF">
        <w:t xml:space="preserve"> = 230 (220) V)</w:t>
      </w:r>
    </w:p>
    <w:p w14:paraId="64A120AB" w14:textId="77777777" w:rsidR="009C5E9C" w:rsidRPr="00FB6BAF" w:rsidRDefault="009C5E9C" w:rsidP="0083365A">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Gornji uvjet je ispunjen ukoliko je:</w:t>
      </w:r>
    </w:p>
    <w:p w14:paraId="146F273A" w14:textId="77777777" w:rsidR="009C5E9C" w:rsidRPr="00FB6BAF" w:rsidRDefault="009C5E9C" w:rsidP="0083365A">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spacing w:before="120"/>
        <w:jc w:val="center"/>
        <w:rPr>
          <w:b/>
          <w:bCs/>
        </w:rPr>
      </w:pPr>
      <w:r w:rsidRPr="00FB6BAF">
        <w:rPr>
          <w:b/>
          <w:bCs/>
        </w:rPr>
        <w:t>I</w:t>
      </w:r>
      <w:r w:rsidRPr="00FB6BAF">
        <w:rPr>
          <w:b/>
          <w:bCs/>
          <w:vertAlign w:val="subscript"/>
        </w:rPr>
        <w:t>k</w:t>
      </w:r>
      <w:r w:rsidRPr="00FB6BAF">
        <w:rPr>
          <w:b/>
          <w:bCs/>
        </w:rPr>
        <w:t xml:space="preserve"> </w:t>
      </w:r>
      <w:r w:rsidRPr="00FB6BAF">
        <w:rPr>
          <w:b/>
          <w:bCs/>
        </w:rPr>
        <w:sym w:font="Symbol" w:char="F0B3"/>
      </w:r>
      <w:r w:rsidRPr="00FB6BAF">
        <w:rPr>
          <w:b/>
          <w:bCs/>
        </w:rPr>
        <w:t xml:space="preserve"> I</w:t>
      </w:r>
      <w:r w:rsidRPr="00FB6BAF">
        <w:rPr>
          <w:b/>
          <w:bCs/>
          <w:vertAlign w:val="subscript"/>
        </w:rPr>
        <w:t>a</w:t>
      </w:r>
    </w:p>
    <w:p w14:paraId="07408D27" w14:textId="77777777" w:rsidR="009C5E9C" w:rsidRPr="00FB6BAF" w:rsidRDefault="009C5E9C" w:rsidP="0083365A">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gdje je:</w:t>
      </w:r>
    </w:p>
    <w:p w14:paraId="5273C3AB" w14:textId="77777777" w:rsidR="009C5E9C" w:rsidRPr="00FB6BAF" w:rsidRDefault="009C5E9C" w:rsidP="0083365A">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ab/>
      </w:r>
      <w:r w:rsidRPr="00FB6BAF">
        <w:tab/>
        <w:t>I</w:t>
      </w:r>
      <w:r w:rsidRPr="00FB6BAF">
        <w:rPr>
          <w:vertAlign w:val="subscript"/>
        </w:rPr>
        <w:t>k</w:t>
      </w:r>
      <w:r w:rsidRPr="00FB6BAF">
        <w:t xml:space="preserve"> – struja kvara kontroliranog strujnog kruga</w:t>
      </w:r>
    </w:p>
    <w:p w14:paraId="3E26614B" w14:textId="77777777" w:rsidR="00E95482" w:rsidRPr="00FB6BAF" w:rsidRDefault="00E95482" w:rsidP="0083365A">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ab/>
      </w:r>
      <w:r w:rsidRPr="00FB6BAF">
        <w:tab/>
        <w:t>I</w:t>
      </w:r>
      <w:r w:rsidRPr="00FB6BAF">
        <w:rPr>
          <w:vertAlign w:val="subscript"/>
        </w:rPr>
        <w:t>a</w:t>
      </w:r>
      <w:r w:rsidRPr="00FB6BAF">
        <w:t xml:space="preserve"> – struja koja osigurava isključivanje napajanja u dozvoljenom vremenu</w:t>
      </w:r>
    </w:p>
    <w:p w14:paraId="616F62D8" w14:textId="77777777" w:rsidR="00E95482" w:rsidRPr="00FB6BAF" w:rsidRDefault="00E95482" w:rsidP="0083365A">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spacing w:before="120"/>
      </w:pPr>
    </w:p>
    <w:p w14:paraId="092FE831" w14:textId="77777777" w:rsidR="00E95482" w:rsidRPr="00FB6BAF" w:rsidRDefault="00E95482" w:rsidP="0083365A">
      <w:pPr>
        <w:pStyle w:val="BodyText"/>
        <w:tabs>
          <w:tab w:val="clear" w:pos="720"/>
          <w:tab w:val="clear" w:pos="1440"/>
          <w:tab w:val="clear" w:pos="2160"/>
          <w:tab w:val="clear" w:pos="2880"/>
          <w:tab w:val="clear" w:pos="3600"/>
          <w:tab w:val="clear" w:pos="4320"/>
          <w:tab w:val="clear" w:pos="5040"/>
          <w:tab w:val="clear" w:pos="5760"/>
          <w:tab w:val="clear" w:pos="6480"/>
          <w:tab w:val="clear" w:pos="7200"/>
          <w:tab w:val="clear" w:pos="7920"/>
        </w:tabs>
      </w:pPr>
      <w:r w:rsidRPr="00FB6BAF">
        <w:lastRenderedPageBreak/>
        <w:t>Rezultati proračuna za karakteristične glavne napojne vodove dani su u tablici br. 3. Za sve ostale strujne krugove vrijednosti trebaju biti u grani</w:t>
      </w:r>
      <w:r w:rsidR="00AE61B5" w:rsidRPr="00FB6BAF">
        <w:t xml:space="preserve">cama prikazanim u tablicama 4, </w:t>
      </w:r>
      <w:r w:rsidRPr="00FB6BAF">
        <w:t>5</w:t>
      </w:r>
      <w:r w:rsidR="00AE61B5" w:rsidRPr="00FB6BAF">
        <w:t xml:space="preserve"> i 6.</w:t>
      </w:r>
    </w:p>
    <w:p w14:paraId="0DEB4C9C" w14:textId="77777777" w:rsidR="00E95482" w:rsidRPr="00FB6BAF" w:rsidRDefault="00E95482" w:rsidP="0083365A">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spacing w:before="120"/>
      </w:pPr>
      <w:r w:rsidRPr="00FB6BAF">
        <w:t>Impedanciju petlje svih strujnih krugova i napojnih vodova treba provjeriti mjerenjem na kompletno izvedenoj instalaciji.</w:t>
      </w:r>
    </w:p>
    <w:p w14:paraId="16E6C7FA" w14:textId="77777777" w:rsidR="00C44180" w:rsidRPr="00FB6BAF" w:rsidRDefault="00C44180" w:rsidP="0083365A">
      <w:pPr>
        <w:pStyle w:val="BodyTextIndent2"/>
        <w:tabs>
          <w:tab w:val="clear" w:pos="531"/>
          <w:tab w:val="clear" w:pos="1440"/>
          <w:tab w:val="clear" w:pos="2160"/>
          <w:tab w:val="clear" w:pos="2880"/>
          <w:tab w:val="clear" w:pos="3600"/>
          <w:tab w:val="clear" w:pos="4320"/>
          <w:tab w:val="clear" w:pos="5040"/>
          <w:tab w:val="clear" w:pos="5760"/>
          <w:tab w:val="clear" w:pos="6480"/>
          <w:tab w:val="clear" w:pos="7200"/>
          <w:tab w:val="clear" w:pos="7920"/>
        </w:tabs>
        <w:spacing w:before="120"/>
      </w:pPr>
    </w:p>
    <w:p w14:paraId="2E928A5A" w14:textId="77777777" w:rsidR="009C5E9C" w:rsidRPr="00FB6BAF" w:rsidRDefault="009D748E" w:rsidP="0083365A">
      <w:pPr>
        <w:spacing w:after="120" w:line="360" w:lineRule="auto"/>
        <w:jc w:val="center"/>
      </w:pPr>
      <w:r w:rsidRPr="00FB6BAF">
        <w:t>T</w:t>
      </w:r>
      <w:r w:rsidR="009C5E9C" w:rsidRPr="00FB6BAF">
        <w:t>ABLICA 3</w:t>
      </w:r>
      <w:r w:rsidR="00D31DA7" w:rsidRPr="00FB6BAF">
        <w:t>.</w:t>
      </w:r>
      <w:r w:rsidR="009C5E9C" w:rsidRPr="00FB6BAF">
        <w:t xml:space="preserve"> - KONTROLA ZAŠTITE OD OPASNOG NAPONA DODIRA</w:t>
      </w:r>
    </w:p>
    <w:tbl>
      <w:tblPr>
        <w:tblW w:w="9632" w:type="dxa"/>
        <w:jc w:val="center"/>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ayout w:type="fixed"/>
        <w:tblLook w:val="0000" w:firstRow="0" w:lastRow="0" w:firstColumn="0" w:lastColumn="0" w:noHBand="0" w:noVBand="0"/>
      </w:tblPr>
      <w:tblGrid>
        <w:gridCol w:w="42"/>
        <w:gridCol w:w="501"/>
        <w:gridCol w:w="42"/>
        <w:gridCol w:w="1801"/>
        <w:gridCol w:w="42"/>
        <w:gridCol w:w="1218"/>
        <w:gridCol w:w="42"/>
        <w:gridCol w:w="828"/>
        <w:gridCol w:w="42"/>
        <w:gridCol w:w="775"/>
        <w:gridCol w:w="42"/>
        <w:gridCol w:w="908"/>
        <w:gridCol w:w="42"/>
        <w:gridCol w:w="1022"/>
        <w:gridCol w:w="42"/>
        <w:gridCol w:w="809"/>
        <w:gridCol w:w="42"/>
        <w:gridCol w:w="1350"/>
        <w:gridCol w:w="42"/>
      </w:tblGrid>
      <w:tr w:rsidR="006648EA" w:rsidRPr="00F820F3" w14:paraId="3AB2828E" w14:textId="77777777" w:rsidTr="0093728C">
        <w:trPr>
          <w:gridAfter w:val="1"/>
          <w:wAfter w:w="42" w:type="dxa"/>
          <w:trHeight w:val="977"/>
          <w:jc w:val="center"/>
        </w:trPr>
        <w:tc>
          <w:tcPr>
            <w:tcW w:w="543" w:type="dxa"/>
            <w:gridSpan w:val="2"/>
            <w:shd w:val="clear" w:color="auto" w:fill="EEECE1"/>
            <w:textDirection w:val="btLr"/>
            <w:vAlign w:val="center"/>
          </w:tcPr>
          <w:p w14:paraId="46D271F1" w14:textId="77777777" w:rsidR="006648EA" w:rsidRPr="00F820F3" w:rsidRDefault="006648EA" w:rsidP="0083365A">
            <w:pPr>
              <w:ind w:left="113" w:right="113"/>
              <w:jc w:val="center"/>
              <w:rPr>
                <w:sz w:val="20"/>
                <w:lang w:val="x-none"/>
              </w:rPr>
            </w:pPr>
            <w:r w:rsidRPr="00F820F3">
              <w:rPr>
                <w:sz w:val="20"/>
              </w:rPr>
              <w:t>Broj dionice</w:t>
            </w:r>
          </w:p>
        </w:tc>
        <w:tc>
          <w:tcPr>
            <w:tcW w:w="1843" w:type="dxa"/>
            <w:gridSpan w:val="2"/>
            <w:shd w:val="clear" w:color="auto" w:fill="EEECE1"/>
            <w:vAlign w:val="center"/>
          </w:tcPr>
          <w:p w14:paraId="1269FCD3" w14:textId="77777777" w:rsidR="006648EA" w:rsidRPr="00F820F3" w:rsidRDefault="006648EA" w:rsidP="0083365A">
            <w:pPr>
              <w:jc w:val="center"/>
              <w:rPr>
                <w:sz w:val="20"/>
                <w:lang w:val="x-none"/>
              </w:rPr>
            </w:pPr>
            <w:r w:rsidRPr="00F820F3">
              <w:rPr>
                <w:sz w:val="20"/>
                <w:lang w:val="x-none"/>
              </w:rPr>
              <w:t>Naziv</w:t>
            </w:r>
          </w:p>
          <w:p w14:paraId="0714EF11" w14:textId="77777777" w:rsidR="006648EA" w:rsidRPr="00F820F3" w:rsidRDefault="006648EA" w:rsidP="0083365A">
            <w:pPr>
              <w:jc w:val="center"/>
              <w:rPr>
                <w:sz w:val="20"/>
                <w:lang w:val="x-none"/>
              </w:rPr>
            </w:pPr>
            <w:r w:rsidRPr="00F820F3">
              <w:rPr>
                <w:sz w:val="20"/>
                <w:lang w:val="x-none"/>
              </w:rPr>
              <w:t>dionice</w:t>
            </w:r>
          </w:p>
        </w:tc>
        <w:tc>
          <w:tcPr>
            <w:tcW w:w="1260" w:type="dxa"/>
            <w:gridSpan w:val="2"/>
            <w:shd w:val="clear" w:color="auto" w:fill="EEECE1"/>
            <w:vAlign w:val="center"/>
          </w:tcPr>
          <w:p w14:paraId="49240C6F" w14:textId="77777777" w:rsidR="006648EA" w:rsidRPr="00F820F3" w:rsidRDefault="006648EA" w:rsidP="0083365A">
            <w:pPr>
              <w:jc w:val="center"/>
              <w:rPr>
                <w:sz w:val="20"/>
                <w:lang w:val="x-none"/>
              </w:rPr>
            </w:pPr>
            <w:r w:rsidRPr="00F820F3">
              <w:rPr>
                <w:sz w:val="20"/>
                <w:lang w:val="x-none"/>
              </w:rPr>
              <w:t>Broj,tip i</w:t>
            </w:r>
          </w:p>
          <w:p w14:paraId="06FDCD14" w14:textId="77777777" w:rsidR="006648EA" w:rsidRPr="00F820F3" w:rsidRDefault="006648EA" w:rsidP="0083365A">
            <w:pPr>
              <w:jc w:val="center"/>
              <w:rPr>
                <w:sz w:val="20"/>
                <w:lang w:val="x-none"/>
              </w:rPr>
            </w:pPr>
            <w:r w:rsidRPr="00F820F3">
              <w:rPr>
                <w:sz w:val="20"/>
                <w:lang w:val="x-none"/>
              </w:rPr>
              <w:t>presjek</w:t>
            </w:r>
          </w:p>
          <w:p w14:paraId="51B12812" w14:textId="77777777" w:rsidR="006648EA" w:rsidRPr="00F820F3" w:rsidRDefault="006648EA" w:rsidP="0083365A">
            <w:pPr>
              <w:jc w:val="center"/>
              <w:rPr>
                <w:sz w:val="20"/>
                <w:lang w:val="x-none"/>
              </w:rPr>
            </w:pPr>
            <w:r w:rsidRPr="00F820F3">
              <w:rPr>
                <w:sz w:val="20"/>
                <w:lang w:val="x-none"/>
              </w:rPr>
              <w:t>kabel/vod</w:t>
            </w:r>
          </w:p>
          <w:p w14:paraId="145B1009" w14:textId="77777777" w:rsidR="006648EA" w:rsidRPr="00F820F3" w:rsidRDefault="006648EA" w:rsidP="0083365A">
            <w:pPr>
              <w:jc w:val="center"/>
              <w:rPr>
                <w:sz w:val="20"/>
                <w:lang w:val="x-none"/>
              </w:rPr>
            </w:pPr>
            <w:r w:rsidRPr="00F820F3">
              <w:rPr>
                <w:sz w:val="20"/>
                <w:lang w:val="x-none"/>
              </w:rPr>
              <w:t>s (mm</w:t>
            </w:r>
            <w:r w:rsidRPr="00F820F3">
              <w:rPr>
                <w:sz w:val="20"/>
                <w:vertAlign w:val="superscript"/>
                <w:lang w:val="x-none"/>
              </w:rPr>
              <w:t>2</w:t>
            </w:r>
            <w:r w:rsidRPr="00F820F3">
              <w:rPr>
                <w:sz w:val="20"/>
                <w:lang w:val="x-none"/>
              </w:rPr>
              <w:t>)</w:t>
            </w:r>
          </w:p>
        </w:tc>
        <w:tc>
          <w:tcPr>
            <w:tcW w:w="870" w:type="dxa"/>
            <w:gridSpan w:val="2"/>
            <w:shd w:val="clear" w:color="auto" w:fill="EEECE1"/>
            <w:vAlign w:val="center"/>
          </w:tcPr>
          <w:p w14:paraId="0482E66A" w14:textId="77777777" w:rsidR="006648EA" w:rsidRPr="00F820F3" w:rsidRDefault="006648EA" w:rsidP="0083365A">
            <w:pPr>
              <w:keepNext/>
              <w:keepLines/>
              <w:jc w:val="center"/>
              <w:rPr>
                <w:sz w:val="20"/>
                <w:lang w:val="x-none"/>
              </w:rPr>
            </w:pPr>
            <w:r w:rsidRPr="00F820F3">
              <w:rPr>
                <w:sz w:val="20"/>
                <w:lang w:val="x-none"/>
              </w:rPr>
              <w:t>Dozvo.</w:t>
            </w:r>
          </w:p>
          <w:p w14:paraId="2CCE2C61" w14:textId="77777777" w:rsidR="006648EA" w:rsidRPr="00F820F3" w:rsidRDefault="006648EA" w:rsidP="0083365A">
            <w:pPr>
              <w:keepNext/>
              <w:keepLines/>
              <w:jc w:val="center"/>
              <w:rPr>
                <w:sz w:val="20"/>
                <w:lang w:val="x-none"/>
              </w:rPr>
            </w:pPr>
            <w:r w:rsidRPr="00F820F3">
              <w:rPr>
                <w:sz w:val="20"/>
                <w:lang w:val="x-none"/>
              </w:rPr>
              <w:t>vrijeme isključ.</w:t>
            </w:r>
          </w:p>
          <w:p w14:paraId="7C893DBB" w14:textId="77777777" w:rsidR="006648EA" w:rsidRPr="00F820F3" w:rsidRDefault="006648EA" w:rsidP="0083365A">
            <w:pPr>
              <w:jc w:val="center"/>
              <w:rPr>
                <w:sz w:val="20"/>
                <w:lang w:val="x-none"/>
              </w:rPr>
            </w:pPr>
            <w:r w:rsidRPr="00F820F3">
              <w:rPr>
                <w:sz w:val="20"/>
                <w:lang w:val="x-none"/>
              </w:rPr>
              <w:t>t ( s )</w:t>
            </w:r>
          </w:p>
        </w:tc>
        <w:tc>
          <w:tcPr>
            <w:tcW w:w="817" w:type="dxa"/>
            <w:gridSpan w:val="2"/>
            <w:shd w:val="clear" w:color="auto" w:fill="EEECE1"/>
            <w:vAlign w:val="center"/>
          </w:tcPr>
          <w:p w14:paraId="38122D7D" w14:textId="77777777" w:rsidR="006648EA" w:rsidRPr="00F820F3" w:rsidRDefault="006648EA" w:rsidP="0083365A">
            <w:pPr>
              <w:keepNext/>
              <w:keepLines/>
              <w:jc w:val="center"/>
              <w:rPr>
                <w:sz w:val="20"/>
                <w:lang w:val="x-none"/>
              </w:rPr>
            </w:pPr>
            <w:r w:rsidRPr="00F820F3">
              <w:rPr>
                <w:sz w:val="20"/>
                <w:lang w:val="x-none"/>
              </w:rPr>
              <w:t>Karak.</w:t>
            </w:r>
          </w:p>
          <w:p w14:paraId="2C67E64F" w14:textId="77777777" w:rsidR="006648EA" w:rsidRPr="00F820F3" w:rsidRDefault="006648EA" w:rsidP="0083365A">
            <w:pPr>
              <w:keepNext/>
              <w:keepLines/>
              <w:jc w:val="center"/>
              <w:rPr>
                <w:sz w:val="20"/>
                <w:lang w:val="x-none"/>
              </w:rPr>
            </w:pPr>
            <w:r w:rsidRPr="00F820F3">
              <w:rPr>
                <w:sz w:val="20"/>
                <w:lang w:val="x-none"/>
              </w:rPr>
              <w:t>osig.</w:t>
            </w:r>
          </w:p>
        </w:tc>
        <w:tc>
          <w:tcPr>
            <w:tcW w:w="950" w:type="dxa"/>
            <w:gridSpan w:val="2"/>
            <w:shd w:val="clear" w:color="auto" w:fill="EEECE1"/>
            <w:vAlign w:val="center"/>
          </w:tcPr>
          <w:p w14:paraId="28FB2CA2" w14:textId="77777777" w:rsidR="006648EA" w:rsidRPr="00F820F3" w:rsidRDefault="006648EA" w:rsidP="0083365A">
            <w:pPr>
              <w:keepNext/>
              <w:keepLines/>
              <w:jc w:val="center"/>
              <w:rPr>
                <w:sz w:val="20"/>
                <w:lang w:val="x-none"/>
              </w:rPr>
            </w:pPr>
            <w:r w:rsidRPr="00F820F3">
              <w:rPr>
                <w:sz w:val="20"/>
                <w:lang w:val="x-none"/>
              </w:rPr>
              <w:t>Struja</w:t>
            </w:r>
          </w:p>
          <w:p w14:paraId="46EC04B7" w14:textId="77777777" w:rsidR="006648EA" w:rsidRPr="00F820F3" w:rsidRDefault="006648EA" w:rsidP="0083365A">
            <w:pPr>
              <w:keepNext/>
              <w:keepLines/>
              <w:jc w:val="center"/>
              <w:rPr>
                <w:sz w:val="20"/>
                <w:lang w:val="x-none"/>
              </w:rPr>
            </w:pPr>
            <w:r w:rsidRPr="00F820F3">
              <w:rPr>
                <w:sz w:val="20"/>
                <w:lang w:val="x-none"/>
              </w:rPr>
              <w:t>osig.</w:t>
            </w:r>
          </w:p>
          <w:p w14:paraId="677DAD5B" w14:textId="77777777" w:rsidR="006648EA" w:rsidRPr="00F820F3" w:rsidRDefault="006648EA" w:rsidP="0083365A">
            <w:pPr>
              <w:jc w:val="center"/>
              <w:rPr>
                <w:sz w:val="20"/>
                <w:lang w:val="x-none"/>
              </w:rPr>
            </w:pPr>
            <w:r w:rsidRPr="00F820F3">
              <w:rPr>
                <w:sz w:val="20"/>
                <w:lang w:val="x-none"/>
              </w:rPr>
              <w:t>I</w:t>
            </w:r>
            <w:r w:rsidRPr="00F820F3">
              <w:rPr>
                <w:sz w:val="20"/>
                <w:vertAlign w:val="subscript"/>
                <w:lang w:val="x-none"/>
              </w:rPr>
              <w:t>o</w:t>
            </w:r>
            <w:r w:rsidRPr="00F820F3">
              <w:rPr>
                <w:sz w:val="20"/>
                <w:lang w:val="x-none"/>
              </w:rPr>
              <w:t xml:space="preserve"> ( A )</w:t>
            </w:r>
          </w:p>
        </w:tc>
        <w:tc>
          <w:tcPr>
            <w:tcW w:w="1064" w:type="dxa"/>
            <w:gridSpan w:val="2"/>
            <w:shd w:val="clear" w:color="auto" w:fill="EEECE1"/>
            <w:vAlign w:val="center"/>
          </w:tcPr>
          <w:p w14:paraId="5B7063D5" w14:textId="77777777" w:rsidR="006648EA" w:rsidRPr="00F820F3" w:rsidRDefault="006648EA" w:rsidP="0083365A">
            <w:pPr>
              <w:keepNext/>
              <w:keepLines/>
              <w:jc w:val="center"/>
              <w:rPr>
                <w:sz w:val="20"/>
                <w:lang w:val="x-none"/>
              </w:rPr>
            </w:pPr>
            <w:r w:rsidRPr="00F820F3">
              <w:rPr>
                <w:sz w:val="20"/>
                <w:lang w:val="x-none"/>
              </w:rPr>
              <w:t>Dopušteni napon dodira</w:t>
            </w:r>
          </w:p>
          <w:p w14:paraId="01B2D22D" w14:textId="77777777" w:rsidR="006648EA" w:rsidRPr="00F820F3" w:rsidRDefault="006648EA" w:rsidP="0083365A">
            <w:pPr>
              <w:jc w:val="center"/>
              <w:rPr>
                <w:sz w:val="20"/>
                <w:lang w:val="x-none"/>
              </w:rPr>
            </w:pPr>
            <w:r w:rsidRPr="00F820F3">
              <w:rPr>
                <w:sz w:val="20"/>
                <w:lang w:val="x-none"/>
              </w:rPr>
              <w:t>U</w:t>
            </w:r>
            <w:r w:rsidRPr="00F820F3">
              <w:rPr>
                <w:sz w:val="20"/>
                <w:vertAlign w:val="subscript"/>
                <w:lang w:val="x-none"/>
              </w:rPr>
              <w:t>0</w:t>
            </w:r>
            <w:r w:rsidRPr="00F820F3">
              <w:rPr>
                <w:sz w:val="20"/>
                <w:lang w:val="x-none"/>
              </w:rPr>
              <w:t>(V)</w:t>
            </w:r>
          </w:p>
        </w:tc>
        <w:tc>
          <w:tcPr>
            <w:tcW w:w="851" w:type="dxa"/>
            <w:gridSpan w:val="2"/>
            <w:shd w:val="clear" w:color="auto" w:fill="EEECE1"/>
            <w:vAlign w:val="center"/>
          </w:tcPr>
          <w:p w14:paraId="4435BC20" w14:textId="77777777" w:rsidR="006648EA" w:rsidRPr="00F820F3" w:rsidRDefault="006648EA" w:rsidP="0083365A">
            <w:pPr>
              <w:keepNext/>
              <w:keepLines/>
              <w:jc w:val="center"/>
              <w:rPr>
                <w:sz w:val="20"/>
                <w:lang w:val="x-none"/>
              </w:rPr>
            </w:pPr>
            <w:r w:rsidRPr="00F820F3">
              <w:rPr>
                <w:sz w:val="20"/>
                <w:lang w:val="x-none"/>
              </w:rPr>
              <w:t>Struja</w:t>
            </w:r>
          </w:p>
          <w:p w14:paraId="5C7EDECF" w14:textId="77777777" w:rsidR="006648EA" w:rsidRPr="00F820F3" w:rsidRDefault="006648EA" w:rsidP="0083365A">
            <w:pPr>
              <w:keepNext/>
              <w:keepLines/>
              <w:jc w:val="center"/>
              <w:rPr>
                <w:sz w:val="20"/>
                <w:lang w:val="x-none"/>
              </w:rPr>
            </w:pPr>
            <w:r w:rsidRPr="00F820F3">
              <w:rPr>
                <w:sz w:val="20"/>
                <w:lang w:val="x-none"/>
              </w:rPr>
              <w:t>isključ.</w:t>
            </w:r>
          </w:p>
          <w:p w14:paraId="0A368B1C" w14:textId="77777777" w:rsidR="006648EA" w:rsidRPr="00F820F3" w:rsidRDefault="006648EA" w:rsidP="0083365A">
            <w:pPr>
              <w:jc w:val="center"/>
              <w:rPr>
                <w:sz w:val="20"/>
                <w:lang w:val="x-none"/>
              </w:rPr>
            </w:pPr>
            <w:r w:rsidRPr="00F820F3">
              <w:rPr>
                <w:sz w:val="20"/>
                <w:lang w:val="x-none"/>
              </w:rPr>
              <w:t>I</w:t>
            </w:r>
            <w:r w:rsidRPr="00F820F3">
              <w:rPr>
                <w:sz w:val="20"/>
                <w:vertAlign w:val="subscript"/>
                <w:lang w:val="x-none"/>
              </w:rPr>
              <w:t>i</w:t>
            </w:r>
            <w:r w:rsidRPr="00F820F3">
              <w:rPr>
                <w:sz w:val="20"/>
                <w:lang w:val="x-none"/>
              </w:rPr>
              <w:t xml:space="preserve"> ( A )</w:t>
            </w:r>
          </w:p>
        </w:tc>
        <w:tc>
          <w:tcPr>
            <w:tcW w:w="1392" w:type="dxa"/>
            <w:gridSpan w:val="2"/>
            <w:shd w:val="clear" w:color="auto" w:fill="EEECE1"/>
            <w:vAlign w:val="center"/>
          </w:tcPr>
          <w:p w14:paraId="698377D4" w14:textId="77777777" w:rsidR="006648EA" w:rsidRPr="00F820F3" w:rsidRDefault="006648EA" w:rsidP="0083365A">
            <w:pPr>
              <w:keepNext/>
              <w:keepLines/>
              <w:jc w:val="center"/>
              <w:rPr>
                <w:sz w:val="20"/>
                <w:lang w:val="x-none"/>
              </w:rPr>
            </w:pPr>
            <w:r w:rsidRPr="00F820F3">
              <w:rPr>
                <w:sz w:val="20"/>
                <w:lang w:val="x-none"/>
              </w:rPr>
              <w:t>Najveća</w:t>
            </w:r>
          </w:p>
          <w:p w14:paraId="7398E4DE" w14:textId="77777777" w:rsidR="006648EA" w:rsidRPr="00F820F3" w:rsidRDefault="006648EA" w:rsidP="0083365A">
            <w:pPr>
              <w:keepNext/>
              <w:keepLines/>
              <w:jc w:val="center"/>
              <w:rPr>
                <w:sz w:val="20"/>
                <w:lang w:val="x-none"/>
              </w:rPr>
            </w:pPr>
            <w:r w:rsidRPr="00F820F3">
              <w:rPr>
                <w:sz w:val="20"/>
                <w:lang w:val="x-none"/>
              </w:rPr>
              <w:t>dozvoljena</w:t>
            </w:r>
          </w:p>
          <w:p w14:paraId="4B910538" w14:textId="77777777" w:rsidR="006648EA" w:rsidRPr="00F820F3" w:rsidRDefault="006648EA" w:rsidP="0083365A">
            <w:pPr>
              <w:keepNext/>
              <w:keepLines/>
              <w:jc w:val="center"/>
              <w:rPr>
                <w:sz w:val="20"/>
                <w:lang w:val="x-none"/>
              </w:rPr>
            </w:pPr>
            <w:r w:rsidRPr="00F820F3">
              <w:rPr>
                <w:sz w:val="20"/>
                <w:lang w:val="x-none"/>
              </w:rPr>
              <w:t>impendancija</w:t>
            </w:r>
          </w:p>
          <w:p w14:paraId="158216D4" w14:textId="77777777" w:rsidR="006648EA" w:rsidRPr="00F820F3" w:rsidRDefault="006648EA" w:rsidP="0083365A">
            <w:pPr>
              <w:jc w:val="center"/>
              <w:rPr>
                <w:sz w:val="20"/>
                <w:lang w:val="x-none"/>
              </w:rPr>
            </w:pPr>
            <w:r w:rsidRPr="00F820F3">
              <w:rPr>
                <w:sz w:val="20"/>
                <w:lang w:val="x-none"/>
              </w:rPr>
              <w:t>Z</w:t>
            </w:r>
            <w:r w:rsidRPr="00F820F3">
              <w:rPr>
                <w:sz w:val="20"/>
                <w:vertAlign w:val="subscript"/>
                <w:lang w:val="x-none"/>
              </w:rPr>
              <w:t>s</w:t>
            </w:r>
            <w:r w:rsidRPr="00F820F3">
              <w:rPr>
                <w:sz w:val="20"/>
                <w:lang w:val="x-none"/>
              </w:rPr>
              <w:t xml:space="preserve"> (Ω)</w:t>
            </w:r>
          </w:p>
        </w:tc>
      </w:tr>
      <w:tr w:rsidR="00071112" w:rsidRPr="00FB6BAF" w14:paraId="008F9219" w14:textId="77777777" w:rsidTr="0093728C">
        <w:trPr>
          <w:gridBefore w:val="1"/>
          <w:wBefore w:w="42" w:type="dxa"/>
          <w:jc w:val="center"/>
        </w:trPr>
        <w:tc>
          <w:tcPr>
            <w:tcW w:w="543" w:type="dxa"/>
            <w:gridSpan w:val="2"/>
            <w:tcBorders>
              <w:top w:val="nil"/>
            </w:tcBorders>
            <w:shd w:val="clear" w:color="auto" w:fill="EEECE1"/>
            <w:vAlign w:val="center"/>
          </w:tcPr>
          <w:p w14:paraId="6D475C9F" w14:textId="77777777" w:rsidR="00071112" w:rsidRPr="00F820F3" w:rsidRDefault="00071112" w:rsidP="00071112">
            <w:pPr>
              <w:jc w:val="center"/>
              <w:rPr>
                <w:sz w:val="20"/>
                <w:lang w:val="x-none"/>
              </w:rPr>
            </w:pPr>
            <w:r w:rsidRPr="00F820F3">
              <w:rPr>
                <w:sz w:val="20"/>
                <w:lang w:val="x-none"/>
              </w:rPr>
              <w:t>1.</w:t>
            </w:r>
          </w:p>
        </w:tc>
        <w:tc>
          <w:tcPr>
            <w:tcW w:w="1843" w:type="dxa"/>
            <w:gridSpan w:val="2"/>
            <w:tcBorders>
              <w:top w:val="nil"/>
            </w:tcBorders>
            <w:vAlign w:val="center"/>
          </w:tcPr>
          <w:p w14:paraId="65B93433" w14:textId="6271922E" w:rsidR="00071112" w:rsidRDefault="00071112" w:rsidP="00071112">
            <w:pPr>
              <w:jc w:val="center"/>
              <w:rPr>
                <w:noProof w:val="0"/>
                <w:color w:val="000000"/>
                <w:sz w:val="20"/>
              </w:rPr>
            </w:pPr>
            <w:r>
              <w:rPr>
                <w:color w:val="000000"/>
                <w:sz w:val="20"/>
              </w:rPr>
              <w:t>GR - Rklima</w:t>
            </w:r>
          </w:p>
        </w:tc>
        <w:tc>
          <w:tcPr>
            <w:tcW w:w="1260" w:type="dxa"/>
            <w:gridSpan w:val="2"/>
            <w:tcBorders>
              <w:top w:val="nil"/>
            </w:tcBorders>
            <w:vAlign w:val="center"/>
          </w:tcPr>
          <w:p w14:paraId="0D146CDC" w14:textId="71779AE4" w:rsidR="00071112" w:rsidRPr="00F820F3" w:rsidRDefault="00071112" w:rsidP="00071112">
            <w:pPr>
              <w:jc w:val="center"/>
              <w:rPr>
                <w:noProof w:val="0"/>
                <w:color w:val="000000"/>
                <w:sz w:val="20"/>
              </w:rPr>
            </w:pPr>
            <w:r w:rsidRPr="00F820F3">
              <w:rPr>
                <w:noProof w:val="0"/>
                <w:color w:val="000000"/>
                <w:sz w:val="20"/>
              </w:rPr>
              <w:t>NYY</w:t>
            </w:r>
            <w:r>
              <w:rPr>
                <w:noProof w:val="0"/>
                <w:color w:val="000000"/>
                <w:sz w:val="20"/>
              </w:rPr>
              <w:t>-J 5x16</w:t>
            </w:r>
            <w:r w:rsidRPr="00F820F3">
              <w:rPr>
                <w:noProof w:val="0"/>
                <w:color w:val="000000"/>
                <w:sz w:val="20"/>
              </w:rPr>
              <w:t xml:space="preserve"> mm</w:t>
            </w:r>
            <w:r w:rsidRPr="0077337D">
              <w:rPr>
                <w:noProof w:val="0"/>
                <w:color w:val="000000"/>
                <w:sz w:val="20"/>
                <w:vertAlign w:val="superscript"/>
              </w:rPr>
              <w:t>2</w:t>
            </w:r>
          </w:p>
        </w:tc>
        <w:tc>
          <w:tcPr>
            <w:tcW w:w="870" w:type="dxa"/>
            <w:gridSpan w:val="2"/>
            <w:tcBorders>
              <w:top w:val="nil"/>
            </w:tcBorders>
            <w:vAlign w:val="center"/>
          </w:tcPr>
          <w:p w14:paraId="63A0EFB6" w14:textId="77777777" w:rsidR="00071112" w:rsidRPr="0077337D" w:rsidRDefault="00071112" w:rsidP="00071112">
            <w:pPr>
              <w:jc w:val="center"/>
              <w:rPr>
                <w:sz w:val="20"/>
              </w:rPr>
            </w:pPr>
            <w:r>
              <w:rPr>
                <w:sz w:val="20"/>
              </w:rPr>
              <w:t>0,2</w:t>
            </w:r>
          </w:p>
        </w:tc>
        <w:tc>
          <w:tcPr>
            <w:tcW w:w="817" w:type="dxa"/>
            <w:gridSpan w:val="2"/>
            <w:tcBorders>
              <w:top w:val="nil"/>
            </w:tcBorders>
            <w:vAlign w:val="center"/>
          </w:tcPr>
          <w:p w14:paraId="3019175F" w14:textId="451B4E6E" w:rsidR="00071112" w:rsidRPr="00071112" w:rsidRDefault="00071112" w:rsidP="00071112">
            <w:pPr>
              <w:jc w:val="center"/>
              <w:rPr>
                <w:sz w:val="20"/>
                <w:lang w:val="en-GB"/>
              </w:rPr>
            </w:pPr>
            <w:r>
              <w:rPr>
                <w:sz w:val="20"/>
                <w:lang w:val="en-GB"/>
              </w:rPr>
              <w:t>C</w:t>
            </w:r>
          </w:p>
        </w:tc>
        <w:tc>
          <w:tcPr>
            <w:tcW w:w="950" w:type="dxa"/>
            <w:gridSpan w:val="2"/>
            <w:tcBorders>
              <w:top w:val="nil"/>
            </w:tcBorders>
            <w:vAlign w:val="center"/>
          </w:tcPr>
          <w:p w14:paraId="4DA273D3" w14:textId="7ED1DFBF" w:rsidR="00071112" w:rsidRPr="0077337D" w:rsidRDefault="00071112" w:rsidP="00071112">
            <w:pPr>
              <w:jc w:val="center"/>
              <w:rPr>
                <w:sz w:val="20"/>
              </w:rPr>
            </w:pPr>
            <w:r>
              <w:rPr>
                <w:sz w:val="20"/>
              </w:rPr>
              <w:t>63</w:t>
            </w:r>
          </w:p>
        </w:tc>
        <w:tc>
          <w:tcPr>
            <w:tcW w:w="1064" w:type="dxa"/>
            <w:gridSpan w:val="2"/>
            <w:tcBorders>
              <w:top w:val="nil"/>
            </w:tcBorders>
            <w:vAlign w:val="center"/>
          </w:tcPr>
          <w:p w14:paraId="6C423719" w14:textId="77777777" w:rsidR="00071112" w:rsidRPr="00F820F3" w:rsidRDefault="00071112" w:rsidP="00071112">
            <w:pPr>
              <w:jc w:val="center"/>
              <w:rPr>
                <w:sz w:val="20"/>
              </w:rPr>
            </w:pPr>
            <w:r w:rsidRPr="00F820F3">
              <w:rPr>
                <w:sz w:val="20"/>
                <w:lang w:val="x-none"/>
              </w:rPr>
              <w:t>50</w:t>
            </w:r>
          </w:p>
        </w:tc>
        <w:tc>
          <w:tcPr>
            <w:tcW w:w="851" w:type="dxa"/>
            <w:gridSpan w:val="2"/>
            <w:tcBorders>
              <w:top w:val="nil"/>
            </w:tcBorders>
            <w:vAlign w:val="center"/>
          </w:tcPr>
          <w:p w14:paraId="4348A4EE" w14:textId="6FB30675" w:rsidR="00071112" w:rsidRDefault="00071112" w:rsidP="00071112">
            <w:pPr>
              <w:jc w:val="center"/>
              <w:rPr>
                <w:color w:val="000000"/>
                <w:sz w:val="20"/>
              </w:rPr>
            </w:pPr>
            <w:r>
              <w:rPr>
                <w:color w:val="000000"/>
                <w:sz w:val="20"/>
              </w:rPr>
              <w:t>762</w:t>
            </w:r>
          </w:p>
        </w:tc>
        <w:tc>
          <w:tcPr>
            <w:tcW w:w="1392" w:type="dxa"/>
            <w:gridSpan w:val="2"/>
            <w:tcBorders>
              <w:top w:val="nil"/>
            </w:tcBorders>
            <w:vAlign w:val="center"/>
          </w:tcPr>
          <w:p w14:paraId="54EC1933" w14:textId="0FE8AE22" w:rsidR="00071112" w:rsidRPr="0077337D" w:rsidRDefault="00071112" w:rsidP="00071112">
            <w:pPr>
              <w:jc w:val="center"/>
              <w:rPr>
                <w:sz w:val="20"/>
              </w:rPr>
            </w:pPr>
            <w:r w:rsidRPr="00F820F3">
              <w:rPr>
                <w:sz w:val="20"/>
                <w:lang w:val="x-none"/>
              </w:rPr>
              <w:t>0,</w:t>
            </w:r>
            <w:r>
              <w:rPr>
                <w:sz w:val="20"/>
              </w:rPr>
              <w:t>30</w:t>
            </w:r>
          </w:p>
        </w:tc>
      </w:tr>
    </w:tbl>
    <w:p w14:paraId="3DF514B6" w14:textId="7E28654D" w:rsidR="00EE38C4" w:rsidRDefault="00EE38C4" w:rsidP="0083365A">
      <w:pPr>
        <w:pStyle w:val="List"/>
        <w:jc w:val="center"/>
      </w:pPr>
    </w:p>
    <w:tbl>
      <w:tblPr>
        <w:tblW w:w="0" w:type="auto"/>
        <w:tblInd w:w="1070" w:type="dxa"/>
        <w:tblLayout w:type="fixed"/>
        <w:tblLook w:val="0000" w:firstRow="0" w:lastRow="0" w:firstColumn="0" w:lastColumn="0" w:noHBand="0" w:noVBand="0"/>
      </w:tblPr>
      <w:tblGrid>
        <w:gridCol w:w="1984"/>
        <w:gridCol w:w="2299"/>
        <w:gridCol w:w="2663"/>
      </w:tblGrid>
      <w:tr w:rsidR="000606DE" w:rsidRPr="000606DE" w14:paraId="28B27EB8" w14:textId="77777777" w:rsidTr="00A20EEA">
        <w:trPr>
          <w:trHeight w:val="483"/>
        </w:trPr>
        <w:tc>
          <w:tcPr>
            <w:tcW w:w="6946" w:type="dxa"/>
            <w:gridSpan w:val="3"/>
            <w:tcBorders>
              <w:top w:val="single" w:sz="18" w:space="0" w:color="auto"/>
              <w:left w:val="single" w:sz="18" w:space="0" w:color="auto"/>
              <w:bottom w:val="single" w:sz="18" w:space="0" w:color="auto"/>
              <w:right w:val="single" w:sz="18" w:space="0" w:color="auto"/>
            </w:tcBorders>
            <w:shd w:val="clear" w:color="auto" w:fill="EEECE1"/>
            <w:vAlign w:val="center"/>
          </w:tcPr>
          <w:p w14:paraId="7C9CDC0B" w14:textId="77777777" w:rsidR="000606DE" w:rsidRPr="000606DE" w:rsidRDefault="000606DE" w:rsidP="0083365A">
            <w:pPr>
              <w:jc w:val="center"/>
              <w:rPr>
                <w:b/>
                <w:bCs/>
              </w:rPr>
            </w:pPr>
            <w:r w:rsidRPr="000606DE">
              <w:rPr>
                <w:b/>
                <w:bCs/>
              </w:rPr>
              <w:t>TABLICA 4. - osigurači B karakteristike</w:t>
            </w:r>
          </w:p>
        </w:tc>
      </w:tr>
      <w:tr w:rsidR="000606DE" w:rsidRPr="000606DE" w14:paraId="4F5D08E3" w14:textId="77777777" w:rsidTr="000606DE">
        <w:trPr>
          <w:trHeight w:val="672"/>
        </w:trPr>
        <w:tc>
          <w:tcPr>
            <w:tcW w:w="1984" w:type="dxa"/>
            <w:tcBorders>
              <w:top w:val="single" w:sz="6" w:space="0" w:color="auto"/>
              <w:left w:val="single" w:sz="18" w:space="0" w:color="auto"/>
              <w:right w:val="single" w:sz="6" w:space="0" w:color="auto"/>
            </w:tcBorders>
          </w:tcPr>
          <w:p w14:paraId="62B421E6" w14:textId="77777777" w:rsidR="000606DE" w:rsidRPr="000606DE" w:rsidRDefault="000606DE" w:rsidP="0083365A">
            <w:pPr>
              <w:pStyle w:val="List"/>
            </w:pPr>
            <w:r w:rsidRPr="000606DE">
              <w:t>Nazivna struja</w:t>
            </w:r>
          </w:p>
          <w:p w14:paraId="33855237" w14:textId="77777777" w:rsidR="000606DE" w:rsidRPr="000606DE" w:rsidRDefault="000606DE" w:rsidP="0083365A">
            <w:pPr>
              <w:pStyle w:val="List"/>
            </w:pPr>
            <w:r w:rsidRPr="000606DE">
              <w:t>osigurača</w:t>
            </w:r>
          </w:p>
        </w:tc>
        <w:tc>
          <w:tcPr>
            <w:tcW w:w="2299" w:type="dxa"/>
            <w:tcBorders>
              <w:top w:val="single" w:sz="6" w:space="0" w:color="auto"/>
              <w:left w:val="nil"/>
              <w:right w:val="single" w:sz="6" w:space="0" w:color="auto"/>
            </w:tcBorders>
          </w:tcPr>
          <w:p w14:paraId="1CAFE3C5" w14:textId="77777777" w:rsidR="000606DE" w:rsidRPr="000606DE" w:rsidRDefault="000606DE" w:rsidP="0083365A">
            <w:pPr>
              <w:pStyle w:val="List"/>
            </w:pPr>
            <w:r w:rsidRPr="000606DE">
              <w:t>Struja djelovanja</w:t>
            </w:r>
          </w:p>
          <w:p w14:paraId="22C1C39A" w14:textId="77777777" w:rsidR="000606DE" w:rsidRPr="000606DE" w:rsidRDefault="000606DE" w:rsidP="0083365A">
            <w:pPr>
              <w:pStyle w:val="List"/>
            </w:pPr>
            <w:r w:rsidRPr="000606DE">
              <w:t>osigurača</w:t>
            </w:r>
          </w:p>
        </w:tc>
        <w:tc>
          <w:tcPr>
            <w:tcW w:w="2663" w:type="dxa"/>
            <w:tcBorders>
              <w:top w:val="single" w:sz="6" w:space="0" w:color="auto"/>
              <w:left w:val="nil"/>
              <w:right w:val="single" w:sz="18" w:space="0" w:color="auto"/>
            </w:tcBorders>
          </w:tcPr>
          <w:p w14:paraId="7E79A5E9" w14:textId="77777777" w:rsidR="000606DE" w:rsidRPr="000606DE" w:rsidRDefault="000606DE" w:rsidP="0083365A">
            <w:pPr>
              <w:pStyle w:val="List"/>
            </w:pPr>
            <w:r w:rsidRPr="000606DE">
              <w:t>Najveća dozvoljena</w:t>
            </w:r>
          </w:p>
          <w:p w14:paraId="1BDED9FA" w14:textId="77777777" w:rsidR="000606DE" w:rsidRPr="000606DE" w:rsidRDefault="000606DE" w:rsidP="0083365A">
            <w:pPr>
              <w:pStyle w:val="List"/>
            </w:pPr>
            <w:r w:rsidRPr="000606DE">
              <w:t>impedanca petlje kvara</w:t>
            </w:r>
          </w:p>
        </w:tc>
      </w:tr>
      <w:tr w:rsidR="000606DE" w:rsidRPr="000606DE" w14:paraId="55E3FEFA" w14:textId="77777777" w:rsidTr="000606DE">
        <w:tc>
          <w:tcPr>
            <w:tcW w:w="1984" w:type="dxa"/>
            <w:tcBorders>
              <w:left w:val="single" w:sz="18" w:space="0" w:color="auto"/>
              <w:bottom w:val="single" w:sz="18" w:space="0" w:color="auto"/>
              <w:right w:val="single" w:sz="6" w:space="0" w:color="auto"/>
            </w:tcBorders>
          </w:tcPr>
          <w:p w14:paraId="3F2AC7BA" w14:textId="77777777" w:rsidR="000606DE" w:rsidRPr="000606DE" w:rsidRDefault="000606DE" w:rsidP="0083365A">
            <w:pPr>
              <w:pStyle w:val="List"/>
            </w:pPr>
            <w:r w:rsidRPr="000606DE">
              <w:t>I</w:t>
            </w:r>
            <w:r w:rsidRPr="000606DE">
              <w:rPr>
                <w:vertAlign w:val="subscript"/>
              </w:rPr>
              <w:t>n</w:t>
            </w:r>
            <w:r w:rsidRPr="000606DE">
              <w:t xml:space="preserve"> (A)</w:t>
            </w:r>
          </w:p>
        </w:tc>
        <w:tc>
          <w:tcPr>
            <w:tcW w:w="2299" w:type="dxa"/>
            <w:tcBorders>
              <w:left w:val="nil"/>
              <w:bottom w:val="single" w:sz="18" w:space="0" w:color="auto"/>
              <w:right w:val="single" w:sz="6" w:space="0" w:color="auto"/>
            </w:tcBorders>
          </w:tcPr>
          <w:p w14:paraId="673D0D8C" w14:textId="77777777" w:rsidR="000606DE" w:rsidRPr="000606DE" w:rsidRDefault="000606DE" w:rsidP="0083365A">
            <w:pPr>
              <w:pStyle w:val="List"/>
            </w:pPr>
            <w:r w:rsidRPr="000606DE">
              <w:t>I</w:t>
            </w:r>
            <w:r w:rsidRPr="000606DE">
              <w:rPr>
                <w:vertAlign w:val="subscript"/>
              </w:rPr>
              <w:t>a</w:t>
            </w:r>
            <w:r w:rsidRPr="000606DE">
              <w:t>=5I</w:t>
            </w:r>
            <w:r w:rsidRPr="000606DE">
              <w:rPr>
                <w:vertAlign w:val="subscript"/>
              </w:rPr>
              <w:t>n</w:t>
            </w:r>
            <w:r w:rsidRPr="000606DE">
              <w:t xml:space="preserve"> (A) (&lt;0,2 s)</w:t>
            </w:r>
          </w:p>
        </w:tc>
        <w:tc>
          <w:tcPr>
            <w:tcW w:w="2663" w:type="dxa"/>
            <w:tcBorders>
              <w:left w:val="nil"/>
              <w:bottom w:val="single" w:sz="18" w:space="0" w:color="auto"/>
              <w:right w:val="single" w:sz="18" w:space="0" w:color="auto"/>
            </w:tcBorders>
          </w:tcPr>
          <w:p w14:paraId="2C3DB20A" w14:textId="77777777" w:rsidR="000606DE" w:rsidRPr="000606DE" w:rsidRDefault="000606DE" w:rsidP="0083365A">
            <w:pPr>
              <w:pStyle w:val="List"/>
            </w:pPr>
            <w:r w:rsidRPr="000606DE">
              <w:t>Z</w:t>
            </w:r>
            <w:r w:rsidRPr="000606DE">
              <w:rPr>
                <w:vertAlign w:val="subscript"/>
              </w:rPr>
              <w:t>s</w:t>
            </w:r>
            <w:r w:rsidRPr="000606DE">
              <w:t xml:space="preserve"> (</w:t>
            </w:r>
            <w:r w:rsidRPr="000606DE">
              <w:sym w:font="Symbol" w:char="F057"/>
            </w:r>
            <w:r w:rsidRPr="000606DE">
              <w:t xml:space="preserve"> )</w:t>
            </w:r>
          </w:p>
        </w:tc>
      </w:tr>
      <w:tr w:rsidR="000606DE" w:rsidRPr="000606DE" w14:paraId="72CE5957" w14:textId="77777777" w:rsidTr="000606DE">
        <w:tc>
          <w:tcPr>
            <w:tcW w:w="1984" w:type="dxa"/>
            <w:tcBorders>
              <w:top w:val="single" w:sz="6" w:space="0" w:color="auto"/>
              <w:left w:val="single" w:sz="18" w:space="0" w:color="auto"/>
              <w:bottom w:val="single" w:sz="6" w:space="0" w:color="auto"/>
              <w:right w:val="single" w:sz="6" w:space="0" w:color="auto"/>
            </w:tcBorders>
          </w:tcPr>
          <w:p w14:paraId="26B99264" w14:textId="77777777" w:rsidR="000606DE" w:rsidRPr="000606DE" w:rsidRDefault="000606DE" w:rsidP="0083365A">
            <w:pPr>
              <w:pStyle w:val="List"/>
            </w:pPr>
            <w:r w:rsidRPr="000606DE">
              <w:t>6</w:t>
            </w:r>
          </w:p>
        </w:tc>
        <w:tc>
          <w:tcPr>
            <w:tcW w:w="2299" w:type="dxa"/>
            <w:tcBorders>
              <w:top w:val="single" w:sz="6" w:space="0" w:color="auto"/>
              <w:left w:val="single" w:sz="6" w:space="0" w:color="auto"/>
              <w:bottom w:val="single" w:sz="6" w:space="0" w:color="auto"/>
              <w:right w:val="single" w:sz="6" w:space="0" w:color="auto"/>
            </w:tcBorders>
          </w:tcPr>
          <w:p w14:paraId="3831CA70" w14:textId="77777777" w:rsidR="000606DE" w:rsidRPr="000606DE" w:rsidRDefault="000606DE" w:rsidP="0083365A">
            <w:pPr>
              <w:pStyle w:val="List"/>
            </w:pPr>
            <w:r w:rsidRPr="000606DE">
              <w:t>32</w:t>
            </w:r>
          </w:p>
        </w:tc>
        <w:tc>
          <w:tcPr>
            <w:tcW w:w="2663" w:type="dxa"/>
            <w:tcBorders>
              <w:top w:val="single" w:sz="6" w:space="0" w:color="auto"/>
              <w:left w:val="single" w:sz="6" w:space="0" w:color="auto"/>
              <w:bottom w:val="single" w:sz="6" w:space="0" w:color="auto"/>
              <w:right w:val="single" w:sz="18" w:space="0" w:color="auto"/>
            </w:tcBorders>
          </w:tcPr>
          <w:p w14:paraId="693008CC" w14:textId="77777777" w:rsidR="000606DE" w:rsidRPr="000606DE" w:rsidRDefault="000606DE" w:rsidP="0083365A">
            <w:pPr>
              <w:pStyle w:val="List"/>
            </w:pPr>
            <w:r w:rsidRPr="000606DE">
              <w:t>7,19</w:t>
            </w:r>
          </w:p>
        </w:tc>
      </w:tr>
      <w:tr w:rsidR="000606DE" w:rsidRPr="000606DE" w14:paraId="5839E34E" w14:textId="77777777" w:rsidTr="000606DE">
        <w:tc>
          <w:tcPr>
            <w:tcW w:w="1984" w:type="dxa"/>
            <w:tcBorders>
              <w:top w:val="single" w:sz="6" w:space="0" w:color="auto"/>
              <w:left w:val="single" w:sz="18" w:space="0" w:color="auto"/>
              <w:bottom w:val="single" w:sz="6" w:space="0" w:color="auto"/>
              <w:right w:val="single" w:sz="6" w:space="0" w:color="auto"/>
            </w:tcBorders>
          </w:tcPr>
          <w:p w14:paraId="714659A3" w14:textId="77777777" w:rsidR="000606DE" w:rsidRPr="000606DE" w:rsidRDefault="000606DE" w:rsidP="0083365A">
            <w:pPr>
              <w:pStyle w:val="List"/>
            </w:pPr>
            <w:r w:rsidRPr="000606DE">
              <w:t>10</w:t>
            </w:r>
          </w:p>
        </w:tc>
        <w:tc>
          <w:tcPr>
            <w:tcW w:w="2299" w:type="dxa"/>
            <w:tcBorders>
              <w:top w:val="single" w:sz="6" w:space="0" w:color="auto"/>
              <w:left w:val="single" w:sz="6" w:space="0" w:color="auto"/>
              <w:bottom w:val="single" w:sz="6" w:space="0" w:color="auto"/>
              <w:right w:val="single" w:sz="6" w:space="0" w:color="auto"/>
            </w:tcBorders>
          </w:tcPr>
          <w:p w14:paraId="32E9A5F2" w14:textId="77777777" w:rsidR="000606DE" w:rsidRPr="000606DE" w:rsidRDefault="000606DE" w:rsidP="0083365A">
            <w:pPr>
              <w:pStyle w:val="List"/>
            </w:pPr>
            <w:r w:rsidRPr="000606DE">
              <w:t>53</w:t>
            </w:r>
          </w:p>
        </w:tc>
        <w:tc>
          <w:tcPr>
            <w:tcW w:w="2663" w:type="dxa"/>
            <w:tcBorders>
              <w:top w:val="single" w:sz="6" w:space="0" w:color="auto"/>
              <w:left w:val="single" w:sz="6" w:space="0" w:color="auto"/>
              <w:bottom w:val="single" w:sz="6" w:space="0" w:color="auto"/>
              <w:right w:val="single" w:sz="18" w:space="0" w:color="auto"/>
            </w:tcBorders>
          </w:tcPr>
          <w:p w14:paraId="489005C3" w14:textId="77777777" w:rsidR="000606DE" w:rsidRPr="000606DE" w:rsidRDefault="000606DE" w:rsidP="0083365A">
            <w:pPr>
              <w:pStyle w:val="List"/>
            </w:pPr>
            <w:r w:rsidRPr="000606DE">
              <w:t>4,34</w:t>
            </w:r>
          </w:p>
        </w:tc>
      </w:tr>
      <w:tr w:rsidR="000606DE" w:rsidRPr="000606DE" w14:paraId="6DCDFCFB" w14:textId="77777777" w:rsidTr="000606DE">
        <w:tc>
          <w:tcPr>
            <w:tcW w:w="1984" w:type="dxa"/>
            <w:tcBorders>
              <w:top w:val="single" w:sz="6" w:space="0" w:color="auto"/>
              <w:left w:val="single" w:sz="18" w:space="0" w:color="auto"/>
              <w:bottom w:val="single" w:sz="6" w:space="0" w:color="auto"/>
              <w:right w:val="single" w:sz="6" w:space="0" w:color="auto"/>
            </w:tcBorders>
          </w:tcPr>
          <w:p w14:paraId="3FD1FC88" w14:textId="77777777" w:rsidR="000606DE" w:rsidRPr="000606DE" w:rsidRDefault="000606DE" w:rsidP="0083365A">
            <w:pPr>
              <w:pStyle w:val="List"/>
            </w:pPr>
            <w:r w:rsidRPr="000606DE">
              <w:t>16</w:t>
            </w:r>
          </w:p>
        </w:tc>
        <w:tc>
          <w:tcPr>
            <w:tcW w:w="2299" w:type="dxa"/>
            <w:tcBorders>
              <w:top w:val="single" w:sz="6" w:space="0" w:color="auto"/>
              <w:left w:val="single" w:sz="6" w:space="0" w:color="auto"/>
              <w:bottom w:val="single" w:sz="6" w:space="0" w:color="auto"/>
              <w:right w:val="single" w:sz="6" w:space="0" w:color="auto"/>
            </w:tcBorders>
          </w:tcPr>
          <w:p w14:paraId="75D1B509" w14:textId="77777777" w:rsidR="000606DE" w:rsidRPr="000606DE" w:rsidRDefault="000606DE" w:rsidP="0083365A">
            <w:pPr>
              <w:pStyle w:val="List"/>
            </w:pPr>
            <w:r w:rsidRPr="000606DE">
              <w:t>85</w:t>
            </w:r>
          </w:p>
        </w:tc>
        <w:tc>
          <w:tcPr>
            <w:tcW w:w="2663" w:type="dxa"/>
            <w:tcBorders>
              <w:top w:val="single" w:sz="6" w:space="0" w:color="auto"/>
              <w:left w:val="single" w:sz="6" w:space="0" w:color="auto"/>
              <w:bottom w:val="single" w:sz="6" w:space="0" w:color="auto"/>
              <w:right w:val="single" w:sz="18" w:space="0" w:color="auto"/>
            </w:tcBorders>
          </w:tcPr>
          <w:p w14:paraId="091B0CFD" w14:textId="77777777" w:rsidR="000606DE" w:rsidRPr="000606DE" w:rsidRDefault="000606DE" w:rsidP="0083365A">
            <w:pPr>
              <w:pStyle w:val="List"/>
            </w:pPr>
            <w:r w:rsidRPr="000606DE">
              <w:t>2,71</w:t>
            </w:r>
          </w:p>
        </w:tc>
      </w:tr>
      <w:tr w:rsidR="000606DE" w:rsidRPr="000606DE" w14:paraId="6568F303" w14:textId="77777777" w:rsidTr="000606DE">
        <w:tc>
          <w:tcPr>
            <w:tcW w:w="1984" w:type="dxa"/>
            <w:tcBorders>
              <w:top w:val="single" w:sz="6" w:space="0" w:color="auto"/>
              <w:left w:val="single" w:sz="18" w:space="0" w:color="auto"/>
              <w:bottom w:val="single" w:sz="6" w:space="0" w:color="auto"/>
              <w:right w:val="single" w:sz="6" w:space="0" w:color="auto"/>
            </w:tcBorders>
          </w:tcPr>
          <w:p w14:paraId="126F166F" w14:textId="77777777" w:rsidR="000606DE" w:rsidRPr="000606DE" w:rsidRDefault="000606DE" w:rsidP="0083365A">
            <w:pPr>
              <w:pStyle w:val="List"/>
            </w:pPr>
            <w:r w:rsidRPr="000606DE">
              <w:t>20</w:t>
            </w:r>
          </w:p>
        </w:tc>
        <w:tc>
          <w:tcPr>
            <w:tcW w:w="2299" w:type="dxa"/>
            <w:tcBorders>
              <w:top w:val="single" w:sz="6" w:space="0" w:color="auto"/>
              <w:left w:val="single" w:sz="6" w:space="0" w:color="auto"/>
              <w:bottom w:val="single" w:sz="6" w:space="0" w:color="auto"/>
              <w:right w:val="single" w:sz="6" w:space="0" w:color="auto"/>
            </w:tcBorders>
          </w:tcPr>
          <w:p w14:paraId="4ABC4D81" w14:textId="77777777" w:rsidR="000606DE" w:rsidRPr="000606DE" w:rsidRDefault="000606DE" w:rsidP="0083365A">
            <w:pPr>
              <w:pStyle w:val="List"/>
            </w:pPr>
            <w:r w:rsidRPr="000606DE">
              <w:t>106</w:t>
            </w:r>
          </w:p>
        </w:tc>
        <w:tc>
          <w:tcPr>
            <w:tcW w:w="2663" w:type="dxa"/>
            <w:tcBorders>
              <w:top w:val="single" w:sz="6" w:space="0" w:color="auto"/>
              <w:left w:val="single" w:sz="6" w:space="0" w:color="auto"/>
              <w:bottom w:val="single" w:sz="6" w:space="0" w:color="auto"/>
              <w:right w:val="single" w:sz="18" w:space="0" w:color="auto"/>
            </w:tcBorders>
          </w:tcPr>
          <w:p w14:paraId="34F63C02" w14:textId="77777777" w:rsidR="000606DE" w:rsidRPr="000606DE" w:rsidRDefault="000606DE" w:rsidP="0083365A">
            <w:pPr>
              <w:pStyle w:val="List"/>
            </w:pPr>
            <w:r w:rsidRPr="000606DE">
              <w:t>2,17</w:t>
            </w:r>
          </w:p>
        </w:tc>
      </w:tr>
      <w:tr w:rsidR="000606DE" w:rsidRPr="000606DE" w14:paraId="7EFFBA4A" w14:textId="77777777" w:rsidTr="000606DE">
        <w:tc>
          <w:tcPr>
            <w:tcW w:w="1984" w:type="dxa"/>
            <w:tcBorders>
              <w:top w:val="single" w:sz="6" w:space="0" w:color="auto"/>
              <w:left w:val="single" w:sz="18" w:space="0" w:color="auto"/>
              <w:bottom w:val="single" w:sz="6" w:space="0" w:color="auto"/>
              <w:right w:val="single" w:sz="6" w:space="0" w:color="auto"/>
            </w:tcBorders>
          </w:tcPr>
          <w:p w14:paraId="063FB593" w14:textId="77777777" w:rsidR="000606DE" w:rsidRPr="000606DE" w:rsidRDefault="000606DE" w:rsidP="0083365A">
            <w:pPr>
              <w:pStyle w:val="List"/>
            </w:pPr>
            <w:r w:rsidRPr="000606DE">
              <w:t>25</w:t>
            </w:r>
          </w:p>
        </w:tc>
        <w:tc>
          <w:tcPr>
            <w:tcW w:w="2299" w:type="dxa"/>
            <w:tcBorders>
              <w:top w:val="single" w:sz="6" w:space="0" w:color="auto"/>
              <w:left w:val="single" w:sz="6" w:space="0" w:color="auto"/>
              <w:bottom w:val="single" w:sz="6" w:space="0" w:color="auto"/>
              <w:right w:val="single" w:sz="6" w:space="0" w:color="auto"/>
            </w:tcBorders>
          </w:tcPr>
          <w:p w14:paraId="55258911" w14:textId="77777777" w:rsidR="000606DE" w:rsidRPr="000606DE" w:rsidRDefault="000606DE" w:rsidP="0083365A">
            <w:pPr>
              <w:pStyle w:val="List"/>
            </w:pPr>
            <w:r w:rsidRPr="000606DE">
              <w:t>134</w:t>
            </w:r>
          </w:p>
        </w:tc>
        <w:tc>
          <w:tcPr>
            <w:tcW w:w="2663" w:type="dxa"/>
            <w:tcBorders>
              <w:top w:val="single" w:sz="6" w:space="0" w:color="auto"/>
              <w:left w:val="single" w:sz="6" w:space="0" w:color="auto"/>
              <w:bottom w:val="single" w:sz="6" w:space="0" w:color="auto"/>
              <w:right w:val="single" w:sz="18" w:space="0" w:color="auto"/>
            </w:tcBorders>
          </w:tcPr>
          <w:p w14:paraId="1C0821A7" w14:textId="77777777" w:rsidR="000606DE" w:rsidRPr="000606DE" w:rsidRDefault="000606DE" w:rsidP="0083365A">
            <w:pPr>
              <w:pStyle w:val="List"/>
            </w:pPr>
            <w:r w:rsidRPr="000606DE">
              <w:t>1,72</w:t>
            </w:r>
          </w:p>
        </w:tc>
      </w:tr>
      <w:tr w:rsidR="000606DE" w:rsidRPr="000606DE" w14:paraId="374C0C67" w14:textId="77777777" w:rsidTr="000606DE">
        <w:tc>
          <w:tcPr>
            <w:tcW w:w="1984" w:type="dxa"/>
            <w:tcBorders>
              <w:top w:val="single" w:sz="6" w:space="0" w:color="auto"/>
              <w:left w:val="single" w:sz="18" w:space="0" w:color="auto"/>
              <w:bottom w:val="single" w:sz="6" w:space="0" w:color="auto"/>
              <w:right w:val="single" w:sz="6" w:space="0" w:color="auto"/>
            </w:tcBorders>
          </w:tcPr>
          <w:p w14:paraId="339A92AF" w14:textId="77777777" w:rsidR="000606DE" w:rsidRPr="000606DE" w:rsidRDefault="000606DE" w:rsidP="0083365A">
            <w:pPr>
              <w:pStyle w:val="List"/>
            </w:pPr>
            <w:r w:rsidRPr="000606DE">
              <w:t>32</w:t>
            </w:r>
          </w:p>
        </w:tc>
        <w:tc>
          <w:tcPr>
            <w:tcW w:w="2299" w:type="dxa"/>
            <w:tcBorders>
              <w:top w:val="single" w:sz="6" w:space="0" w:color="auto"/>
              <w:left w:val="single" w:sz="6" w:space="0" w:color="auto"/>
              <w:bottom w:val="single" w:sz="6" w:space="0" w:color="auto"/>
              <w:right w:val="single" w:sz="6" w:space="0" w:color="auto"/>
            </w:tcBorders>
          </w:tcPr>
          <w:p w14:paraId="4BFA0955" w14:textId="77777777" w:rsidR="000606DE" w:rsidRPr="000606DE" w:rsidRDefault="000606DE" w:rsidP="0083365A">
            <w:pPr>
              <w:pStyle w:val="List"/>
            </w:pPr>
            <w:r w:rsidRPr="000606DE">
              <w:t>172</w:t>
            </w:r>
          </w:p>
        </w:tc>
        <w:tc>
          <w:tcPr>
            <w:tcW w:w="2663" w:type="dxa"/>
            <w:tcBorders>
              <w:top w:val="single" w:sz="6" w:space="0" w:color="auto"/>
              <w:left w:val="single" w:sz="6" w:space="0" w:color="auto"/>
              <w:bottom w:val="single" w:sz="6" w:space="0" w:color="auto"/>
              <w:right w:val="single" w:sz="18" w:space="0" w:color="auto"/>
            </w:tcBorders>
          </w:tcPr>
          <w:p w14:paraId="5244DFD7" w14:textId="77777777" w:rsidR="000606DE" w:rsidRPr="000606DE" w:rsidRDefault="000606DE" w:rsidP="0083365A">
            <w:pPr>
              <w:pStyle w:val="List"/>
            </w:pPr>
            <w:r w:rsidRPr="000606DE">
              <w:t>1,34</w:t>
            </w:r>
          </w:p>
        </w:tc>
      </w:tr>
      <w:tr w:rsidR="000606DE" w:rsidRPr="000606DE" w14:paraId="3581BE13" w14:textId="77777777" w:rsidTr="000606DE">
        <w:tc>
          <w:tcPr>
            <w:tcW w:w="1984" w:type="dxa"/>
            <w:tcBorders>
              <w:top w:val="single" w:sz="6" w:space="0" w:color="auto"/>
              <w:left w:val="single" w:sz="18" w:space="0" w:color="auto"/>
              <w:bottom w:val="single" w:sz="6" w:space="0" w:color="auto"/>
              <w:right w:val="single" w:sz="6" w:space="0" w:color="auto"/>
            </w:tcBorders>
          </w:tcPr>
          <w:p w14:paraId="7B84A853" w14:textId="77777777" w:rsidR="000606DE" w:rsidRPr="000606DE" w:rsidRDefault="000606DE" w:rsidP="0083365A">
            <w:pPr>
              <w:pStyle w:val="List"/>
            </w:pPr>
            <w:r w:rsidRPr="000606DE">
              <w:t>35</w:t>
            </w:r>
          </w:p>
        </w:tc>
        <w:tc>
          <w:tcPr>
            <w:tcW w:w="2299" w:type="dxa"/>
            <w:tcBorders>
              <w:top w:val="single" w:sz="6" w:space="0" w:color="auto"/>
              <w:left w:val="single" w:sz="6" w:space="0" w:color="auto"/>
              <w:bottom w:val="single" w:sz="6" w:space="0" w:color="auto"/>
              <w:right w:val="single" w:sz="6" w:space="0" w:color="auto"/>
            </w:tcBorders>
          </w:tcPr>
          <w:p w14:paraId="2B3A8159" w14:textId="77777777" w:rsidR="000606DE" w:rsidRPr="000606DE" w:rsidRDefault="000606DE" w:rsidP="0083365A">
            <w:pPr>
              <w:pStyle w:val="List"/>
            </w:pPr>
            <w:r w:rsidRPr="000606DE">
              <w:t>188</w:t>
            </w:r>
          </w:p>
        </w:tc>
        <w:tc>
          <w:tcPr>
            <w:tcW w:w="2663" w:type="dxa"/>
            <w:tcBorders>
              <w:top w:val="single" w:sz="6" w:space="0" w:color="auto"/>
              <w:left w:val="single" w:sz="6" w:space="0" w:color="auto"/>
              <w:bottom w:val="single" w:sz="6" w:space="0" w:color="auto"/>
              <w:right w:val="single" w:sz="18" w:space="0" w:color="auto"/>
            </w:tcBorders>
          </w:tcPr>
          <w:p w14:paraId="7E80FD48" w14:textId="77777777" w:rsidR="000606DE" w:rsidRPr="000606DE" w:rsidRDefault="000606DE" w:rsidP="0083365A">
            <w:pPr>
              <w:pStyle w:val="List"/>
            </w:pPr>
            <w:r w:rsidRPr="000606DE">
              <w:t>1,22</w:t>
            </w:r>
          </w:p>
        </w:tc>
      </w:tr>
      <w:tr w:rsidR="000606DE" w:rsidRPr="000606DE" w14:paraId="7252AEFA" w14:textId="77777777" w:rsidTr="000606DE">
        <w:tc>
          <w:tcPr>
            <w:tcW w:w="1984" w:type="dxa"/>
            <w:tcBorders>
              <w:top w:val="single" w:sz="6" w:space="0" w:color="auto"/>
              <w:left w:val="single" w:sz="18" w:space="0" w:color="auto"/>
              <w:bottom w:val="single" w:sz="6" w:space="0" w:color="auto"/>
              <w:right w:val="single" w:sz="6" w:space="0" w:color="auto"/>
            </w:tcBorders>
          </w:tcPr>
          <w:p w14:paraId="4D65AFC0" w14:textId="77777777" w:rsidR="000606DE" w:rsidRPr="000606DE" w:rsidRDefault="000606DE" w:rsidP="0083365A">
            <w:pPr>
              <w:pStyle w:val="List"/>
            </w:pPr>
            <w:r w:rsidRPr="000606DE">
              <w:t>40</w:t>
            </w:r>
          </w:p>
        </w:tc>
        <w:tc>
          <w:tcPr>
            <w:tcW w:w="2299" w:type="dxa"/>
            <w:tcBorders>
              <w:top w:val="single" w:sz="6" w:space="0" w:color="auto"/>
              <w:left w:val="single" w:sz="6" w:space="0" w:color="auto"/>
              <w:bottom w:val="single" w:sz="6" w:space="0" w:color="auto"/>
              <w:right w:val="single" w:sz="6" w:space="0" w:color="auto"/>
            </w:tcBorders>
          </w:tcPr>
          <w:p w14:paraId="51143237" w14:textId="77777777" w:rsidR="000606DE" w:rsidRPr="000606DE" w:rsidRDefault="000606DE" w:rsidP="0083365A">
            <w:pPr>
              <w:pStyle w:val="List"/>
            </w:pPr>
            <w:r w:rsidRPr="000606DE">
              <w:t>216</w:t>
            </w:r>
          </w:p>
        </w:tc>
        <w:tc>
          <w:tcPr>
            <w:tcW w:w="2663" w:type="dxa"/>
            <w:tcBorders>
              <w:top w:val="single" w:sz="6" w:space="0" w:color="auto"/>
              <w:left w:val="single" w:sz="6" w:space="0" w:color="auto"/>
              <w:bottom w:val="single" w:sz="6" w:space="0" w:color="auto"/>
              <w:right w:val="single" w:sz="18" w:space="0" w:color="auto"/>
            </w:tcBorders>
          </w:tcPr>
          <w:p w14:paraId="0ED73D2D" w14:textId="77777777" w:rsidR="000606DE" w:rsidRPr="000606DE" w:rsidRDefault="000606DE" w:rsidP="0083365A">
            <w:pPr>
              <w:pStyle w:val="List"/>
            </w:pPr>
            <w:r w:rsidRPr="000606DE">
              <w:t>1,06</w:t>
            </w:r>
          </w:p>
        </w:tc>
      </w:tr>
      <w:tr w:rsidR="000606DE" w:rsidRPr="000606DE" w14:paraId="2338521D" w14:textId="77777777" w:rsidTr="000606DE">
        <w:tc>
          <w:tcPr>
            <w:tcW w:w="1984" w:type="dxa"/>
            <w:tcBorders>
              <w:top w:val="single" w:sz="6" w:space="0" w:color="auto"/>
              <w:left w:val="single" w:sz="18" w:space="0" w:color="auto"/>
              <w:bottom w:val="single" w:sz="6" w:space="0" w:color="auto"/>
              <w:right w:val="single" w:sz="6" w:space="0" w:color="auto"/>
            </w:tcBorders>
          </w:tcPr>
          <w:p w14:paraId="690F9F89" w14:textId="77777777" w:rsidR="000606DE" w:rsidRPr="000606DE" w:rsidRDefault="000606DE" w:rsidP="0083365A">
            <w:pPr>
              <w:pStyle w:val="List"/>
            </w:pPr>
            <w:r w:rsidRPr="000606DE">
              <w:t>50</w:t>
            </w:r>
          </w:p>
        </w:tc>
        <w:tc>
          <w:tcPr>
            <w:tcW w:w="2299" w:type="dxa"/>
            <w:tcBorders>
              <w:top w:val="single" w:sz="6" w:space="0" w:color="auto"/>
              <w:left w:val="single" w:sz="6" w:space="0" w:color="auto"/>
              <w:bottom w:val="single" w:sz="6" w:space="0" w:color="auto"/>
              <w:right w:val="single" w:sz="6" w:space="0" w:color="auto"/>
            </w:tcBorders>
          </w:tcPr>
          <w:p w14:paraId="17682835" w14:textId="77777777" w:rsidR="000606DE" w:rsidRPr="000606DE" w:rsidRDefault="000606DE" w:rsidP="0083365A">
            <w:pPr>
              <w:pStyle w:val="List"/>
            </w:pPr>
            <w:r w:rsidRPr="000606DE">
              <w:t>285</w:t>
            </w:r>
          </w:p>
        </w:tc>
        <w:tc>
          <w:tcPr>
            <w:tcW w:w="2663" w:type="dxa"/>
            <w:tcBorders>
              <w:top w:val="single" w:sz="6" w:space="0" w:color="auto"/>
              <w:left w:val="single" w:sz="6" w:space="0" w:color="auto"/>
              <w:bottom w:val="single" w:sz="6" w:space="0" w:color="auto"/>
              <w:right w:val="single" w:sz="18" w:space="0" w:color="auto"/>
            </w:tcBorders>
          </w:tcPr>
          <w:p w14:paraId="11DB4024" w14:textId="77777777" w:rsidR="000606DE" w:rsidRPr="000606DE" w:rsidRDefault="000606DE" w:rsidP="0083365A">
            <w:pPr>
              <w:pStyle w:val="List"/>
            </w:pPr>
            <w:r w:rsidRPr="000606DE">
              <w:t>0,81</w:t>
            </w:r>
          </w:p>
        </w:tc>
      </w:tr>
      <w:tr w:rsidR="000606DE" w:rsidRPr="000606DE" w14:paraId="7BAD62E4" w14:textId="77777777" w:rsidTr="000606DE">
        <w:tc>
          <w:tcPr>
            <w:tcW w:w="1984" w:type="dxa"/>
            <w:tcBorders>
              <w:top w:val="single" w:sz="6" w:space="0" w:color="auto"/>
              <w:left w:val="single" w:sz="18" w:space="0" w:color="auto"/>
              <w:bottom w:val="single" w:sz="18" w:space="0" w:color="auto"/>
              <w:right w:val="single" w:sz="6" w:space="0" w:color="auto"/>
            </w:tcBorders>
          </w:tcPr>
          <w:p w14:paraId="42B2DC61" w14:textId="77777777" w:rsidR="000606DE" w:rsidRPr="000606DE" w:rsidRDefault="000606DE" w:rsidP="0083365A">
            <w:pPr>
              <w:pStyle w:val="List"/>
            </w:pPr>
            <w:r w:rsidRPr="000606DE">
              <w:t>63</w:t>
            </w:r>
          </w:p>
        </w:tc>
        <w:tc>
          <w:tcPr>
            <w:tcW w:w="2299" w:type="dxa"/>
            <w:tcBorders>
              <w:top w:val="single" w:sz="6" w:space="0" w:color="auto"/>
              <w:left w:val="single" w:sz="6" w:space="0" w:color="auto"/>
              <w:bottom w:val="single" w:sz="18" w:space="0" w:color="auto"/>
              <w:right w:val="single" w:sz="6" w:space="0" w:color="auto"/>
            </w:tcBorders>
          </w:tcPr>
          <w:p w14:paraId="62BD57C4" w14:textId="77777777" w:rsidR="000606DE" w:rsidRPr="000606DE" w:rsidRDefault="000606DE" w:rsidP="0083365A">
            <w:pPr>
              <w:pStyle w:val="List"/>
            </w:pPr>
            <w:r w:rsidRPr="000606DE">
              <w:t>363</w:t>
            </w:r>
          </w:p>
        </w:tc>
        <w:tc>
          <w:tcPr>
            <w:tcW w:w="2663" w:type="dxa"/>
            <w:tcBorders>
              <w:top w:val="single" w:sz="6" w:space="0" w:color="auto"/>
              <w:left w:val="single" w:sz="6" w:space="0" w:color="auto"/>
              <w:bottom w:val="single" w:sz="18" w:space="0" w:color="auto"/>
              <w:right w:val="single" w:sz="18" w:space="0" w:color="auto"/>
            </w:tcBorders>
          </w:tcPr>
          <w:p w14:paraId="14DCF4F0" w14:textId="77777777" w:rsidR="000606DE" w:rsidRPr="000606DE" w:rsidRDefault="000606DE" w:rsidP="0083365A">
            <w:pPr>
              <w:pStyle w:val="List"/>
            </w:pPr>
            <w:r w:rsidRPr="000606DE">
              <w:t>0,63</w:t>
            </w:r>
          </w:p>
        </w:tc>
      </w:tr>
      <w:tr w:rsidR="00D31DA7" w:rsidRPr="00FB6BAF" w14:paraId="351480D5" w14:textId="77777777" w:rsidTr="00A20EEA">
        <w:trPr>
          <w:trHeight w:val="370"/>
        </w:trPr>
        <w:tc>
          <w:tcPr>
            <w:tcW w:w="6946" w:type="dxa"/>
            <w:gridSpan w:val="3"/>
            <w:tcBorders>
              <w:top w:val="single" w:sz="18" w:space="0" w:color="auto"/>
              <w:left w:val="single" w:sz="18" w:space="0" w:color="auto"/>
              <w:bottom w:val="single" w:sz="18" w:space="0" w:color="auto"/>
              <w:right w:val="single" w:sz="18" w:space="0" w:color="auto"/>
            </w:tcBorders>
            <w:shd w:val="clear" w:color="auto" w:fill="EEECE1"/>
            <w:vAlign w:val="center"/>
          </w:tcPr>
          <w:p w14:paraId="45B7BE83" w14:textId="77777777" w:rsidR="00D31DA7" w:rsidRPr="00FB6BAF" w:rsidRDefault="00D31DA7" w:rsidP="0083365A">
            <w:pPr>
              <w:jc w:val="center"/>
            </w:pPr>
            <w:r w:rsidRPr="00FB6BAF">
              <w:rPr>
                <w:b/>
                <w:bCs/>
              </w:rPr>
              <w:t xml:space="preserve">TABLICA </w:t>
            </w:r>
            <w:r w:rsidR="000606DE">
              <w:rPr>
                <w:b/>
                <w:bCs/>
              </w:rPr>
              <w:t>5</w:t>
            </w:r>
            <w:r w:rsidRPr="00FB6BAF">
              <w:rPr>
                <w:b/>
                <w:bCs/>
              </w:rPr>
              <w:t>. ( osigurači C karakteristika )</w:t>
            </w:r>
          </w:p>
        </w:tc>
      </w:tr>
      <w:tr w:rsidR="00D31DA7" w:rsidRPr="00FB6BAF" w14:paraId="0EFF7D9F" w14:textId="77777777">
        <w:tc>
          <w:tcPr>
            <w:tcW w:w="1984" w:type="dxa"/>
            <w:tcBorders>
              <w:top w:val="single" w:sz="6" w:space="0" w:color="auto"/>
              <w:left w:val="single" w:sz="18" w:space="0" w:color="auto"/>
              <w:right w:val="single" w:sz="6" w:space="0" w:color="auto"/>
            </w:tcBorders>
          </w:tcPr>
          <w:p w14:paraId="6E9F2BAA" w14:textId="77777777" w:rsidR="00D31DA7" w:rsidRPr="00FB6BAF" w:rsidRDefault="00D31DA7" w:rsidP="0083365A">
            <w:pPr>
              <w:jc w:val="center"/>
            </w:pPr>
            <w:r w:rsidRPr="00FB6BAF">
              <w:t>Nazivna struja</w:t>
            </w:r>
          </w:p>
          <w:p w14:paraId="6B5B131D" w14:textId="77777777" w:rsidR="00D31DA7" w:rsidRPr="00FB6BAF" w:rsidRDefault="00D31DA7" w:rsidP="0083365A">
            <w:pPr>
              <w:jc w:val="center"/>
            </w:pPr>
            <w:r w:rsidRPr="00FB6BAF">
              <w:t>osigurača</w:t>
            </w:r>
          </w:p>
        </w:tc>
        <w:tc>
          <w:tcPr>
            <w:tcW w:w="2299" w:type="dxa"/>
            <w:tcBorders>
              <w:top w:val="single" w:sz="6" w:space="0" w:color="auto"/>
              <w:left w:val="nil"/>
              <w:right w:val="single" w:sz="6" w:space="0" w:color="auto"/>
            </w:tcBorders>
          </w:tcPr>
          <w:p w14:paraId="1FF93134" w14:textId="77777777" w:rsidR="00D31DA7" w:rsidRPr="00FB6BAF" w:rsidRDefault="00D31DA7" w:rsidP="0083365A">
            <w:pPr>
              <w:jc w:val="center"/>
            </w:pPr>
            <w:r w:rsidRPr="00FB6BAF">
              <w:t>Struja djelovanja</w:t>
            </w:r>
          </w:p>
          <w:p w14:paraId="35E1607F" w14:textId="77777777" w:rsidR="00D31DA7" w:rsidRPr="00FB6BAF" w:rsidRDefault="00D31DA7" w:rsidP="0083365A">
            <w:pPr>
              <w:jc w:val="center"/>
            </w:pPr>
            <w:r w:rsidRPr="00FB6BAF">
              <w:t>osigurača</w:t>
            </w:r>
          </w:p>
        </w:tc>
        <w:tc>
          <w:tcPr>
            <w:tcW w:w="2663" w:type="dxa"/>
            <w:tcBorders>
              <w:top w:val="single" w:sz="6" w:space="0" w:color="auto"/>
              <w:left w:val="nil"/>
              <w:right w:val="single" w:sz="18" w:space="0" w:color="auto"/>
            </w:tcBorders>
          </w:tcPr>
          <w:p w14:paraId="223FC25A" w14:textId="77777777" w:rsidR="00D31DA7" w:rsidRPr="00FB6BAF" w:rsidRDefault="00D31DA7" w:rsidP="0083365A">
            <w:pPr>
              <w:jc w:val="center"/>
            </w:pPr>
            <w:r w:rsidRPr="00FB6BAF">
              <w:t>Najveća dozvoljena</w:t>
            </w:r>
          </w:p>
          <w:p w14:paraId="030FC4D9" w14:textId="77777777" w:rsidR="00D31DA7" w:rsidRPr="00FB6BAF" w:rsidRDefault="00D31DA7" w:rsidP="0083365A">
            <w:pPr>
              <w:jc w:val="center"/>
            </w:pPr>
            <w:r w:rsidRPr="00FB6BAF">
              <w:t>impedanca petlje kvara</w:t>
            </w:r>
          </w:p>
        </w:tc>
      </w:tr>
      <w:tr w:rsidR="00D31DA7" w:rsidRPr="00FB6BAF" w14:paraId="7665B6BC" w14:textId="77777777">
        <w:tc>
          <w:tcPr>
            <w:tcW w:w="1984" w:type="dxa"/>
            <w:tcBorders>
              <w:left w:val="single" w:sz="18" w:space="0" w:color="auto"/>
              <w:bottom w:val="single" w:sz="18" w:space="0" w:color="auto"/>
              <w:right w:val="single" w:sz="6" w:space="0" w:color="auto"/>
            </w:tcBorders>
          </w:tcPr>
          <w:p w14:paraId="7A82E67F" w14:textId="77777777" w:rsidR="00D31DA7" w:rsidRPr="00FB6BAF" w:rsidRDefault="00D31DA7" w:rsidP="0083365A">
            <w:pPr>
              <w:jc w:val="center"/>
            </w:pPr>
            <w:r w:rsidRPr="00FB6BAF">
              <w:t>I</w:t>
            </w:r>
            <w:r w:rsidRPr="00FB6BAF">
              <w:rPr>
                <w:vertAlign w:val="subscript"/>
              </w:rPr>
              <w:t>n</w:t>
            </w:r>
            <w:r w:rsidRPr="00FB6BAF">
              <w:t xml:space="preserve"> (A)</w:t>
            </w:r>
          </w:p>
        </w:tc>
        <w:tc>
          <w:tcPr>
            <w:tcW w:w="2299" w:type="dxa"/>
            <w:tcBorders>
              <w:left w:val="nil"/>
              <w:bottom w:val="single" w:sz="18" w:space="0" w:color="auto"/>
              <w:right w:val="single" w:sz="6" w:space="0" w:color="auto"/>
            </w:tcBorders>
          </w:tcPr>
          <w:p w14:paraId="0AD18DA7" w14:textId="77777777" w:rsidR="00D31DA7" w:rsidRPr="00FB6BAF" w:rsidRDefault="00D31DA7" w:rsidP="0083365A">
            <w:pPr>
              <w:jc w:val="center"/>
            </w:pPr>
            <w:r w:rsidRPr="00FB6BAF">
              <w:t>I</w:t>
            </w:r>
            <w:r w:rsidRPr="00FB6BAF">
              <w:rPr>
                <w:vertAlign w:val="subscript"/>
              </w:rPr>
              <w:t>a</w:t>
            </w:r>
            <w:r w:rsidRPr="00FB6BAF">
              <w:t>=10I</w:t>
            </w:r>
            <w:r w:rsidRPr="00FB6BAF">
              <w:rPr>
                <w:vertAlign w:val="subscript"/>
              </w:rPr>
              <w:t>n</w:t>
            </w:r>
            <w:r w:rsidRPr="00FB6BAF">
              <w:t xml:space="preserve"> (A) (&lt;0,2 s)</w:t>
            </w:r>
          </w:p>
        </w:tc>
        <w:tc>
          <w:tcPr>
            <w:tcW w:w="2663" w:type="dxa"/>
            <w:tcBorders>
              <w:left w:val="nil"/>
              <w:bottom w:val="single" w:sz="18" w:space="0" w:color="auto"/>
              <w:right w:val="single" w:sz="18" w:space="0" w:color="auto"/>
            </w:tcBorders>
          </w:tcPr>
          <w:p w14:paraId="2433E85B" w14:textId="77777777" w:rsidR="00D31DA7" w:rsidRPr="00FB6BAF" w:rsidRDefault="00D31DA7" w:rsidP="0083365A">
            <w:pPr>
              <w:jc w:val="center"/>
            </w:pPr>
            <w:r w:rsidRPr="00FB6BAF">
              <w:t>Z</w:t>
            </w:r>
            <w:r w:rsidRPr="00FB6BAF">
              <w:rPr>
                <w:vertAlign w:val="subscript"/>
              </w:rPr>
              <w:t>s</w:t>
            </w:r>
            <w:r w:rsidRPr="00FB6BAF">
              <w:t xml:space="preserve"> (</w:t>
            </w:r>
            <w:r w:rsidRPr="00FB6BAF">
              <w:sym w:font="Symbol" w:char="F057"/>
            </w:r>
            <w:r w:rsidRPr="00FB6BAF">
              <w:t xml:space="preserve"> )</w:t>
            </w:r>
          </w:p>
        </w:tc>
      </w:tr>
      <w:tr w:rsidR="00D31DA7" w:rsidRPr="00FB6BAF" w14:paraId="64EA019F" w14:textId="77777777">
        <w:tc>
          <w:tcPr>
            <w:tcW w:w="1984" w:type="dxa"/>
            <w:tcBorders>
              <w:top w:val="single" w:sz="6" w:space="0" w:color="auto"/>
              <w:left w:val="single" w:sz="18" w:space="0" w:color="auto"/>
              <w:bottom w:val="single" w:sz="6" w:space="0" w:color="auto"/>
              <w:right w:val="single" w:sz="6" w:space="0" w:color="auto"/>
            </w:tcBorders>
          </w:tcPr>
          <w:p w14:paraId="372035AC" w14:textId="77777777" w:rsidR="00D31DA7" w:rsidRPr="00FB6BAF" w:rsidRDefault="00D31DA7" w:rsidP="0083365A">
            <w:pPr>
              <w:ind w:right="33"/>
              <w:jc w:val="center"/>
            </w:pPr>
            <w:r w:rsidRPr="00FB6BAF">
              <w:t>6</w:t>
            </w:r>
          </w:p>
        </w:tc>
        <w:tc>
          <w:tcPr>
            <w:tcW w:w="2299" w:type="dxa"/>
            <w:tcBorders>
              <w:top w:val="single" w:sz="6" w:space="0" w:color="auto"/>
              <w:left w:val="single" w:sz="6" w:space="0" w:color="auto"/>
              <w:bottom w:val="single" w:sz="6" w:space="0" w:color="auto"/>
              <w:right w:val="single" w:sz="6" w:space="0" w:color="auto"/>
            </w:tcBorders>
          </w:tcPr>
          <w:p w14:paraId="69B7C632" w14:textId="77777777" w:rsidR="00D31DA7" w:rsidRPr="00FB6BAF" w:rsidRDefault="00D31DA7" w:rsidP="0083365A">
            <w:pPr>
              <w:ind w:right="33"/>
              <w:jc w:val="center"/>
            </w:pPr>
            <w:r w:rsidRPr="00FB6BAF">
              <w:t>64</w:t>
            </w:r>
          </w:p>
        </w:tc>
        <w:tc>
          <w:tcPr>
            <w:tcW w:w="2663" w:type="dxa"/>
            <w:tcBorders>
              <w:top w:val="single" w:sz="6" w:space="0" w:color="auto"/>
              <w:left w:val="single" w:sz="6" w:space="0" w:color="auto"/>
              <w:bottom w:val="single" w:sz="6" w:space="0" w:color="auto"/>
              <w:right w:val="single" w:sz="18" w:space="0" w:color="auto"/>
            </w:tcBorders>
          </w:tcPr>
          <w:p w14:paraId="4A3B6DA4" w14:textId="77777777" w:rsidR="00D31DA7" w:rsidRPr="00FB6BAF" w:rsidRDefault="00D31DA7" w:rsidP="0083365A">
            <w:pPr>
              <w:ind w:right="33"/>
              <w:jc w:val="center"/>
            </w:pPr>
            <w:r w:rsidRPr="00FB6BAF">
              <w:t>3,59</w:t>
            </w:r>
          </w:p>
        </w:tc>
      </w:tr>
      <w:tr w:rsidR="00D31DA7" w:rsidRPr="00FB6BAF" w14:paraId="0EA2CFD4" w14:textId="77777777">
        <w:tc>
          <w:tcPr>
            <w:tcW w:w="1984" w:type="dxa"/>
            <w:tcBorders>
              <w:top w:val="single" w:sz="6" w:space="0" w:color="auto"/>
              <w:left w:val="single" w:sz="18" w:space="0" w:color="auto"/>
              <w:bottom w:val="single" w:sz="6" w:space="0" w:color="auto"/>
              <w:right w:val="single" w:sz="6" w:space="0" w:color="auto"/>
            </w:tcBorders>
          </w:tcPr>
          <w:p w14:paraId="004D10D3" w14:textId="77777777" w:rsidR="00D31DA7" w:rsidRPr="00FB6BAF" w:rsidRDefault="00D31DA7" w:rsidP="0083365A">
            <w:pPr>
              <w:ind w:right="33"/>
              <w:jc w:val="center"/>
            </w:pPr>
            <w:r w:rsidRPr="00FB6BAF">
              <w:t>10</w:t>
            </w:r>
          </w:p>
        </w:tc>
        <w:tc>
          <w:tcPr>
            <w:tcW w:w="2299" w:type="dxa"/>
            <w:tcBorders>
              <w:top w:val="single" w:sz="6" w:space="0" w:color="auto"/>
              <w:left w:val="single" w:sz="6" w:space="0" w:color="auto"/>
              <w:bottom w:val="single" w:sz="6" w:space="0" w:color="auto"/>
              <w:right w:val="single" w:sz="6" w:space="0" w:color="auto"/>
            </w:tcBorders>
          </w:tcPr>
          <w:p w14:paraId="278B1CE3" w14:textId="77777777" w:rsidR="00D31DA7" w:rsidRPr="00FB6BAF" w:rsidRDefault="00D31DA7" w:rsidP="0083365A">
            <w:pPr>
              <w:ind w:right="33"/>
              <w:jc w:val="center"/>
            </w:pPr>
            <w:r w:rsidRPr="00FB6BAF">
              <w:t>106</w:t>
            </w:r>
          </w:p>
        </w:tc>
        <w:tc>
          <w:tcPr>
            <w:tcW w:w="2663" w:type="dxa"/>
            <w:tcBorders>
              <w:top w:val="single" w:sz="6" w:space="0" w:color="auto"/>
              <w:left w:val="single" w:sz="6" w:space="0" w:color="auto"/>
              <w:bottom w:val="single" w:sz="6" w:space="0" w:color="auto"/>
              <w:right w:val="single" w:sz="18" w:space="0" w:color="auto"/>
            </w:tcBorders>
          </w:tcPr>
          <w:p w14:paraId="1EDFE6B7" w14:textId="77777777" w:rsidR="00D31DA7" w:rsidRPr="00FB6BAF" w:rsidRDefault="00D31DA7" w:rsidP="0083365A">
            <w:pPr>
              <w:ind w:right="33"/>
              <w:jc w:val="center"/>
            </w:pPr>
            <w:r w:rsidRPr="00FB6BAF">
              <w:t>2,17</w:t>
            </w:r>
          </w:p>
        </w:tc>
      </w:tr>
      <w:tr w:rsidR="00D31DA7" w:rsidRPr="00FB6BAF" w14:paraId="6C3E2980" w14:textId="77777777">
        <w:tc>
          <w:tcPr>
            <w:tcW w:w="1984" w:type="dxa"/>
            <w:tcBorders>
              <w:top w:val="single" w:sz="6" w:space="0" w:color="auto"/>
              <w:left w:val="single" w:sz="18" w:space="0" w:color="auto"/>
              <w:bottom w:val="single" w:sz="6" w:space="0" w:color="auto"/>
              <w:right w:val="single" w:sz="6" w:space="0" w:color="auto"/>
            </w:tcBorders>
          </w:tcPr>
          <w:p w14:paraId="170BA739" w14:textId="77777777" w:rsidR="00D31DA7" w:rsidRPr="00FB6BAF" w:rsidRDefault="00D31DA7" w:rsidP="0083365A">
            <w:pPr>
              <w:ind w:right="33"/>
              <w:jc w:val="center"/>
            </w:pPr>
            <w:r w:rsidRPr="00FB6BAF">
              <w:t>16</w:t>
            </w:r>
          </w:p>
        </w:tc>
        <w:tc>
          <w:tcPr>
            <w:tcW w:w="2299" w:type="dxa"/>
            <w:tcBorders>
              <w:top w:val="single" w:sz="6" w:space="0" w:color="auto"/>
              <w:left w:val="single" w:sz="6" w:space="0" w:color="auto"/>
              <w:bottom w:val="single" w:sz="6" w:space="0" w:color="auto"/>
              <w:right w:val="single" w:sz="6" w:space="0" w:color="auto"/>
            </w:tcBorders>
          </w:tcPr>
          <w:p w14:paraId="351AF9D1" w14:textId="77777777" w:rsidR="00D31DA7" w:rsidRPr="00FB6BAF" w:rsidRDefault="00D31DA7" w:rsidP="0083365A">
            <w:pPr>
              <w:ind w:right="33"/>
              <w:jc w:val="center"/>
            </w:pPr>
            <w:r w:rsidRPr="00FB6BAF">
              <w:t>172</w:t>
            </w:r>
          </w:p>
        </w:tc>
        <w:tc>
          <w:tcPr>
            <w:tcW w:w="2663" w:type="dxa"/>
            <w:tcBorders>
              <w:top w:val="single" w:sz="6" w:space="0" w:color="auto"/>
              <w:left w:val="single" w:sz="6" w:space="0" w:color="auto"/>
              <w:bottom w:val="single" w:sz="6" w:space="0" w:color="auto"/>
              <w:right w:val="single" w:sz="18" w:space="0" w:color="auto"/>
            </w:tcBorders>
          </w:tcPr>
          <w:p w14:paraId="66EEA509" w14:textId="77777777" w:rsidR="00D31DA7" w:rsidRPr="00FB6BAF" w:rsidRDefault="00D31DA7" w:rsidP="0083365A">
            <w:pPr>
              <w:ind w:right="33"/>
              <w:jc w:val="center"/>
            </w:pPr>
            <w:r w:rsidRPr="00FB6BAF">
              <w:t>1,34</w:t>
            </w:r>
          </w:p>
        </w:tc>
      </w:tr>
      <w:tr w:rsidR="00D31DA7" w:rsidRPr="00FB6BAF" w14:paraId="6AE073E7" w14:textId="77777777">
        <w:tc>
          <w:tcPr>
            <w:tcW w:w="1984" w:type="dxa"/>
            <w:tcBorders>
              <w:top w:val="single" w:sz="6" w:space="0" w:color="auto"/>
              <w:left w:val="single" w:sz="18" w:space="0" w:color="auto"/>
              <w:bottom w:val="single" w:sz="6" w:space="0" w:color="auto"/>
              <w:right w:val="single" w:sz="6" w:space="0" w:color="auto"/>
            </w:tcBorders>
          </w:tcPr>
          <w:p w14:paraId="27CB0E89" w14:textId="77777777" w:rsidR="00D31DA7" w:rsidRPr="00FB6BAF" w:rsidRDefault="00D31DA7" w:rsidP="0083365A">
            <w:pPr>
              <w:ind w:right="33"/>
              <w:jc w:val="center"/>
            </w:pPr>
            <w:r w:rsidRPr="00FB6BAF">
              <w:t>20</w:t>
            </w:r>
          </w:p>
        </w:tc>
        <w:tc>
          <w:tcPr>
            <w:tcW w:w="2299" w:type="dxa"/>
            <w:tcBorders>
              <w:top w:val="single" w:sz="6" w:space="0" w:color="auto"/>
              <w:left w:val="single" w:sz="6" w:space="0" w:color="auto"/>
              <w:bottom w:val="single" w:sz="6" w:space="0" w:color="auto"/>
              <w:right w:val="single" w:sz="6" w:space="0" w:color="auto"/>
            </w:tcBorders>
          </w:tcPr>
          <w:p w14:paraId="33F95B23" w14:textId="77777777" w:rsidR="00D31DA7" w:rsidRPr="00FB6BAF" w:rsidRDefault="00D31DA7" w:rsidP="0083365A">
            <w:pPr>
              <w:ind w:right="33"/>
              <w:jc w:val="center"/>
            </w:pPr>
            <w:r w:rsidRPr="00FB6BAF">
              <w:t>216</w:t>
            </w:r>
          </w:p>
        </w:tc>
        <w:tc>
          <w:tcPr>
            <w:tcW w:w="2663" w:type="dxa"/>
            <w:tcBorders>
              <w:top w:val="single" w:sz="6" w:space="0" w:color="auto"/>
              <w:left w:val="single" w:sz="6" w:space="0" w:color="auto"/>
              <w:bottom w:val="single" w:sz="6" w:space="0" w:color="auto"/>
              <w:right w:val="single" w:sz="18" w:space="0" w:color="auto"/>
            </w:tcBorders>
          </w:tcPr>
          <w:p w14:paraId="002A1E7E" w14:textId="77777777" w:rsidR="00D31DA7" w:rsidRPr="00FB6BAF" w:rsidRDefault="00D31DA7" w:rsidP="0083365A">
            <w:pPr>
              <w:ind w:right="33"/>
              <w:jc w:val="center"/>
            </w:pPr>
            <w:r w:rsidRPr="00FB6BAF">
              <w:t>1,06</w:t>
            </w:r>
          </w:p>
        </w:tc>
      </w:tr>
      <w:tr w:rsidR="00D31DA7" w:rsidRPr="00FB6BAF" w14:paraId="666CA6F1" w14:textId="77777777">
        <w:tc>
          <w:tcPr>
            <w:tcW w:w="1984" w:type="dxa"/>
            <w:tcBorders>
              <w:top w:val="single" w:sz="6" w:space="0" w:color="auto"/>
              <w:left w:val="single" w:sz="18" w:space="0" w:color="auto"/>
              <w:bottom w:val="single" w:sz="6" w:space="0" w:color="auto"/>
              <w:right w:val="single" w:sz="6" w:space="0" w:color="auto"/>
            </w:tcBorders>
          </w:tcPr>
          <w:p w14:paraId="3FCB6499" w14:textId="77777777" w:rsidR="00D31DA7" w:rsidRPr="00FB6BAF" w:rsidRDefault="00D31DA7" w:rsidP="0083365A">
            <w:pPr>
              <w:ind w:right="33"/>
              <w:jc w:val="center"/>
            </w:pPr>
            <w:r w:rsidRPr="00FB6BAF">
              <w:t>25</w:t>
            </w:r>
          </w:p>
        </w:tc>
        <w:tc>
          <w:tcPr>
            <w:tcW w:w="2299" w:type="dxa"/>
            <w:tcBorders>
              <w:top w:val="single" w:sz="6" w:space="0" w:color="auto"/>
              <w:left w:val="single" w:sz="6" w:space="0" w:color="auto"/>
              <w:bottom w:val="single" w:sz="6" w:space="0" w:color="auto"/>
              <w:right w:val="single" w:sz="6" w:space="0" w:color="auto"/>
            </w:tcBorders>
          </w:tcPr>
          <w:p w14:paraId="78DF1739" w14:textId="77777777" w:rsidR="00D31DA7" w:rsidRPr="00FB6BAF" w:rsidRDefault="00D31DA7" w:rsidP="0083365A">
            <w:pPr>
              <w:ind w:right="33"/>
              <w:jc w:val="center"/>
            </w:pPr>
            <w:r w:rsidRPr="00FB6BAF">
              <w:t>285</w:t>
            </w:r>
          </w:p>
        </w:tc>
        <w:tc>
          <w:tcPr>
            <w:tcW w:w="2663" w:type="dxa"/>
            <w:tcBorders>
              <w:top w:val="single" w:sz="6" w:space="0" w:color="auto"/>
              <w:left w:val="single" w:sz="6" w:space="0" w:color="auto"/>
              <w:bottom w:val="single" w:sz="6" w:space="0" w:color="auto"/>
              <w:right w:val="single" w:sz="18" w:space="0" w:color="auto"/>
            </w:tcBorders>
          </w:tcPr>
          <w:p w14:paraId="218AD727" w14:textId="77777777" w:rsidR="00D31DA7" w:rsidRPr="00FB6BAF" w:rsidRDefault="00D31DA7" w:rsidP="0083365A">
            <w:pPr>
              <w:ind w:right="33"/>
              <w:jc w:val="center"/>
            </w:pPr>
            <w:r w:rsidRPr="00FB6BAF">
              <w:t>0,81</w:t>
            </w:r>
          </w:p>
        </w:tc>
      </w:tr>
      <w:tr w:rsidR="00D31DA7" w:rsidRPr="00FB6BAF" w14:paraId="2FBAFBC1" w14:textId="77777777">
        <w:tc>
          <w:tcPr>
            <w:tcW w:w="1984" w:type="dxa"/>
            <w:tcBorders>
              <w:top w:val="single" w:sz="6" w:space="0" w:color="auto"/>
              <w:left w:val="single" w:sz="18" w:space="0" w:color="auto"/>
              <w:bottom w:val="single" w:sz="6" w:space="0" w:color="auto"/>
              <w:right w:val="single" w:sz="6" w:space="0" w:color="auto"/>
            </w:tcBorders>
          </w:tcPr>
          <w:p w14:paraId="714D5918" w14:textId="77777777" w:rsidR="00D31DA7" w:rsidRPr="00FB6BAF" w:rsidRDefault="00D31DA7" w:rsidP="0083365A">
            <w:pPr>
              <w:ind w:right="33"/>
              <w:jc w:val="center"/>
            </w:pPr>
            <w:r w:rsidRPr="00FB6BAF">
              <w:t>32</w:t>
            </w:r>
          </w:p>
        </w:tc>
        <w:tc>
          <w:tcPr>
            <w:tcW w:w="2299" w:type="dxa"/>
            <w:tcBorders>
              <w:top w:val="single" w:sz="6" w:space="0" w:color="auto"/>
              <w:left w:val="single" w:sz="6" w:space="0" w:color="auto"/>
              <w:bottom w:val="single" w:sz="6" w:space="0" w:color="auto"/>
              <w:right w:val="single" w:sz="6" w:space="0" w:color="auto"/>
            </w:tcBorders>
          </w:tcPr>
          <w:p w14:paraId="3F5FDCFD" w14:textId="77777777" w:rsidR="00D31DA7" w:rsidRPr="00FB6BAF" w:rsidRDefault="00D31DA7" w:rsidP="0083365A">
            <w:pPr>
              <w:ind w:right="33"/>
              <w:jc w:val="center"/>
            </w:pPr>
            <w:r w:rsidRPr="00FB6BAF">
              <w:t>369</w:t>
            </w:r>
          </w:p>
        </w:tc>
        <w:tc>
          <w:tcPr>
            <w:tcW w:w="2663" w:type="dxa"/>
            <w:tcBorders>
              <w:top w:val="single" w:sz="6" w:space="0" w:color="auto"/>
              <w:left w:val="single" w:sz="6" w:space="0" w:color="auto"/>
              <w:bottom w:val="single" w:sz="6" w:space="0" w:color="auto"/>
              <w:right w:val="single" w:sz="18" w:space="0" w:color="auto"/>
            </w:tcBorders>
          </w:tcPr>
          <w:p w14:paraId="5BADA5B5" w14:textId="77777777" w:rsidR="00D31DA7" w:rsidRPr="00FB6BAF" w:rsidRDefault="00D31DA7" w:rsidP="0083365A">
            <w:pPr>
              <w:ind w:right="33"/>
              <w:jc w:val="center"/>
            </w:pPr>
            <w:r w:rsidRPr="00FB6BAF">
              <w:t>0,62</w:t>
            </w:r>
          </w:p>
        </w:tc>
      </w:tr>
      <w:tr w:rsidR="00D31DA7" w:rsidRPr="00FB6BAF" w14:paraId="1931A45F" w14:textId="77777777">
        <w:tc>
          <w:tcPr>
            <w:tcW w:w="1984" w:type="dxa"/>
            <w:tcBorders>
              <w:top w:val="single" w:sz="6" w:space="0" w:color="auto"/>
              <w:left w:val="single" w:sz="18" w:space="0" w:color="auto"/>
              <w:bottom w:val="single" w:sz="6" w:space="0" w:color="auto"/>
              <w:right w:val="single" w:sz="6" w:space="0" w:color="auto"/>
            </w:tcBorders>
          </w:tcPr>
          <w:p w14:paraId="3358DD47" w14:textId="77777777" w:rsidR="00D31DA7" w:rsidRPr="00FB6BAF" w:rsidRDefault="00D31DA7" w:rsidP="0083365A">
            <w:pPr>
              <w:ind w:right="33"/>
              <w:jc w:val="center"/>
            </w:pPr>
            <w:r w:rsidRPr="00FB6BAF">
              <w:t>35</w:t>
            </w:r>
          </w:p>
        </w:tc>
        <w:tc>
          <w:tcPr>
            <w:tcW w:w="2299" w:type="dxa"/>
            <w:tcBorders>
              <w:top w:val="single" w:sz="6" w:space="0" w:color="auto"/>
              <w:left w:val="single" w:sz="6" w:space="0" w:color="auto"/>
              <w:bottom w:val="single" w:sz="6" w:space="0" w:color="auto"/>
              <w:right w:val="single" w:sz="6" w:space="0" w:color="auto"/>
            </w:tcBorders>
          </w:tcPr>
          <w:p w14:paraId="732DAF2D" w14:textId="77777777" w:rsidR="00D31DA7" w:rsidRPr="00FB6BAF" w:rsidRDefault="00D31DA7" w:rsidP="0083365A">
            <w:pPr>
              <w:ind w:right="33"/>
              <w:jc w:val="center"/>
            </w:pPr>
            <w:r w:rsidRPr="00FB6BAF">
              <w:t>405</w:t>
            </w:r>
          </w:p>
        </w:tc>
        <w:tc>
          <w:tcPr>
            <w:tcW w:w="2663" w:type="dxa"/>
            <w:tcBorders>
              <w:top w:val="single" w:sz="6" w:space="0" w:color="auto"/>
              <w:left w:val="single" w:sz="6" w:space="0" w:color="auto"/>
              <w:bottom w:val="single" w:sz="6" w:space="0" w:color="auto"/>
              <w:right w:val="single" w:sz="18" w:space="0" w:color="auto"/>
            </w:tcBorders>
          </w:tcPr>
          <w:p w14:paraId="3AA64F01" w14:textId="77777777" w:rsidR="00D31DA7" w:rsidRPr="00FB6BAF" w:rsidRDefault="00D31DA7" w:rsidP="0083365A">
            <w:pPr>
              <w:ind w:right="33"/>
              <w:jc w:val="center"/>
            </w:pPr>
            <w:r w:rsidRPr="00FB6BAF">
              <w:t>0,57</w:t>
            </w:r>
          </w:p>
        </w:tc>
      </w:tr>
      <w:tr w:rsidR="00D31DA7" w:rsidRPr="00FB6BAF" w14:paraId="711AF516" w14:textId="77777777">
        <w:tc>
          <w:tcPr>
            <w:tcW w:w="1984" w:type="dxa"/>
            <w:tcBorders>
              <w:top w:val="single" w:sz="6" w:space="0" w:color="auto"/>
              <w:left w:val="single" w:sz="18" w:space="0" w:color="auto"/>
              <w:bottom w:val="single" w:sz="6" w:space="0" w:color="auto"/>
              <w:right w:val="single" w:sz="6" w:space="0" w:color="auto"/>
            </w:tcBorders>
          </w:tcPr>
          <w:p w14:paraId="207B7D2C" w14:textId="77777777" w:rsidR="00D31DA7" w:rsidRPr="00FB6BAF" w:rsidRDefault="00D31DA7" w:rsidP="0083365A">
            <w:pPr>
              <w:ind w:right="33"/>
              <w:jc w:val="center"/>
            </w:pPr>
            <w:r w:rsidRPr="00FB6BAF">
              <w:t>40</w:t>
            </w:r>
          </w:p>
        </w:tc>
        <w:tc>
          <w:tcPr>
            <w:tcW w:w="2299" w:type="dxa"/>
            <w:tcBorders>
              <w:top w:val="single" w:sz="6" w:space="0" w:color="auto"/>
              <w:left w:val="single" w:sz="6" w:space="0" w:color="auto"/>
              <w:bottom w:val="single" w:sz="6" w:space="0" w:color="auto"/>
              <w:right w:val="single" w:sz="6" w:space="0" w:color="auto"/>
            </w:tcBorders>
          </w:tcPr>
          <w:p w14:paraId="3C7DBE5A" w14:textId="77777777" w:rsidR="00D31DA7" w:rsidRPr="00FB6BAF" w:rsidRDefault="00D31DA7" w:rsidP="0083365A">
            <w:pPr>
              <w:ind w:right="33"/>
              <w:jc w:val="center"/>
            </w:pPr>
            <w:r w:rsidRPr="00FB6BAF">
              <w:t>467</w:t>
            </w:r>
          </w:p>
        </w:tc>
        <w:tc>
          <w:tcPr>
            <w:tcW w:w="2663" w:type="dxa"/>
            <w:tcBorders>
              <w:top w:val="single" w:sz="6" w:space="0" w:color="auto"/>
              <w:left w:val="single" w:sz="6" w:space="0" w:color="auto"/>
              <w:bottom w:val="single" w:sz="6" w:space="0" w:color="auto"/>
              <w:right w:val="single" w:sz="18" w:space="0" w:color="auto"/>
            </w:tcBorders>
          </w:tcPr>
          <w:p w14:paraId="3EFC5378" w14:textId="77777777" w:rsidR="00D31DA7" w:rsidRPr="00FB6BAF" w:rsidRDefault="00D31DA7" w:rsidP="0083365A">
            <w:pPr>
              <w:ind w:right="33"/>
              <w:jc w:val="center"/>
            </w:pPr>
            <w:r w:rsidRPr="00FB6BAF">
              <w:t>0,49</w:t>
            </w:r>
          </w:p>
        </w:tc>
      </w:tr>
      <w:tr w:rsidR="00D31DA7" w:rsidRPr="00FB6BAF" w14:paraId="76BA9C28" w14:textId="77777777">
        <w:tc>
          <w:tcPr>
            <w:tcW w:w="1984" w:type="dxa"/>
            <w:tcBorders>
              <w:top w:val="single" w:sz="6" w:space="0" w:color="auto"/>
              <w:left w:val="single" w:sz="18" w:space="0" w:color="auto"/>
              <w:bottom w:val="single" w:sz="6" w:space="0" w:color="auto"/>
              <w:right w:val="single" w:sz="6" w:space="0" w:color="auto"/>
            </w:tcBorders>
          </w:tcPr>
          <w:p w14:paraId="32394CAC" w14:textId="77777777" w:rsidR="00D31DA7" w:rsidRPr="00FB6BAF" w:rsidRDefault="00D31DA7" w:rsidP="0083365A">
            <w:pPr>
              <w:ind w:right="33"/>
              <w:jc w:val="center"/>
            </w:pPr>
            <w:r w:rsidRPr="00FB6BAF">
              <w:t>50</w:t>
            </w:r>
          </w:p>
        </w:tc>
        <w:tc>
          <w:tcPr>
            <w:tcW w:w="2299" w:type="dxa"/>
            <w:tcBorders>
              <w:top w:val="single" w:sz="6" w:space="0" w:color="auto"/>
              <w:left w:val="single" w:sz="6" w:space="0" w:color="auto"/>
              <w:bottom w:val="single" w:sz="6" w:space="0" w:color="auto"/>
              <w:right w:val="single" w:sz="6" w:space="0" w:color="auto"/>
            </w:tcBorders>
          </w:tcPr>
          <w:p w14:paraId="5B3F29BD" w14:textId="77777777" w:rsidR="00D31DA7" w:rsidRPr="00FB6BAF" w:rsidRDefault="00D31DA7" w:rsidP="0083365A">
            <w:pPr>
              <w:ind w:right="33"/>
              <w:jc w:val="center"/>
            </w:pPr>
            <w:r w:rsidRPr="00FB6BAF">
              <w:t>593</w:t>
            </w:r>
          </w:p>
        </w:tc>
        <w:tc>
          <w:tcPr>
            <w:tcW w:w="2663" w:type="dxa"/>
            <w:tcBorders>
              <w:top w:val="single" w:sz="6" w:space="0" w:color="auto"/>
              <w:left w:val="single" w:sz="6" w:space="0" w:color="auto"/>
              <w:bottom w:val="single" w:sz="6" w:space="0" w:color="auto"/>
              <w:right w:val="single" w:sz="18" w:space="0" w:color="auto"/>
            </w:tcBorders>
          </w:tcPr>
          <w:p w14:paraId="21312DE6" w14:textId="77777777" w:rsidR="00D31DA7" w:rsidRPr="00FB6BAF" w:rsidRDefault="00D31DA7" w:rsidP="0083365A">
            <w:pPr>
              <w:ind w:right="33"/>
              <w:jc w:val="center"/>
            </w:pPr>
            <w:r w:rsidRPr="00FB6BAF">
              <w:t>0,39</w:t>
            </w:r>
          </w:p>
        </w:tc>
      </w:tr>
      <w:tr w:rsidR="00D31DA7" w:rsidRPr="00FB6BAF" w14:paraId="350B15EB" w14:textId="77777777">
        <w:tc>
          <w:tcPr>
            <w:tcW w:w="1984" w:type="dxa"/>
            <w:tcBorders>
              <w:top w:val="single" w:sz="6" w:space="0" w:color="auto"/>
              <w:left w:val="single" w:sz="18" w:space="0" w:color="auto"/>
              <w:bottom w:val="single" w:sz="18" w:space="0" w:color="auto"/>
              <w:right w:val="single" w:sz="6" w:space="0" w:color="auto"/>
            </w:tcBorders>
          </w:tcPr>
          <w:p w14:paraId="70058EEF" w14:textId="77777777" w:rsidR="00D31DA7" w:rsidRPr="00FB6BAF" w:rsidRDefault="00D31DA7" w:rsidP="0083365A">
            <w:pPr>
              <w:ind w:right="33"/>
              <w:jc w:val="center"/>
            </w:pPr>
            <w:r w:rsidRPr="00FB6BAF">
              <w:t>63</w:t>
            </w:r>
          </w:p>
        </w:tc>
        <w:tc>
          <w:tcPr>
            <w:tcW w:w="2299" w:type="dxa"/>
            <w:tcBorders>
              <w:top w:val="single" w:sz="6" w:space="0" w:color="auto"/>
              <w:left w:val="single" w:sz="6" w:space="0" w:color="auto"/>
              <w:bottom w:val="single" w:sz="18" w:space="0" w:color="auto"/>
              <w:right w:val="single" w:sz="6" w:space="0" w:color="auto"/>
            </w:tcBorders>
          </w:tcPr>
          <w:p w14:paraId="20494FF3" w14:textId="77777777" w:rsidR="00D31DA7" w:rsidRPr="00FB6BAF" w:rsidRDefault="00D31DA7" w:rsidP="0083365A">
            <w:pPr>
              <w:ind w:right="33"/>
              <w:jc w:val="center"/>
            </w:pPr>
            <w:r w:rsidRPr="00FB6BAF">
              <w:t>762</w:t>
            </w:r>
          </w:p>
        </w:tc>
        <w:tc>
          <w:tcPr>
            <w:tcW w:w="2663" w:type="dxa"/>
            <w:tcBorders>
              <w:top w:val="single" w:sz="6" w:space="0" w:color="auto"/>
              <w:left w:val="single" w:sz="6" w:space="0" w:color="auto"/>
              <w:bottom w:val="single" w:sz="18" w:space="0" w:color="auto"/>
              <w:right w:val="single" w:sz="18" w:space="0" w:color="auto"/>
            </w:tcBorders>
          </w:tcPr>
          <w:p w14:paraId="378CF11F" w14:textId="77777777" w:rsidR="00D31DA7" w:rsidRPr="00FB6BAF" w:rsidRDefault="00D31DA7" w:rsidP="0083365A">
            <w:pPr>
              <w:ind w:right="33"/>
              <w:jc w:val="center"/>
            </w:pPr>
            <w:r w:rsidRPr="00FB6BAF">
              <w:t>0,30</w:t>
            </w:r>
          </w:p>
        </w:tc>
      </w:tr>
    </w:tbl>
    <w:p w14:paraId="0554A22E" w14:textId="0B2E0EA0" w:rsidR="00C44180" w:rsidRDefault="00C44180" w:rsidP="0083365A">
      <w:pPr>
        <w:jc w:val="center"/>
        <w:rPr>
          <w:noProof w:val="0"/>
        </w:rPr>
      </w:pPr>
    </w:p>
    <w:p w14:paraId="212DF18B" w14:textId="7A98144B" w:rsidR="00EE38C4" w:rsidRDefault="00EE38C4" w:rsidP="0083365A">
      <w:pPr>
        <w:jc w:val="center"/>
        <w:rPr>
          <w:noProof w:val="0"/>
        </w:rPr>
      </w:pPr>
    </w:p>
    <w:p w14:paraId="374F874B" w14:textId="77777777" w:rsidR="00EE38C4" w:rsidRDefault="00EE38C4" w:rsidP="0083365A">
      <w:pPr>
        <w:jc w:val="center"/>
        <w:rPr>
          <w:noProof w:val="0"/>
        </w:rPr>
      </w:pPr>
    </w:p>
    <w:tbl>
      <w:tblPr>
        <w:tblW w:w="10264"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977"/>
        <w:gridCol w:w="1965"/>
        <w:gridCol w:w="2126"/>
        <w:gridCol w:w="1985"/>
        <w:gridCol w:w="2211"/>
      </w:tblGrid>
      <w:tr w:rsidR="00D31DA7" w:rsidRPr="00FB6BAF" w14:paraId="6253D2AB" w14:textId="77777777" w:rsidTr="00A20EEA">
        <w:trPr>
          <w:cantSplit/>
          <w:trHeight w:val="447"/>
          <w:jc w:val="center"/>
        </w:trPr>
        <w:tc>
          <w:tcPr>
            <w:tcW w:w="10264" w:type="dxa"/>
            <w:gridSpan w:val="5"/>
            <w:tcBorders>
              <w:top w:val="single" w:sz="18" w:space="0" w:color="auto"/>
              <w:left w:val="single" w:sz="18" w:space="0" w:color="auto"/>
              <w:bottom w:val="nil"/>
              <w:right w:val="single" w:sz="18" w:space="0" w:color="auto"/>
            </w:tcBorders>
            <w:shd w:val="clear" w:color="auto" w:fill="EEECE1"/>
            <w:vAlign w:val="center"/>
          </w:tcPr>
          <w:p w14:paraId="1ADE6EF8" w14:textId="77777777" w:rsidR="00D31DA7" w:rsidRPr="00FB6BAF" w:rsidRDefault="00D31DA7" w:rsidP="0083365A">
            <w:pPr>
              <w:jc w:val="center"/>
              <w:rPr>
                <w:b/>
              </w:rPr>
            </w:pPr>
            <w:r w:rsidRPr="00FB6BAF">
              <w:rPr>
                <w:b/>
              </w:rPr>
              <w:t xml:space="preserve">TABLICA </w:t>
            </w:r>
            <w:r w:rsidR="0077337D">
              <w:rPr>
                <w:b/>
              </w:rPr>
              <w:t>6</w:t>
            </w:r>
            <w:r w:rsidRPr="00FB6BAF">
              <w:rPr>
                <w:b/>
              </w:rPr>
              <w:t>. ( osigurači N</w:t>
            </w:r>
            <w:r w:rsidR="00643C1C" w:rsidRPr="00FB6BAF">
              <w:rPr>
                <w:b/>
              </w:rPr>
              <w:t>H00</w:t>
            </w:r>
            <w:r w:rsidRPr="00FB6BAF">
              <w:rPr>
                <w:b/>
              </w:rPr>
              <w:t xml:space="preserve"> )</w:t>
            </w:r>
          </w:p>
        </w:tc>
      </w:tr>
      <w:tr w:rsidR="00D31DA7" w:rsidRPr="00FB6BAF" w14:paraId="3C99AE77" w14:textId="77777777">
        <w:trPr>
          <w:jc w:val="center"/>
        </w:trPr>
        <w:tc>
          <w:tcPr>
            <w:tcW w:w="1977" w:type="dxa"/>
            <w:tcBorders>
              <w:top w:val="single" w:sz="18" w:space="0" w:color="auto"/>
              <w:left w:val="single" w:sz="18" w:space="0" w:color="auto"/>
              <w:bottom w:val="nil"/>
              <w:right w:val="nil"/>
            </w:tcBorders>
          </w:tcPr>
          <w:p w14:paraId="44C5DB43" w14:textId="77777777" w:rsidR="00D31DA7" w:rsidRPr="00FB6BAF" w:rsidRDefault="00D31DA7" w:rsidP="0083365A">
            <w:pPr>
              <w:jc w:val="center"/>
            </w:pPr>
          </w:p>
        </w:tc>
        <w:tc>
          <w:tcPr>
            <w:tcW w:w="4091" w:type="dxa"/>
            <w:gridSpan w:val="2"/>
            <w:tcBorders>
              <w:top w:val="single" w:sz="18" w:space="0" w:color="auto"/>
              <w:left w:val="single" w:sz="18" w:space="0" w:color="auto"/>
              <w:bottom w:val="nil"/>
              <w:right w:val="nil"/>
            </w:tcBorders>
          </w:tcPr>
          <w:p w14:paraId="75797DD1" w14:textId="77777777" w:rsidR="00D31DA7" w:rsidRPr="00FB6BAF" w:rsidRDefault="00D31DA7" w:rsidP="0083365A">
            <w:pPr>
              <w:jc w:val="center"/>
            </w:pPr>
            <w:r w:rsidRPr="00FB6BAF">
              <w:t>Vrijeme taljenja osig.</w:t>
            </w:r>
          </w:p>
        </w:tc>
        <w:tc>
          <w:tcPr>
            <w:tcW w:w="4196" w:type="dxa"/>
            <w:gridSpan w:val="2"/>
            <w:tcBorders>
              <w:top w:val="single" w:sz="18" w:space="0" w:color="auto"/>
              <w:left w:val="single" w:sz="18" w:space="0" w:color="auto"/>
              <w:bottom w:val="nil"/>
              <w:right w:val="single" w:sz="18" w:space="0" w:color="auto"/>
            </w:tcBorders>
          </w:tcPr>
          <w:p w14:paraId="50DCAB05" w14:textId="77777777" w:rsidR="00D31DA7" w:rsidRPr="00FB6BAF" w:rsidRDefault="00D31DA7" w:rsidP="0083365A">
            <w:pPr>
              <w:jc w:val="center"/>
            </w:pPr>
            <w:r w:rsidRPr="00FB6BAF">
              <w:t>Vrijeme taljenja osig.</w:t>
            </w:r>
          </w:p>
        </w:tc>
      </w:tr>
      <w:tr w:rsidR="00D31DA7" w:rsidRPr="00FB6BAF" w14:paraId="16B01D8B" w14:textId="77777777">
        <w:trPr>
          <w:jc w:val="center"/>
        </w:trPr>
        <w:tc>
          <w:tcPr>
            <w:tcW w:w="1977" w:type="dxa"/>
            <w:tcBorders>
              <w:top w:val="nil"/>
              <w:left w:val="single" w:sz="18" w:space="0" w:color="auto"/>
              <w:bottom w:val="nil"/>
              <w:right w:val="nil"/>
            </w:tcBorders>
          </w:tcPr>
          <w:p w14:paraId="6EC6E84A" w14:textId="77777777" w:rsidR="00D31DA7" w:rsidRPr="00FB6BAF" w:rsidRDefault="00D31DA7" w:rsidP="0083365A">
            <w:pPr>
              <w:jc w:val="center"/>
            </w:pPr>
          </w:p>
        </w:tc>
        <w:tc>
          <w:tcPr>
            <w:tcW w:w="4091" w:type="dxa"/>
            <w:gridSpan w:val="2"/>
            <w:tcBorders>
              <w:top w:val="nil"/>
              <w:left w:val="single" w:sz="18" w:space="0" w:color="auto"/>
              <w:bottom w:val="single" w:sz="6" w:space="0" w:color="auto"/>
              <w:right w:val="nil"/>
            </w:tcBorders>
          </w:tcPr>
          <w:p w14:paraId="5FCA4FA6" w14:textId="77777777" w:rsidR="00D31DA7" w:rsidRPr="00FB6BAF" w:rsidRDefault="00D31DA7" w:rsidP="0083365A">
            <w:pPr>
              <w:jc w:val="center"/>
            </w:pPr>
            <w:r w:rsidRPr="00FB6BAF">
              <w:t>0,4 s</w:t>
            </w:r>
          </w:p>
        </w:tc>
        <w:tc>
          <w:tcPr>
            <w:tcW w:w="4196" w:type="dxa"/>
            <w:gridSpan w:val="2"/>
            <w:tcBorders>
              <w:top w:val="nil"/>
              <w:left w:val="single" w:sz="18" w:space="0" w:color="auto"/>
              <w:bottom w:val="single" w:sz="6" w:space="0" w:color="auto"/>
              <w:right w:val="single" w:sz="18" w:space="0" w:color="auto"/>
            </w:tcBorders>
          </w:tcPr>
          <w:p w14:paraId="6F5E7B61" w14:textId="77777777" w:rsidR="00D31DA7" w:rsidRPr="00FB6BAF" w:rsidRDefault="00D31DA7" w:rsidP="0083365A">
            <w:pPr>
              <w:jc w:val="center"/>
            </w:pPr>
            <w:r w:rsidRPr="00FB6BAF">
              <w:t>5 s</w:t>
            </w:r>
          </w:p>
        </w:tc>
      </w:tr>
      <w:tr w:rsidR="00D31DA7" w:rsidRPr="00FB6BAF" w14:paraId="2168B700" w14:textId="77777777">
        <w:trPr>
          <w:jc w:val="center"/>
        </w:trPr>
        <w:tc>
          <w:tcPr>
            <w:tcW w:w="1977" w:type="dxa"/>
            <w:tcBorders>
              <w:top w:val="nil"/>
              <w:left w:val="single" w:sz="18" w:space="0" w:color="auto"/>
              <w:bottom w:val="single" w:sz="18" w:space="0" w:color="auto"/>
              <w:right w:val="nil"/>
            </w:tcBorders>
          </w:tcPr>
          <w:p w14:paraId="7D6A2726" w14:textId="77777777" w:rsidR="00D31DA7" w:rsidRPr="00FB6BAF" w:rsidRDefault="00D31DA7" w:rsidP="0083365A">
            <w:pPr>
              <w:jc w:val="center"/>
            </w:pPr>
            <w:r w:rsidRPr="00FB6BAF">
              <w:t>Nazivna struja</w:t>
            </w:r>
          </w:p>
          <w:p w14:paraId="6C6CCBD9" w14:textId="77777777" w:rsidR="00D31DA7" w:rsidRPr="00FB6BAF" w:rsidRDefault="00D31DA7" w:rsidP="0083365A">
            <w:pPr>
              <w:jc w:val="center"/>
            </w:pPr>
            <w:r w:rsidRPr="00FB6BAF">
              <w:t>osigurača</w:t>
            </w:r>
          </w:p>
          <w:p w14:paraId="24D5252A" w14:textId="77777777" w:rsidR="00D31DA7" w:rsidRPr="00FB6BAF" w:rsidRDefault="00D31DA7" w:rsidP="0083365A">
            <w:pPr>
              <w:jc w:val="center"/>
            </w:pPr>
            <w:r w:rsidRPr="00FB6BAF">
              <w:t>I</w:t>
            </w:r>
            <w:r w:rsidRPr="00FB6BAF">
              <w:rPr>
                <w:vertAlign w:val="subscript"/>
              </w:rPr>
              <w:t>n</w:t>
            </w:r>
            <w:r w:rsidRPr="00FB6BAF">
              <w:t xml:space="preserve"> (A)</w:t>
            </w:r>
          </w:p>
        </w:tc>
        <w:tc>
          <w:tcPr>
            <w:tcW w:w="1965" w:type="dxa"/>
            <w:tcBorders>
              <w:top w:val="single" w:sz="6" w:space="0" w:color="auto"/>
              <w:left w:val="single" w:sz="18" w:space="0" w:color="auto"/>
              <w:bottom w:val="single" w:sz="18" w:space="0" w:color="auto"/>
            </w:tcBorders>
          </w:tcPr>
          <w:p w14:paraId="1FFF944D" w14:textId="77777777" w:rsidR="00D31DA7" w:rsidRPr="00FB6BAF" w:rsidRDefault="00D31DA7" w:rsidP="0083365A">
            <w:pPr>
              <w:jc w:val="center"/>
            </w:pPr>
            <w:r w:rsidRPr="00FB6BAF">
              <w:t>Struja djelovanja osigurača</w:t>
            </w:r>
          </w:p>
          <w:p w14:paraId="2AE911DC" w14:textId="77777777" w:rsidR="00D31DA7" w:rsidRPr="00FB6BAF" w:rsidRDefault="00D31DA7" w:rsidP="0083365A">
            <w:pPr>
              <w:jc w:val="center"/>
            </w:pPr>
            <w:r w:rsidRPr="00FB6BAF">
              <w:t>I</w:t>
            </w:r>
            <w:r w:rsidRPr="00FB6BAF">
              <w:rPr>
                <w:vertAlign w:val="subscript"/>
              </w:rPr>
              <w:t>a</w:t>
            </w:r>
            <w:r w:rsidRPr="00FB6BAF">
              <w:t xml:space="preserve"> (A)</w:t>
            </w:r>
          </w:p>
        </w:tc>
        <w:tc>
          <w:tcPr>
            <w:tcW w:w="2126" w:type="dxa"/>
            <w:tcBorders>
              <w:bottom w:val="single" w:sz="18" w:space="0" w:color="auto"/>
              <w:right w:val="nil"/>
            </w:tcBorders>
          </w:tcPr>
          <w:p w14:paraId="4A5EEE20" w14:textId="77777777" w:rsidR="00D31DA7" w:rsidRPr="00FB6BAF" w:rsidRDefault="00D31DA7" w:rsidP="0083365A">
            <w:pPr>
              <w:jc w:val="center"/>
            </w:pPr>
            <w:r w:rsidRPr="00FB6BAF">
              <w:t>Najveća dozvoljena impedancija petlje</w:t>
            </w:r>
          </w:p>
          <w:p w14:paraId="36E22D39" w14:textId="77777777" w:rsidR="00D31DA7" w:rsidRPr="00FB6BAF" w:rsidRDefault="00D31DA7" w:rsidP="0083365A">
            <w:pPr>
              <w:jc w:val="center"/>
            </w:pPr>
            <w:r w:rsidRPr="00FB6BAF">
              <w:t>Z</w:t>
            </w:r>
            <w:r w:rsidRPr="00FB6BAF">
              <w:rPr>
                <w:vertAlign w:val="subscript"/>
              </w:rPr>
              <w:t>s</w:t>
            </w:r>
            <w:r w:rsidRPr="00FB6BAF">
              <w:t xml:space="preserve"> (Ω)</w:t>
            </w:r>
          </w:p>
        </w:tc>
        <w:tc>
          <w:tcPr>
            <w:tcW w:w="1985" w:type="dxa"/>
            <w:tcBorders>
              <w:top w:val="single" w:sz="6" w:space="0" w:color="auto"/>
              <w:left w:val="single" w:sz="18" w:space="0" w:color="auto"/>
              <w:bottom w:val="single" w:sz="18" w:space="0" w:color="auto"/>
            </w:tcBorders>
          </w:tcPr>
          <w:p w14:paraId="1DEDB741" w14:textId="77777777" w:rsidR="00D31DA7" w:rsidRPr="00FB6BAF" w:rsidRDefault="00D31DA7" w:rsidP="0083365A">
            <w:pPr>
              <w:jc w:val="center"/>
            </w:pPr>
            <w:r w:rsidRPr="00FB6BAF">
              <w:t>Struja djelovanja osigurača</w:t>
            </w:r>
          </w:p>
          <w:p w14:paraId="439C0065" w14:textId="77777777" w:rsidR="00D31DA7" w:rsidRPr="00FB6BAF" w:rsidRDefault="00D31DA7" w:rsidP="0083365A">
            <w:pPr>
              <w:jc w:val="center"/>
            </w:pPr>
            <w:r w:rsidRPr="00FB6BAF">
              <w:t>I</w:t>
            </w:r>
            <w:r w:rsidRPr="00FB6BAF">
              <w:rPr>
                <w:vertAlign w:val="subscript"/>
              </w:rPr>
              <w:t>a</w:t>
            </w:r>
            <w:r w:rsidRPr="00FB6BAF">
              <w:t xml:space="preserve"> (A)</w:t>
            </w:r>
          </w:p>
        </w:tc>
        <w:tc>
          <w:tcPr>
            <w:tcW w:w="2211" w:type="dxa"/>
            <w:tcBorders>
              <w:top w:val="single" w:sz="6" w:space="0" w:color="auto"/>
              <w:bottom w:val="single" w:sz="18" w:space="0" w:color="auto"/>
              <w:right w:val="single" w:sz="18" w:space="0" w:color="auto"/>
            </w:tcBorders>
          </w:tcPr>
          <w:p w14:paraId="52C7FCFB" w14:textId="77777777" w:rsidR="00D31DA7" w:rsidRPr="00FB6BAF" w:rsidRDefault="00D31DA7" w:rsidP="0083365A">
            <w:pPr>
              <w:jc w:val="center"/>
            </w:pPr>
            <w:r w:rsidRPr="00FB6BAF">
              <w:t>Najveća dozvoljena impedancija petlje</w:t>
            </w:r>
          </w:p>
          <w:p w14:paraId="5D40FE4D" w14:textId="77777777" w:rsidR="00D31DA7" w:rsidRPr="00FB6BAF" w:rsidRDefault="00D31DA7" w:rsidP="0083365A">
            <w:pPr>
              <w:jc w:val="center"/>
            </w:pPr>
            <w:r w:rsidRPr="00FB6BAF">
              <w:t>Z</w:t>
            </w:r>
            <w:r w:rsidRPr="00FB6BAF">
              <w:rPr>
                <w:vertAlign w:val="subscript"/>
              </w:rPr>
              <w:t>s</w:t>
            </w:r>
            <w:r w:rsidRPr="00FB6BAF">
              <w:t xml:space="preserve"> (Ω)</w:t>
            </w:r>
          </w:p>
        </w:tc>
      </w:tr>
      <w:tr w:rsidR="00D31DA7" w:rsidRPr="00FB6BAF" w14:paraId="1058B8BF" w14:textId="77777777">
        <w:trPr>
          <w:jc w:val="center"/>
        </w:trPr>
        <w:tc>
          <w:tcPr>
            <w:tcW w:w="1977" w:type="dxa"/>
            <w:tcBorders>
              <w:top w:val="nil"/>
              <w:left w:val="single" w:sz="18" w:space="0" w:color="auto"/>
              <w:right w:val="nil"/>
            </w:tcBorders>
          </w:tcPr>
          <w:p w14:paraId="49414B79" w14:textId="77777777" w:rsidR="00D31DA7" w:rsidRPr="00FB6BAF" w:rsidRDefault="00D31DA7" w:rsidP="0083365A">
            <w:pPr>
              <w:jc w:val="center"/>
            </w:pPr>
            <w:r w:rsidRPr="00FB6BAF">
              <w:t>6</w:t>
            </w:r>
          </w:p>
        </w:tc>
        <w:tc>
          <w:tcPr>
            <w:tcW w:w="1965" w:type="dxa"/>
            <w:tcBorders>
              <w:top w:val="nil"/>
              <w:left w:val="single" w:sz="18" w:space="0" w:color="auto"/>
              <w:bottom w:val="single" w:sz="6" w:space="0" w:color="auto"/>
            </w:tcBorders>
          </w:tcPr>
          <w:p w14:paraId="68F93DF1" w14:textId="77777777" w:rsidR="00D31DA7" w:rsidRPr="00FB6BAF" w:rsidRDefault="00D31DA7" w:rsidP="0083365A">
            <w:pPr>
              <w:jc w:val="center"/>
            </w:pPr>
            <w:r w:rsidRPr="00FB6BAF">
              <w:t>38</w:t>
            </w:r>
          </w:p>
        </w:tc>
        <w:tc>
          <w:tcPr>
            <w:tcW w:w="2126" w:type="dxa"/>
            <w:tcBorders>
              <w:top w:val="nil"/>
              <w:right w:val="nil"/>
            </w:tcBorders>
          </w:tcPr>
          <w:p w14:paraId="3CCA305A" w14:textId="77777777" w:rsidR="00D31DA7" w:rsidRPr="00FB6BAF" w:rsidRDefault="00D31DA7" w:rsidP="0083365A">
            <w:pPr>
              <w:jc w:val="center"/>
            </w:pPr>
            <w:r w:rsidRPr="00FB6BAF">
              <w:t>5,78</w:t>
            </w:r>
          </w:p>
        </w:tc>
        <w:tc>
          <w:tcPr>
            <w:tcW w:w="1985" w:type="dxa"/>
            <w:tcBorders>
              <w:top w:val="nil"/>
              <w:left w:val="single" w:sz="18" w:space="0" w:color="auto"/>
              <w:bottom w:val="single" w:sz="6" w:space="0" w:color="auto"/>
            </w:tcBorders>
          </w:tcPr>
          <w:p w14:paraId="33ADB274" w14:textId="77777777" w:rsidR="00D31DA7" w:rsidRPr="00FB6BAF" w:rsidRDefault="00D31DA7" w:rsidP="0083365A">
            <w:pPr>
              <w:jc w:val="center"/>
            </w:pPr>
            <w:r w:rsidRPr="00FB6BAF">
              <w:t>25</w:t>
            </w:r>
          </w:p>
        </w:tc>
        <w:tc>
          <w:tcPr>
            <w:tcW w:w="2211" w:type="dxa"/>
            <w:tcBorders>
              <w:top w:val="nil"/>
              <w:bottom w:val="single" w:sz="6" w:space="0" w:color="auto"/>
              <w:right w:val="single" w:sz="18" w:space="0" w:color="auto"/>
            </w:tcBorders>
          </w:tcPr>
          <w:p w14:paraId="29A3EA1A" w14:textId="77777777" w:rsidR="00D31DA7" w:rsidRPr="00FB6BAF" w:rsidRDefault="00D31DA7" w:rsidP="0083365A">
            <w:pPr>
              <w:jc w:val="center"/>
            </w:pPr>
            <w:r w:rsidRPr="00FB6BAF">
              <w:t>8,80</w:t>
            </w:r>
          </w:p>
        </w:tc>
      </w:tr>
      <w:tr w:rsidR="00D31DA7" w:rsidRPr="00FB6BAF" w14:paraId="2938A6C5" w14:textId="77777777">
        <w:trPr>
          <w:jc w:val="center"/>
        </w:trPr>
        <w:tc>
          <w:tcPr>
            <w:tcW w:w="1977" w:type="dxa"/>
            <w:tcBorders>
              <w:left w:val="single" w:sz="18" w:space="0" w:color="auto"/>
              <w:right w:val="nil"/>
            </w:tcBorders>
          </w:tcPr>
          <w:p w14:paraId="36B42DEF" w14:textId="77777777" w:rsidR="00D31DA7" w:rsidRPr="00FB6BAF" w:rsidRDefault="00D31DA7" w:rsidP="0083365A">
            <w:pPr>
              <w:jc w:val="center"/>
            </w:pPr>
            <w:r w:rsidRPr="00FB6BAF">
              <w:t>10</w:t>
            </w:r>
          </w:p>
        </w:tc>
        <w:tc>
          <w:tcPr>
            <w:tcW w:w="1965" w:type="dxa"/>
            <w:tcBorders>
              <w:top w:val="single" w:sz="6" w:space="0" w:color="auto"/>
              <w:left w:val="single" w:sz="18" w:space="0" w:color="auto"/>
              <w:bottom w:val="single" w:sz="6" w:space="0" w:color="auto"/>
            </w:tcBorders>
          </w:tcPr>
          <w:p w14:paraId="39530CA8" w14:textId="77777777" w:rsidR="00D31DA7" w:rsidRPr="00FB6BAF" w:rsidRDefault="00D31DA7" w:rsidP="0083365A">
            <w:pPr>
              <w:jc w:val="center"/>
            </w:pPr>
            <w:r w:rsidRPr="00FB6BAF">
              <w:t>60</w:t>
            </w:r>
          </w:p>
        </w:tc>
        <w:tc>
          <w:tcPr>
            <w:tcW w:w="2126" w:type="dxa"/>
            <w:tcBorders>
              <w:right w:val="nil"/>
            </w:tcBorders>
          </w:tcPr>
          <w:p w14:paraId="421952E9" w14:textId="77777777" w:rsidR="00D31DA7" w:rsidRPr="00FB6BAF" w:rsidRDefault="00D31DA7" w:rsidP="0083365A">
            <w:pPr>
              <w:jc w:val="center"/>
            </w:pPr>
            <w:r w:rsidRPr="00FB6BAF">
              <w:t>3,67</w:t>
            </w:r>
          </w:p>
        </w:tc>
        <w:tc>
          <w:tcPr>
            <w:tcW w:w="1985" w:type="dxa"/>
            <w:tcBorders>
              <w:top w:val="single" w:sz="6" w:space="0" w:color="auto"/>
              <w:left w:val="single" w:sz="18" w:space="0" w:color="auto"/>
              <w:bottom w:val="single" w:sz="6" w:space="0" w:color="auto"/>
            </w:tcBorders>
          </w:tcPr>
          <w:p w14:paraId="608E923A" w14:textId="77777777" w:rsidR="00D31DA7" w:rsidRPr="00FB6BAF" w:rsidRDefault="00D31DA7" w:rsidP="0083365A">
            <w:pPr>
              <w:jc w:val="center"/>
            </w:pPr>
            <w:r w:rsidRPr="00FB6BAF">
              <w:t>38</w:t>
            </w:r>
          </w:p>
        </w:tc>
        <w:tc>
          <w:tcPr>
            <w:tcW w:w="2211" w:type="dxa"/>
            <w:tcBorders>
              <w:top w:val="single" w:sz="6" w:space="0" w:color="auto"/>
              <w:bottom w:val="single" w:sz="6" w:space="0" w:color="auto"/>
              <w:right w:val="single" w:sz="18" w:space="0" w:color="auto"/>
            </w:tcBorders>
          </w:tcPr>
          <w:p w14:paraId="588CB640" w14:textId="77777777" w:rsidR="00D31DA7" w:rsidRPr="00FB6BAF" w:rsidRDefault="00D31DA7" w:rsidP="0083365A">
            <w:pPr>
              <w:jc w:val="center"/>
            </w:pPr>
            <w:r w:rsidRPr="00FB6BAF">
              <w:t>5,79</w:t>
            </w:r>
          </w:p>
        </w:tc>
      </w:tr>
      <w:tr w:rsidR="00D31DA7" w:rsidRPr="00FB6BAF" w14:paraId="42783281" w14:textId="77777777">
        <w:trPr>
          <w:jc w:val="center"/>
        </w:trPr>
        <w:tc>
          <w:tcPr>
            <w:tcW w:w="1977" w:type="dxa"/>
            <w:tcBorders>
              <w:left w:val="single" w:sz="18" w:space="0" w:color="auto"/>
              <w:right w:val="nil"/>
            </w:tcBorders>
          </w:tcPr>
          <w:p w14:paraId="7D628E28" w14:textId="77777777" w:rsidR="00D31DA7" w:rsidRPr="00FB6BAF" w:rsidRDefault="00D31DA7" w:rsidP="0083365A">
            <w:pPr>
              <w:jc w:val="center"/>
            </w:pPr>
            <w:r w:rsidRPr="00FB6BAF">
              <w:t>16</w:t>
            </w:r>
          </w:p>
        </w:tc>
        <w:tc>
          <w:tcPr>
            <w:tcW w:w="1965" w:type="dxa"/>
            <w:tcBorders>
              <w:top w:val="single" w:sz="6" w:space="0" w:color="auto"/>
              <w:left w:val="single" w:sz="18" w:space="0" w:color="auto"/>
              <w:bottom w:val="single" w:sz="6" w:space="0" w:color="auto"/>
            </w:tcBorders>
          </w:tcPr>
          <w:p w14:paraId="48F49662" w14:textId="77777777" w:rsidR="00D31DA7" w:rsidRPr="00FB6BAF" w:rsidRDefault="00D31DA7" w:rsidP="0083365A">
            <w:pPr>
              <w:jc w:val="center"/>
            </w:pPr>
            <w:r w:rsidRPr="00FB6BAF">
              <w:t>120</w:t>
            </w:r>
          </w:p>
        </w:tc>
        <w:tc>
          <w:tcPr>
            <w:tcW w:w="2126" w:type="dxa"/>
            <w:tcBorders>
              <w:right w:val="nil"/>
            </w:tcBorders>
          </w:tcPr>
          <w:p w14:paraId="6A39FF32" w14:textId="77777777" w:rsidR="00D31DA7" w:rsidRPr="00FB6BAF" w:rsidRDefault="00D31DA7" w:rsidP="0083365A">
            <w:pPr>
              <w:jc w:val="center"/>
            </w:pPr>
            <w:r w:rsidRPr="00FB6BAF">
              <w:t>1,83</w:t>
            </w:r>
          </w:p>
        </w:tc>
        <w:tc>
          <w:tcPr>
            <w:tcW w:w="1985" w:type="dxa"/>
            <w:tcBorders>
              <w:top w:val="single" w:sz="6" w:space="0" w:color="auto"/>
              <w:left w:val="single" w:sz="18" w:space="0" w:color="auto"/>
              <w:bottom w:val="single" w:sz="6" w:space="0" w:color="auto"/>
            </w:tcBorders>
          </w:tcPr>
          <w:p w14:paraId="4E0019F3" w14:textId="77777777" w:rsidR="00D31DA7" w:rsidRPr="00FB6BAF" w:rsidRDefault="00D31DA7" w:rsidP="0083365A">
            <w:pPr>
              <w:jc w:val="center"/>
            </w:pPr>
            <w:r w:rsidRPr="00FB6BAF">
              <w:t>70</w:t>
            </w:r>
          </w:p>
        </w:tc>
        <w:tc>
          <w:tcPr>
            <w:tcW w:w="2211" w:type="dxa"/>
            <w:tcBorders>
              <w:top w:val="single" w:sz="6" w:space="0" w:color="auto"/>
              <w:bottom w:val="single" w:sz="6" w:space="0" w:color="auto"/>
              <w:right w:val="single" w:sz="18" w:space="0" w:color="auto"/>
            </w:tcBorders>
          </w:tcPr>
          <w:p w14:paraId="74F0519F" w14:textId="77777777" w:rsidR="00D31DA7" w:rsidRPr="00FB6BAF" w:rsidRDefault="00D31DA7" w:rsidP="0083365A">
            <w:pPr>
              <w:jc w:val="center"/>
            </w:pPr>
            <w:r w:rsidRPr="00FB6BAF">
              <w:t>3,14</w:t>
            </w:r>
          </w:p>
        </w:tc>
      </w:tr>
      <w:tr w:rsidR="00D31DA7" w:rsidRPr="00FB6BAF" w14:paraId="271B2243" w14:textId="77777777">
        <w:trPr>
          <w:jc w:val="center"/>
        </w:trPr>
        <w:tc>
          <w:tcPr>
            <w:tcW w:w="1977" w:type="dxa"/>
            <w:tcBorders>
              <w:left w:val="single" w:sz="18" w:space="0" w:color="auto"/>
              <w:right w:val="nil"/>
            </w:tcBorders>
          </w:tcPr>
          <w:p w14:paraId="18364E84" w14:textId="77777777" w:rsidR="00D31DA7" w:rsidRPr="00FB6BAF" w:rsidRDefault="00D31DA7" w:rsidP="0083365A">
            <w:pPr>
              <w:jc w:val="center"/>
            </w:pPr>
            <w:r w:rsidRPr="00FB6BAF">
              <w:t>20</w:t>
            </w:r>
          </w:p>
        </w:tc>
        <w:tc>
          <w:tcPr>
            <w:tcW w:w="1965" w:type="dxa"/>
            <w:tcBorders>
              <w:top w:val="single" w:sz="6" w:space="0" w:color="auto"/>
              <w:left w:val="single" w:sz="18" w:space="0" w:color="auto"/>
              <w:bottom w:val="single" w:sz="6" w:space="0" w:color="auto"/>
            </w:tcBorders>
          </w:tcPr>
          <w:p w14:paraId="766ED4A6" w14:textId="77777777" w:rsidR="00D31DA7" w:rsidRPr="00FB6BAF" w:rsidRDefault="00D31DA7" w:rsidP="0083365A">
            <w:pPr>
              <w:jc w:val="center"/>
            </w:pPr>
            <w:r w:rsidRPr="00FB6BAF">
              <w:t>150</w:t>
            </w:r>
          </w:p>
        </w:tc>
        <w:tc>
          <w:tcPr>
            <w:tcW w:w="2126" w:type="dxa"/>
            <w:tcBorders>
              <w:right w:val="nil"/>
            </w:tcBorders>
          </w:tcPr>
          <w:p w14:paraId="14E0D513" w14:textId="77777777" w:rsidR="00D31DA7" w:rsidRPr="00FB6BAF" w:rsidRDefault="00D31DA7" w:rsidP="0083365A">
            <w:pPr>
              <w:jc w:val="center"/>
            </w:pPr>
            <w:r w:rsidRPr="00FB6BAF">
              <w:t>1,47</w:t>
            </w:r>
          </w:p>
        </w:tc>
        <w:tc>
          <w:tcPr>
            <w:tcW w:w="1985" w:type="dxa"/>
            <w:tcBorders>
              <w:top w:val="single" w:sz="6" w:space="0" w:color="auto"/>
              <w:left w:val="single" w:sz="18" w:space="0" w:color="auto"/>
              <w:bottom w:val="single" w:sz="6" w:space="0" w:color="auto"/>
            </w:tcBorders>
          </w:tcPr>
          <w:p w14:paraId="105AFB9E" w14:textId="77777777" w:rsidR="00D31DA7" w:rsidRPr="00FB6BAF" w:rsidRDefault="00D31DA7" w:rsidP="0083365A">
            <w:pPr>
              <w:jc w:val="center"/>
            </w:pPr>
            <w:r w:rsidRPr="00FB6BAF">
              <w:t>85</w:t>
            </w:r>
          </w:p>
        </w:tc>
        <w:tc>
          <w:tcPr>
            <w:tcW w:w="2211" w:type="dxa"/>
            <w:tcBorders>
              <w:top w:val="single" w:sz="6" w:space="0" w:color="auto"/>
              <w:bottom w:val="single" w:sz="6" w:space="0" w:color="auto"/>
              <w:right w:val="single" w:sz="18" w:space="0" w:color="auto"/>
            </w:tcBorders>
          </w:tcPr>
          <w:p w14:paraId="0D739B57" w14:textId="77777777" w:rsidR="00D31DA7" w:rsidRPr="00FB6BAF" w:rsidRDefault="00D31DA7" w:rsidP="0083365A">
            <w:pPr>
              <w:jc w:val="center"/>
            </w:pPr>
            <w:r w:rsidRPr="00FB6BAF">
              <w:t>2,59</w:t>
            </w:r>
          </w:p>
        </w:tc>
      </w:tr>
      <w:tr w:rsidR="00D31DA7" w:rsidRPr="00FB6BAF" w14:paraId="4A3253E3" w14:textId="77777777">
        <w:trPr>
          <w:jc w:val="center"/>
        </w:trPr>
        <w:tc>
          <w:tcPr>
            <w:tcW w:w="1977" w:type="dxa"/>
            <w:tcBorders>
              <w:left w:val="single" w:sz="18" w:space="0" w:color="auto"/>
              <w:right w:val="nil"/>
            </w:tcBorders>
          </w:tcPr>
          <w:p w14:paraId="56FE2D05" w14:textId="77777777" w:rsidR="00D31DA7" w:rsidRPr="00FB6BAF" w:rsidRDefault="00D31DA7" w:rsidP="0083365A">
            <w:pPr>
              <w:jc w:val="center"/>
            </w:pPr>
            <w:r w:rsidRPr="00FB6BAF">
              <w:t>25</w:t>
            </w:r>
          </w:p>
        </w:tc>
        <w:tc>
          <w:tcPr>
            <w:tcW w:w="1965" w:type="dxa"/>
            <w:tcBorders>
              <w:top w:val="single" w:sz="6" w:space="0" w:color="auto"/>
              <w:left w:val="single" w:sz="18" w:space="0" w:color="auto"/>
              <w:bottom w:val="single" w:sz="6" w:space="0" w:color="auto"/>
            </w:tcBorders>
          </w:tcPr>
          <w:p w14:paraId="7011F9FF" w14:textId="77777777" w:rsidR="00D31DA7" w:rsidRPr="00FB6BAF" w:rsidRDefault="00D31DA7" w:rsidP="0083365A">
            <w:pPr>
              <w:jc w:val="center"/>
            </w:pPr>
            <w:r w:rsidRPr="00FB6BAF">
              <w:t>175</w:t>
            </w:r>
          </w:p>
        </w:tc>
        <w:tc>
          <w:tcPr>
            <w:tcW w:w="2126" w:type="dxa"/>
            <w:tcBorders>
              <w:right w:val="nil"/>
            </w:tcBorders>
          </w:tcPr>
          <w:p w14:paraId="7CB09C07" w14:textId="77777777" w:rsidR="00D31DA7" w:rsidRPr="00FB6BAF" w:rsidRDefault="00D31DA7" w:rsidP="0083365A">
            <w:pPr>
              <w:jc w:val="center"/>
            </w:pPr>
            <w:r w:rsidRPr="00FB6BAF">
              <w:t>1,26</w:t>
            </w:r>
          </w:p>
        </w:tc>
        <w:tc>
          <w:tcPr>
            <w:tcW w:w="1985" w:type="dxa"/>
            <w:tcBorders>
              <w:top w:val="single" w:sz="6" w:space="0" w:color="auto"/>
              <w:left w:val="single" w:sz="18" w:space="0" w:color="auto"/>
              <w:bottom w:val="single" w:sz="6" w:space="0" w:color="auto"/>
            </w:tcBorders>
          </w:tcPr>
          <w:p w14:paraId="1E5EA411" w14:textId="77777777" w:rsidR="00D31DA7" w:rsidRPr="00FB6BAF" w:rsidRDefault="00D31DA7" w:rsidP="0083365A">
            <w:pPr>
              <w:jc w:val="center"/>
            </w:pPr>
            <w:r w:rsidRPr="00FB6BAF">
              <w:t>100</w:t>
            </w:r>
          </w:p>
        </w:tc>
        <w:tc>
          <w:tcPr>
            <w:tcW w:w="2211" w:type="dxa"/>
            <w:tcBorders>
              <w:top w:val="single" w:sz="6" w:space="0" w:color="auto"/>
              <w:bottom w:val="single" w:sz="6" w:space="0" w:color="auto"/>
              <w:right w:val="single" w:sz="18" w:space="0" w:color="auto"/>
            </w:tcBorders>
          </w:tcPr>
          <w:p w14:paraId="2FC8ECD4" w14:textId="77777777" w:rsidR="00D31DA7" w:rsidRPr="00FB6BAF" w:rsidRDefault="00D31DA7" w:rsidP="0083365A">
            <w:pPr>
              <w:jc w:val="center"/>
            </w:pPr>
            <w:r w:rsidRPr="00FB6BAF">
              <w:t>2,20</w:t>
            </w:r>
          </w:p>
        </w:tc>
      </w:tr>
      <w:tr w:rsidR="00D31DA7" w:rsidRPr="00FB6BAF" w14:paraId="55CD0944" w14:textId="77777777">
        <w:trPr>
          <w:jc w:val="center"/>
        </w:trPr>
        <w:tc>
          <w:tcPr>
            <w:tcW w:w="1977" w:type="dxa"/>
            <w:tcBorders>
              <w:left w:val="single" w:sz="18" w:space="0" w:color="auto"/>
              <w:right w:val="nil"/>
            </w:tcBorders>
          </w:tcPr>
          <w:p w14:paraId="07C90143" w14:textId="77777777" w:rsidR="00D31DA7" w:rsidRPr="00FB6BAF" w:rsidRDefault="00D31DA7" w:rsidP="0083365A">
            <w:pPr>
              <w:jc w:val="center"/>
            </w:pPr>
            <w:r w:rsidRPr="00FB6BAF">
              <w:t>36</w:t>
            </w:r>
          </w:p>
        </w:tc>
        <w:tc>
          <w:tcPr>
            <w:tcW w:w="1965" w:type="dxa"/>
            <w:tcBorders>
              <w:top w:val="single" w:sz="6" w:space="0" w:color="auto"/>
              <w:left w:val="single" w:sz="18" w:space="0" w:color="auto"/>
              <w:bottom w:val="single" w:sz="6" w:space="0" w:color="auto"/>
            </w:tcBorders>
          </w:tcPr>
          <w:p w14:paraId="454219FE" w14:textId="77777777" w:rsidR="00D31DA7" w:rsidRPr="00FB6BAF" w:rsidRDefault="00D31DA7" w:rsidP="0083365A">
            <w:pPr>
              <w:jc w:val="center"/>
            </w:pPr>
            <w:r w:rsidRPr="00FB6BAF">
              <w:t>250</w:t>
            </w:r>
          </w:p>
        </w:tc>
        <w:tc>
          <w:tcPr>
            <w:tcW w:w="2126" w:type="dxa"/>
            <w:tcBorders>
              <w:right w:val="nil"/>
            </w:tcBorders>
          </w:tcPr>
          <w:p w14:paraId="13EBF706" w14:textId="77777777" w:rsidR="00D31DA7" w:rsidRPr="00FB6BAF" w:rsidRDefault="00D31DA7" w:rsidP="0083365A">
            <w:pPr>
              <w:jc w:val="center"/>
            </w:pPr>
            <w:r w:rsidRPr="00FB6BAF">
              <w:t>0,88</w:t>
            </w:r>
          </w:p>
        </w:tc>
        <w:tc>
          <w:tcPr>
            <w:tcW w:w="1985" w:type="dxa"/>
            <w:tcBorders>
              <w:top w:val="single" w:sz="6" w:space="0" w:color="auto"/>
              <w:left w:val="single" w:sz="18" w:space="0" w:color="auto"/>
              <w:bottom w:val="single" w:sz="6" w:space="0" w:color="auto"/>
            </w:tcBorders>
          </w:tcPr>
          <w:p w14:paraId="5E705B2C" w14:textId="77777777" w:rsidR="00D31DA7" w:rsidRPr="00FB6BAF" w:rsidRDefault="00D31DA7" w:rsidP="0083365A">
            <w:pPr>
              <w:jc w:val="center"/>
            </w:pPr>
            <w:r w:rsidRPr="00FB6BAF">
              <w:t>140</w:t>
            </w:r>
          </w:p>
        </w:tc>
        <w:tc>
          <w:tcPr>
            <w:tcW w:w="2211" w:type="dxa"/>
            <w:tcBorders>
              <w:top w:val="single" w:sz="6" w:space="0" w:color="auto"/>
              <w:bottom w:val="single" w:sz="6" w:space="0" w:color="auto"/>
              <w:right w:val="single" w:sz="18" w:space="0" w:color="auto"/>
            </w:tcBorders>
          </w:tcPr>
          <w:p w14:paraId="17669774" w14:textId="77777777" w:rsidR="00D31DA7" w:rsidRPr="00FB6BAF" w:rsidRDefault="00D31DA7" w:rsidP="0083365A">
            <w:pPr>
              <w:jc w:val="center"/>
            </w:pPr>
            <w:r w:rsidRPr="00FB6BAF">
              <w:t>1,57</w:t>
            </w:r>
          </w:p>
        </w:tc>
      </w:tr>
      <w:tr w:rsidR="00D31DA7" w:rsidRPr="00FB6BAF" w14:paraId="2817DA7E" w14:textId="77777777">
        <w:trPr>
          <w:jc w:val="center"/>
        </w:trPr>
        <w:tc>
          <w:tcPr>
            <w:tcW w:w="1977" w:type="dxa"/>
            <w:tcBorders>
              <w:left w:val="single" w:sz="18" w:space="0" w:color="auto"/>
              <w:right w:val="nil"/>
            </w:tcBorders>
          </w:tcPr>
          <w:p w14:paraId="35E96486" w14:textId="77777777" w:rsidR="00D31DA7" w:rsidRPr="00FB6BAF" w:rsidRDefault="00D31DA7" w:rsidP="0083365A">
            <w:pPr>
              <w:jc w:val="center"/>
            </w:pPr>
            <w:r w:rsidRPr="00FB6BAF">
              <w:t>50</w:t>
            </w:r>
          </w:p>
        </w:tc>
        <w:tc>
          <w:tcPr>
            <w:tcW w:w="1965" w:type="dxa"/>
            <w:tcBorders>
              <w:top w:val="single" w:sz="6" w:space="0" w:color="auto"/>
              <w:left w:val="single" w:sz="18" w:space="0" w:color="auto"/>
              <w:bottom w:val="single" w:sz="6" w:space="0" w:color="auto"/>
            </w:tcBorders>
          </w:tcPr>
          <w:p w14:paraId="55C234F5" w14:textId="77777777" w:rsidR="00D31DA7" w:rsidRPr="00FB6BAF" w:rsidRDefault="00D31DA7" w:rsidP="0083365A">
            <w:pPr>
              <w:jc w:val="center"/>
            </w:pPr>
            <w:r w:rsidRPr="00FB6BAF">
              <w:t>330</w:t>
            </w:r>
          </w:p>
        </w:tc>
        <w:tc>
          <w:tcPr>
            <w:tcW w:w="2126" w:type="dxa"/>
            <w:tcBorders>
              <w:right w:val="nil"/>
            </w:tcBorders>
          </w:tcPr>
          <w:p w14:paraId="16767166" w14:textId="77777777" w:rsidR="00D31DA7" w:rsidRPr="00FB6BAF" w:rsidRDefault="00D31DA7" w:rsidP="0083365A">
            <w:pPr>
              <w:jc w:val="center"/>
            </w:pPr>
            <w:r w:rsidRPr="00FB6BAF">
              <w:t>0,67</w:t>
            </w:r>
          </w:p>
        </w:tc>
        <w:tc>
          <w:tcPr>
            <w:tcW w:w="1985" w:type="dxa"/>
            <w:tcBorders>
              <w:top w:val="single" w:sz="6" w:space="0" w:color="auto"/>
              <w:left w:val="single" w:sz="18" w:space="0" w:color="auto"/>
              <w:bottom w:val="single" w:sz="6" w:space="0" w:color="auto"/>
            </w:tcBorders>
          </w:tcPr>
          <w:p w14:paraId="58E91A17" w14:textId="77777777" w:rsidR="00D31DA7" w:rsidRPr="00FB6BAF" w:rsidRDefault="00D31DA7" w:rsidP="0083365A">
            <w:pPr>
              <w:jc w:val="center"/>
            </w:pPr>
            <w:r w:rsidRPr="00FB6BAF">
              <w:t>190</w:t>
            </w:r>
          </w:p>
        </w:tc>
        <w:tc>
          <w:tcPr>
            <w:tcW w:w="2211" w:type="dxa"/>
            <w:tcBorders>
              <w:top w:val="single" w:sz="6" w:space="0" w:color="auto"/>
              <w:bottom w:val="single" w:sz="6" w:space="0" w:color="auto"/>
              <w:right w:val="single" w:sz="18" w:space="0" w:color="auto"/>
            </w:tcBorders>
          </w:tcPr>
          <w:p w14:paraId="019ABB80" w14:textId="77777777" w:rsidR="00D31DA7" w:rsidRPr="00FB6BAF" w:rsidRDefault="00D31DA7" w:rsidP="0083365A">
            <w:pPr>
              <w:jc w:val="center"/>
            </w:pPr>
            <w:r w:rsidRPr="00FB6BAF">
              <w:t>1,16</w:t>
            </w:r>
          </w:p>
        </w:tc>
      </w:tr>
      <w:tr w:rsidR="00D31DA7" w:rsidRPr="00FB6BAF" w14:paraId="00E9DF52" w14:textId="77777777">
        <w:trPr>
          <w:jc w:val="center"/>
        </w:trPr>
        <w:tc>
          <w:tcPr>
            <w:tcW w:w="1977" w:type="dxa"/>
            <w:tcBorders>
              <w:left w:val="single" w:sz="18" w:space="0" w:color="auto"/>
              <w:right w:val="nil"/>
            </w:tcBorders>
          </w:tcPr>
          <w:p w14:paraId="3625E812" w14:textId="77777777" w:rsidR="00D31DA7" w:rsidRPr="00FB6BAF" w:rsidRDefault="00D31DA7" w:rsidP="0083365A">
            <w:pPr>
              <w:jc w:val="center"/>
            </w:pPr>
            <w:r w:rsidRPr="00FB6BAF">
              <w:t>63</w:t>
            </w:r>
          </w:p>
        </w:tc>
        <w:tc>
          <w:tcPr>
            <w:tcW w:w="1965" w:type="dxa"/>
            <w:tcBorders>
              <w:top w:val="single" w:sz="6" w:space="0" w:color="auto"/>
              <w:left w:val="single" w:sz="18" w:space="0" w:color="auto"/>
              <w:bottom w:val="single" w:sz="6" w:space="0" w:color="auto"/>
            </w:tcBorders>
          </w:tcPr>
          <w:p w14:paraId="6744C6C7" w14:textId="77777777" w:rsidR="00D31DA7" w:rsidRPr="00FB6BAF" w:rsidRDefault="00D31DA7" w:rsidP="0083365A">
            <w:pPr>
              <w:jc w:val="center"/>
            </w:pPr>
            <w:r w:rsidRPr="00FB6BAF">
              <w:t>470</w:t>
            </w:r>
          </w:p>
        </w:tc>
        <w:tc>
          <w:tcPr>
            <w:tcW w:w="2126" w:type="dxa"/>
            <w:tcBorders>
              <w:right w:val="nil"/>
            </w:tcBorders>
          </w:tcPr>
          <w:p w14:paraId="548AA658" w14:textId="77777777" w:rsidR="00D31DA7" w:rsidRPr="00FB6BAF" w:rsidRDefault="00D31DA7" w:rsidP="0083365A">
            <w:pPr>
              <w:jc w:val="center"/>
            </w:pPr>
            <w:r w:rsidRPr="00FB6BAF">
              <w:t>0,47</w:t>
            </w:r>
          </w:p>
        </w:tc>
        <w:tc>
          <w:tcPr>
            <w:tcW w:w="1985" w:type="dxa"/>
            <w:tcBorders>
              <w:top w:val="single" w:sz="6" w:space="0" w:color="auto"/>
              <w:left w:val="single" w:sz="18" w:space="0" w:color="auto"/>
              <w:bottom w:val="single" w:sz="6" w:space="0" w:color="auto"/>
            </w:tcBorders>
          </w:tcPr>
          <w:p w14:paraId="661C66F1" w14:textId="77777777" w:rsidR="00D31DA7" w:rsidRPr="00FB6BAF" w:rsidRDefault="00D31DA7" w:rsidP="0083365A">
            <w:pPr>
              <w:jc w:val="center"/>
            </w:pPr>
            <w:r w:rsidRPr="00FB6BAF">
              <w:t>260</w:t>
            </w:r>
          </w:p>
        </w:tc>
        <w:tc>
          <w:tcPr>
            <w:tcW w:w="2211" w:type="dxa"/>
            <w:tcBorders>
              <w:top w:val="single" w:sz="6" w:space="0" w:color="auto"/>
              <w:bottom w:val="single" w:sz="6" w:space="0" w:color="auto"/>
              <w:right w:val="single" w:sz="18" w:space="0" w:color="auto"/>
            </w:tcBorders>
          </w:tcPr>
          <w:p w14:paraId="6AA617BF" w14:textId="77777777" w:rsidR="00D31DA7" w:rsidRPr="00FB6BAF" w:rsidRDefault="00D31DA7" w:rsidP="0083365A">
            <w:pPr>
              <w:jc w:val="center"/>
            </w:pPr>
            <w:r w:rsidRPr="00FB6BAF">
              <w:t>0,85</w:t>
            </w:r>
          </w:p>
        </w:tc>
      </w:tr>
      <w:tr w:rsidR="00D31DA7" w:rsidRPr="00FB6BAF" w14:paraId="6457DAF2" w14:textId="77777777">
        <w:trPr>
          <w:jc w:val="center"/>
        </w:trPr>
        <w:tc>
          <w:tcPr>
            <w:tcW w:w="1977" w:type="dxa"/>
            <w:tcBorders>
              <w:left w:val="single" w:sz="18" w:space="0" w:color="auto"/>
              <w:bottom w:val="nil"/>
              <w:right w:val="nil"/>
            </w:tcBorders>
          </w:tcPr>
          <w:p w14:paraId="2728F39B" w14:textId="77777777" w:rsidR="00D31DA7" w:rsidRPr="00FB6BAF" w:rsidRDefault="00D31DA7" w:rsidP="0083365A">
            <w:pPr>
              <w:jc w:val="center"/>
            </w:pPr>
            <w:r w:rsidRPr="00FB6BAF">
              <w:t>80</w:t>
            </w:r>
          </w:p>
        </w:tc>
        <w:tc>
          <w:tcPr>
            <w:tcW w:w="1965" w:type="dxa"/>
            <w:tcBorders>
              <w:top w:val="single" w:sz="6" w:space="0" w:color="auto"/>
              <w:left w:val="single" w:sz="18" w:space="0" w:color="auto"/>
              <w:bottom w:val="nil"/>
            </w:tcBorders>
          </w:tcPr>
          <w:p w14:paraId="6916383B" w14:textId="77777777" w:rsidR="00D31DA7" w:rsidRPr="00FB6BAF" w:rsidRDefault="00D31DA7" w:rsidP="0083365A">
            <w:pPr>
              <w:jc w:val="center"/>
            </w:pPr>
            <w:r w:rsidRPr="00FB6BAF">
              <w:t>600</w:t>
            </w:r>
          </w:p>
        </w:tc>
        <w:tc>
          <w:tcPr>
            <w:tcW w:w="2126" w:type="dxa"/>
            <w:tcBorders>
              <w:bottom w:val="nil"/>
              <w:right w:val="nil"/>
            </w:tcBorders>
          </w:tcPr>
          <w:p w14:paraId="14781A3F" w14:textId="77777777" w:rsidR="00D31DA7" w:rsidRPr="00FB6BAF" w:rsidRDefault="00D31DA7" w:rsidP="0083365A">
            <w:pPr>
              <w:jc w:val="center"/>
            </w:pPr>
            <w:r w:rsidRPr="00FB6BAF">
              <w:t>0,37</w:t>
            </w:r>
          </w:p>
        </w:tc>
        <w:tc>
          <w:tcPr>
            <w:tcW w:w="1985" w:type="dxa"/>
            <w:tcBorders>
              <w:top w:val="single" w:sz="6" w:space="0" w:color="auto"/>
              <w:left w:val="single" w:sz="18" w:space="0" w:color="auto"/>
              <w:bottom w:val="nil"/>
            </w:tcBorders>
          </w:tcPr>
          <w:p w14:paraId="5E93A6C5" w14:textId="77777777" w:rsidR="00D31DA7" w:rsidRPr="00FB6BAF" w:rsidRDefault="00D31DA7" w:rsidP="0083365A">
            <w:pPr>
              <w:jc w:val="center"/>
            </w:pPr>
            <w:r w:rsidRPr="00FB6BAF">
              <w:t>340</w:t>
            </w:r>
          </w:p>
        </w:tc>
        <w:tc>
          <w:tcPr>
            <w:tcW w:w="2211" w:type="dxa"/>
            <w:tcBorders>
              <w:top w:val="single" w:sz="6" w:space="0" w:color="auto"/>
              <w:bottom w:val="nil"/>
              <w:right w:val="single" w:sz="18" w:space="0" w:color="auto"/>
            </w:tcBorders>
          </w:tcPr>
          <w:p w14:paraId="6171C322" w14:textId="77777777" w:rsidR="00D31DA7" w:rsidRPr="00FB6BAF" w:rsidRDefault="00D31DA7" w:rsidP="0083365A">
            <w:pPr>
              <w:jc w:val="center"/>
            </w:pPr>
            <w:r w:rsidRPr="00FB6BAF">
              <w:t>0,65</w:t>
            </w:r>
          </w:p>
        </w:tc>
      </w:tr>
      <w:tr w:rsidR="00D31DA7" w:rsidRPr="00FB6BAF" w14:paraId="508862A3" w14:textId="77777777">
        <w:trPr>
          <w:jc w:val="center"/>
        </w:trPr>
        <w:tc>
          <w:tcPr>
            <w:tcW w:w="1977" w:type="dxa"/>
            <w:tcBorders>
              <w:top w:val="single" w:sz="6" w:space="0" w:color="auto"/>
              <w:left w:val="single" w:sz="18" w:space="0" w:color="auto"/>
              <w:bottom w:val="single" w:sz="6" w:space="0" w:color="auto"/>
              <w:right w:val="nil"/>
            </w:tcBorders>
          </w:tcPr>
          <w:p w14:paraId="19776FD3" w14:textId="77777777" w:rsidR="00D31DA7" w:rsidRPr="00FB6BAF" w:rsidRDefault="00D31DA7" w:rsidP="0083365A">
            <w:pPr>
              <w:jc w:val="center"/>
            </w:pPr>
            <w:r w:rsidRPr="00FB6BAF">
              <w:t>100</w:t>
            </w:r>
          </w:p>
        </w:tc>
        <w:tc>
          <w:tcPr>
            <w:tcW w:w="1965" w:type="dxa"/>
            <w:tcBorders>
              <w:top w:val="single" w:sz="6" w:space="0" w:color="auto"/>
              <w:left w:val="single" w:sz="18" w:space="0" w:color="auto"/>
              <w:bottom w:val="single" w:sz="6" w:space="0" w:color="auto"/>
            </w:tcBorders>
          </w:tcPr>
          <w:p w14:paraId="1609B970" w14:textId="77777777" w:rsidR="00D31DA7" w:rsidRPr="00FB6BAF" w:rsidRDefault="00D31DA7" w:rsidP="0083365A">
            <w:pPr>
              <w:jc w:val="center"/>
            </w:pPr>
            <w:r w:rsidRPr="00FB6BAF">
              <w:t>800</w:t>
            </w:r>
          </w:p>
        </w:tc>
        <w:tc>
          <w:tcPr>
            <w:tcW w:w="2126" w:type="dxa"/>
            <w:tcBorders>
              <w:top w:val="single" w:sz="6" w:space="0" w:color="auto"/>
              <w:bottom w:val="single" w:sz="6" w:space="0" w:color="auto"/>
              <w:right w:val="nil"/>
            </w:tcBorders>
          </w:tcPr>
          <w:p w14:paraId="0E1BB19E" w14:textId="77777777" w:rsidR="00D31DA7" w:rsidRPr="00FB6BAF" w:rsidRDefault="00D31DA7" w:rsidP="0083365A">
            <w:pPr>
              <w:jc w:val="center"/>
            </w:pPr>
            <w:r w:rsidRPr="00FB6BAF">
              <w:t>0,27</w:t>
            </w:r>
          </w:p>
        </w:tc>
        <w:tc>
          <w:tcPr>
            <w:tcW w:w="1985" w:type="dxa"/>
            <w:tcBorders>
              <w:top w:val="single" w:sz="6" w:space="0" w:color="auto"/>
              <w:left w:val="single" w:sz="18" w:space="0" w:color="auto"/>
              <w:bottom w:val="single" w:sz="6" w:space="0" w:color="auto"/>
            </w:tcBorders>
          </w:tcPr>
          <w:p w14:paraId="5779A927" w14:textId="77777777" w:rsidR="00D31DA7" w:rsidRPr="00FB6BAF" w:rsidRDefault="00D31DA7" w:rsidP="0083365A">
            <w:pPr>
              <w:jc w:val="center"/>
            </w:pPr>
            <w:r w:rsidRPr="00FB6BAF">
              <w:t>480</w:t>
            </w:r>
          </w:p>
        </w:tc>
        <w:tc>
          <w:tcPr>
            <w:tcW w:w="2211" w:type="dxa"/>
            <w:tcBorders>
              <w:top w:val="single" w:sz="6" w:space="0" w:color="auto"/>
              <w:bottom w:val="single" w:sz="6" w:space="0" w:color="auto"/>
              <w:right w:val="single" w:sz="18" w:space="0" w:color="auto"/>
            </w:tcBorders>
          </w:tcPr>
          <w:p w14:paraId="715B2431" w14:textId="77777777" w:rsidR="00D31DA7" w:rsidRPr="00FB6BAF" w:rsidRDefault="00D31DA7" w:rsidP="0083365A">
            <w:pPr>
              <w:jc w:val="center"/>
            </w:pPr>
            <w:r w:rsidRPr="00FB6BAF">
              <w:t>0,46</w:t>
            </w:r>
          </w:p>
        </w:tc>
      </w:tr>
      <w:tr w:rsidR="00D31DA7" w:rsidRPr="00FB6BAF" w14:paraId="411616D9" w14:textId="77777777">
        <w:trPr>
          <w:jc w:val="center"/>
        </w:trPr>
        <w:tc>
          <w:tcPr>
            <w:tcW w:w="1977" w:type="dxa"/>
            <w:tcBorders>
              <w:top w:val="single" w:sz="6" w:space="0" w:color="auto"/>
              <w:left w:val="single" w:sz="18" w:space="0" w:color="auto"/>
              <w:bottom w:val="single" w:sz="6" w:space="0" w:color="auto"/>
              <w:right w:val="nil"/>
            </w:tcBorders>
          </w:tcPr>
          <w:p w14:paraId="1B3CE45A" w14:textId="77777777" w:rsidR="00D31DA7" w:rsidRPr="00FB6BAF" w:rsidRDefault="00D31DA7" w:rsidP="0083365A">
            <w:pPr>
              <w:jc w:val="center"/>
              <w:rPr>
                <w:noProof w:val="0"/>
                <w:lang w:val="x-none"/>
              </w:rPr>
            </w:pPr>
            <w:r w:rsidRPr="00FB6BAF">
              <w:rPr>
                <w:noProof w:val="0"/>
                <w:lang w:val="x-none"/>
              </w:rPr>
              <w:t>125</w:t>
            </w:r>
          </w:p>
        </w:tc>
        <w:tc>
          <w:tcPr>
            <w:tcW w:w="1965" w:type="dxa"/>
            <w:tcBorders>
              <w:top w:val="single" w:sz="6" w:space="0" w:color="auto"/>
              <w:left w:val="single" w:sz="18" w:space="0" w:color="auto"/>
              <w:bottom w:val="single" w:sz="6" w:space="0" w:color="auto"/>
            </w:tcBorders>
          </w:tcPr>
          <w:p w14:paraId="0A112212" w14:textId="77777777" w:rsidR="00D31DA7" w:rsidRPr="00FB6BAF" w:rsidRDefault="00D31DA7" w:rsidP="0083365A">
            <w:pPr>
              <w:jc w:val="center"/>
            </w:pPr>
            <w:r w:rsidRPr="00FB6BAF">
              <w:t>1100</w:t>
            </w:r>
          </w:p>
        </w:tc>
        <w:tc>
          <w:tcPr>
            <w:tcW w:w="2126" w:type="dxa"/>
            <w:tcBorders>
              <w:top w:val="single" w:sz="6" w:space="0" w:color="auto"/>
              <w:bottom w:val="single" w:sz="6" w:space="0" w:color="auto"/>
              <w:right w:val="nil"/>
            </w:tcBorders>
          </w:tcPr>
          <w:p w14:paraId="4E54CA0E" w14:textId="77777777" w:rsidR="00D31DA7" w:rsidRPr="00FB6BAF" w:rsidRDefault="00D31DA7" w:rsidP="0083365A">
            <w:pPr>
              <w:jc w:val="center"/>
              <w:rPr>
                <w:noProof w:val="0"/>
                <w:lang w:val="x-none"/>
              </w:rPr>
            </w:pPr>
            <w:r w:rsidRPr="00FB6BAF">
              <w:rPr>
                <w:noProof w:val="0"/>
                <w:lang w:val="x-none"/>
              </w:rPr>
              <w:t>0,20</w:t>
            </w:r>
          </w:p>
        </w:tc>
        <w:tc>
          <w:tcPr>
            <w:tcW w:w="1985" w:type="dxa"/>
            <w:tcBorders>
              <w:top w:val="single" w:sz="6" w:space="0" w:color="auto"/>
              <w:left w:val="single" w:sz="18" w:space="0" w:color="auto"/>
              <w:bottom w:val="single" w:sz="6" w:space="0" w:color="auto"/>
            </w:tcBorders>
          </w:tcPr>
          <w:p w14:paraId="25D859CC" w14:textId="77777777" w:rsidR="00D31DA7" w:rsidRPr="00FB6BAF" w:rsidRDefault="00D31DA7" w:rsidP="0083365A">
            <w:pPr>
              <w:jc w:val="center"/>
              <w:rPr>
                <w:noProof w:val="0"/>
                <w:lang w:val="x-none"/>
              </w:rPr>
            </w:pPr>
            <w:r w:rsidRPr="00FB6BAF">
              <w:rPr>
                <w:noProof w:val="0"/>
                <w:lang w:val="x-none"/>
              </w:rPr>
              <w:t>610</w:t>
            </w:r>
          </w:p>
        </w:tc>
        <w:tc>
          <w:tcPr>
            <w:tcW w:w="2211" w:type="dxa"/>
            <w:tcBorders>
              <w:top w:val="single" w:sz="6" w:space="0" w:color="auto"/>
              <w:bottom w:val="single" w:sz="6" w:space="0" w:color="auto"/>
              <w:right w:val="single" w:sz="18" w:space="0" w:color="auto"/>
            </w:tcBorders>
          </w:tcPr>
          <w:p w14:paraId="77F9B15C" w14:textId="77777777" w:rsidR="00D31DA7" w:rsidRPr="00FB6BAF" w:rsidRDefault="00D31DA7" w:rsidP="0083365A">
            <w:pPr>
              <w:jc w:val="center"/>
              <w:rPr>
                <w:noProof w:val="0"/>
                <w:lang w:val="x-none"/>
              </w:rPr>
            </w:pPr>
            <w:r w:rsidRPr="00FB6BAF">
              <w:rPr>
                <w:noProof w:val="0"/>
                <w:lang w:val="x-none"/>
              </w:rPr>
              <w:t>0,36</w:t>
            </w:r>
          </w:p>
        </w:tc>
      </w:tr>
      <w:tr w:rsidR="00D31DA7" w:rsidRPr="00FB6BAF" w14:paraId="3C880426" w14:textId="77777777">
        <w:trPr>
          <w:jc w:val="center"/>
        </w:trPr>
        <w:tc>
          <w:tcPr>
            <w:tcW w:w="1977" w:type="dxa"/>
            <w:tcBorders>
              <w:top w:val="single" w:sz="6" w:space="0" w:color="auto"/>
              <w:left w:val="single" w:sz="18" w:space="0" w:color="auto"/>
              <w:bottom w:val="single" w:sz="6" w:space="0" w:color="auto"/>
              <w:right w:val="nil"/>
            </w:tcBorders>
          </w:tcPr>
          <w:p w14:paraId="07776990" w14:textId="77777777" w:rsidR="00D31DA7" w:rsidRPr="00FB6BAF" w:rsidRDefault="00D31DA7" w:rsidP="0083365A">
            <w:pPr>
              <w:jc w:val="center"/>
              <w:rPr>
                <w:noProof w:val="0"/>
                <w:lang w:val="x-none"/>
              </w:rPr>
            </w:pPr>
            <w:r w:rsidRPr="00FB6BAF">
              <w:rPr>
                <w:noProof w:val="0"/>
                <w:lang w:val="x-none"/>
              </w:rPr>
              <w:t>160</w:t>
            </w:r>
          </w:p>
        </w:tc>
        <w:tc>
          <w:tcPr>
            <w:tcW w:w="1965" w:type="dxa"/>
            <w:tcBorders>
              <w:top w:val="single" w:sz="6" w:space="0" w:color="auto"/>
              <w:left w:val="single" w:sz="18" w:space="0" w:color="auto"/>
              <w:bottom w:val="single" w:sz="6" w:space="0" w:color="auto"/>
            </w:tcBorders>
          </w:tcPr>
          <w:p w14:paraId="0B196DEA" w14:textId="77777777" w:rsidR="00D31DA7" w:rsidRPr="00FB6BAF" w:rsidRDefault="00D31DA7" w:rsidP="0083365A">
            <w:pPr>
              <w:jc w:val="center"/>
            </w:pPr>
            <w:r w:rsidRPr="00FB6BAF">
              <w:t>1500</w:t>
            </w:r>
          </w:p>
        </w:tc>
        <w:tc>
          <w:tcPr>
            <w:tcW w:w="2126" w:type="dxa"/>
            <w:tcBorders>
              <w:top w:val="single" w:sz="6" w:space="0" w:color="auto"/>
              <w:bottom w:val="single" w:sz="6" w:space="0" w:color="auto"/>
              <w:right w:val="nil"/>
            </w:tcBorders>
          </w:tcPr>
          <w:p w14:paraId="699A711D" w14:textId="77777777" w:rsidR="00D31DA7" w:rsidRPr="00FB6BAF" w:rsidRDefault="00D31DA7" w:rsidP="0083365A">
            <w:pPr>
              <w:jc w:val="center"/>
              <w:rPr>
                <w:noProof w:val="0"/>
                <w:lang w:val="x-none"/>
              </w:rPr>
            </w:pPr>
            <w:r w:rsidRPr="00FB6BAF">
              <w:rPr>
                <w:noProof w:val="0"/>
                <w:lang w:val="x-none"/>
              </w:rPr>
              <w:t>0,14</w:t>
            </w:r>
          </w:p>
        </w:tc>
        <w:tc>
          <w:tcPr>
            <w:tcW w:w="1985" w:type="dxa"/>
            <w:tcBorders>
              <w:top w:val="single" w:sz="6" w:space="0" w:color="auto"/>
              <w:left w:val="single" w:sz="18" w:space="0" w:color="auto"/>
              <w:bottom w:val="single" w:sz="6" w:space="0" w:color="auto"/>
            </w:tcBorders>
          </w:tcPr>
          <w:p w14:paraId="64F24DD5" w14:textId="77777777" w:rsidR="00D31DA7" w:rsidRPr="00FB6BAF" w:rsidRDefault="00D31DA7" w:rsidP="0083365A">
            <w:pPr>
              <w:jc w:val="center"/>
              <w:rPr>
                <w:noProof w:val="0"/>
                <w:lang w:val="x-none"/>
              </w:rPr>
            </w:pPr>
            <w:r w:rsidRPr="00FB6BAF">
              <w:rPr>
                <w:noProof w:val="0"/>
                <w:lang w:val="x-none"/>
              </w:rPr>
              <w:t>800</w:t>
            </w:r>
          </w:p>
        </w:tc>
        <w:tc>
          <w:tcPr>
            <w:tcW w:w="2211" w:type="dxa"/>
            <w:tcBorders>
              <w:top w:val="single" w:sz="6" w:space="0" w:color="auto"/>
              <w:bottom w:val="single" w:sz="6" w:space="0" w:color="auto"/>
              <w:right w:val="single" w:sz="18" w:space="0" w:color="auto"/>
            </w:tcBorders>
          </w:tcPr>
          <w:p w14:paraId="3EA0DE96" w14:textId="77777777" w:rsidR="00D31DA7" w:rsidRPr="00FB6BAF" w:rsidRDefault="00D31DA7" w:rsidP="0083365A">
            <w:pPr>
              <w:jc w:val="center"/>
              <w:rPr>
                <w:noProof w:val="0"/>
                <w:lang w:val="x-none"/>
              </w:rPr>
            </w:pPr>
            <w:r w:rsidRPr="00FB6BAF">
              <w:rPr>
                <w:noProof w:val="0"/>
                <w:lang w:val="x-none"/>
              </w:rPr>
              <w:t>0,28</w:t>
            </w:r>
          </w:p>
        </w:tc>
      </w:tr>
      <w:tr w:rsidR="00D31DA7" w:rsidRPr="00FB6BAF" w14:paraId="5646DEC7" w14:textId="77777777">
        <w:trPr>
          <w:jc w:val="center"/>
        </w:trPr>
        <w:tc>
          <w:tcPr>
            <w:tcW w:w="1977" w:type="dxa"/>
            <w:tcBorders>
              <w:top w:val="single" w:sz="6" w:space="0" w:color="auto"/>
              <w:left w:val="single" w:sz="18" w:space="0" w:color="auto"/>
              <w:bottom w:val="single" w:sz="6" w:space="0" w:color="auto"/>
              <w:right w:val="nil"/>
            </w:tcBorders>
          </w:tcPr>
          <w:p w14:paraId="4913EF9C" w14:textId="77777777" w:rsidR="00D31DA7" w:rsidRPr="00FB6BAF" w:rsidRDefault="00D31DA7" w:rsidP="0083365A">
            <w:pPr>
              <w:jc w:val="center"/>
              <w:rPr>
                <w:noProof w:val="0"/>
                <w:lang w:val="x-none"/>
              </w:rPr>
            </w:pPr>
            <w:r w:rsidRPr="00FB6BAF">
              <w:rPr>
                <w:noProof w:val="0"/>
                <w:lang w:val="x-none"/>
              </w:rPr>
              <w:t>200</w:t>
            </w:r>
          </w:p>
        </w:tc>
        <w:tc>
          <w:tcPr>
            <w:tcW w:w="1965" w:type="dxa"/>
            <w:tcBorders>
              <w:top w:val="single" w:sz="6" w:space="0" w:color="auto"/>
              <w:left w:val="single" w:sz="18" w:space="0" w:color="auto"/>
              <w:bottom w:val="single" w:sz="6" w:space="0" w:color="auto"/>
            </w:tcBorders>
          </w:tcPr>
          <w:p w14:paraId="1CDC0A4B" w14:textId="77777777" w:rsidR="00D31DA7" w:rsidRPr="00FB6BAF" w:rsidRDefault="00D31DA7" w:rsidP="0083365A">
            <w:pPr>
              <w:jc w:val="center"/>
            </w:pPr>
            <w:r w:rsidRPr="00FB6BAF">
              <w:t>1950</w:t>
            </w:r>
          </w:p>
        </w:tc>
        <w:tc>
          <w:tcPr>
            <w:tcW w:w="2126" w:type="dxa"/>
            <w:tcBorders>
              <w:top w:val="single" w:sz="6" w:space="0" w:color="auto"/>
              <w:bottom w:val="single" w:sz="6" w:space="0" w:color="auto"/>
              <w:right w:val="nil"/>
            </w:tcBorders>
          </w:tcPr>
          <w:p w14:paraId="408391D3" w14:textId="77777777" w:rsidR="00D31DA7" w:rsidRPr="00FB6BAF" w:rsidRDefault="00D31DA7" w:rsidP="0083365A">
            <w:pPr>
              <w:jc w:val="center"/>
              <w:rPr>
                <w:noProof w:val="0"/>
                <w:lang w:val="x-none"/>
              </w:rPr>
            </w:pPr>
            <w:r w:rsidRPr="00FB6BAF">
              <w:rPr>
                <w:noProof w:val="0"/>
                <w:lang w:val="x-none"/>
              </w:rPr>
              <w:t>0,11</w:t>
            </w:r>
          </w:p>
        </w:tc>
        <w:tc>
          <w:tcPr>
            <w:tcW w:w="1985" w:type="dxa"/>
            <w:tcBorders>
              <w:top w:val="single" w:sz="6" w:space="0" w:color="auto"/>
              <w:left w:val="single" w:sz="18" w:space="0" w:color="auto"/>
              <w:bottom w:val="single" w:sz="6" w:space="0" w:color="auto"/>
            </w:tcBorders>
          </w:tcPr>
          <w:p w14:paraId="127E166F" w14:textId="77777777" w:rsidR="00D31DA7" w:rsidRPr="00FB6BAF" w:rsidRDefault="00D31DA7" w:rsidP="0083365A">
            <w:pPr>
              <w:jc w:val="center"/>
              <w:rPr>
                <w:noProof w:val="0"/>
                <w:lang w:val="x-none"/>
              </w:rPr>
            </w:pPr>
            <w:r w:rsidRPr="00FB6BAF">
              <w:rPr>
                <w:noProof w:val="0"/>
                <w:lang w:val="x-none"/>
              </w:rPr>
              <w:t>1200</w:t>
            </w:r>
          </w:p>
        </w:tc>
        <w:tc>
          <w:tcPr>
            <w:tcW w:w="2211" w:type="dxa"/>
            <w:tcBorders>
              <w:top w:val="single" w:sz="6" w:space="0" w:color="auto"/>
              <w:bottom w:val="single" w:sz="6" w:space="0" w:color="auto"/>
              <w:right w:val="single" w:sz="18" w:space="0" w:color="auto"/>
            </w:tcBorders>
          </w:tcPr>
          <w:p w14:paraId="0A2F5E72" w14:textId="77777777" w:rsidR="00D31DA7" w:rsidRPr="00FB6BAF" w:rsidRDefault="00D31DA7" w:rsidP="0083365A">
            <w:pPr>
              <w:jc w:val="center"/>
              <w:rPr>
                <w:noProof w:val="0"/>
                <w:lang w:val="x-none"/>
              </w:rPr>
            </w:pPr>
            <w:r w:rsidRPr="00FB6BAF">
              <w:rPr>
                <w:noProof w:val="0"/>
                <w:lang w:val="x-none"/>
              </w:rPr>
              <w:t>0,18</w:t>
            </w:r>
          </w:p>
        </w:tc>
      </w:tr>
      <w:tr w:rsidR="00D31DA7" w:rsidRPr="00FB6BAF" w14:paraId="2F78DBB6" w14:textId="77777777">
        <w:trPr>
          <w:jc w:val="center"/>
        </w:trPr>
        <w:tc>
          <w:tcPr>
            <w:tcW w:w="1977" w:type="dxa"/>
            <w:tcBorders>
              <w:top w:val="single" w:sz="6" w:space="0" w:color="auto"/>
              <w:left w:val="single" w:sz="18" w:space="0" w:color="auto"/>
              <w:bottom w:val="single" w:sz="6" w:space="0" w:color="auto"/>
              <w:right w:val="nil"/>
            </w:tcBorders>
          </w:tcPr>
          <w:p w14:paraId="77DD6E4D" w14:textId="77777777" w:rsidR="00D31DA7" w:rsidRPr="00FB6BAF" w:rsidRDefault="00D31DA7" w:rsidP="0083365A">
            <w:pPr>
              <w:jc w:val="center"/>
              <w:rPr>
                <w:noProof w:val="0"/>
                <w:lang w:val="x-none"/>
              </w:rPr>
            </w:pPr>
            <w:r w:rsidRPr="00FB6BAF">
              <w:rPr>
                <w:noProof w:val="0"/>
                <w:lang w:val="x-none"/>
              </w:rPr>
              <w:t>250</w:t>
            </w:r>
          </w:p>
        </w:tc>
        <w:tc>
          <w:tcPr>
            <w:tcW w:w="1965" w:type="dxa"/>
            <w:tcBorders>
              <w:top w:val="single" w:sz="6" w:space="0" w:color="auto"/>
              <w:left w:val="single" w:sz="18" w:space="0" w:color="auto"/>
              <w:bottom w:val="single" w:sz="6" w:space="0" w:color="auto"/>
            </w:tcBorders>
          </w:tcPr>
          <w:p w14:paraId="04DD8367" w14:textId="77777777" w:rsidR="00D31DA7" w:rsidRPr="00FB6BAF" w:rsidRDefault="00D31DA7" w:rsidP="0083365A">
            <w:pPr>
              <w:jc w:val="center"/>
            </w:pPr>
            <w:r w:rsidRPr="00FB6BAF">
              <w:t>2700</w:t>
            </w:r>
          </w:p>
        </w:tc>
        <w:tc>
          <w:tcPr>
            <w:tcW w:w="2126" w:type="dxa"/>
            <w:tcBorders>
              <w:top w:val="single" w:sz="6" w:space="0" w:color="auto"/>
              <w:bottom w:val="single" w:sz="6" w:space="0" w:color="auto"/>
              <w:right w:val="nil"/>
            </w:tcBorders>
          </w:tcPr>
          <w:p w14:paraId="4106AA9C" w14:textId="77777777" w:rsidR="00D31DA7" w:rsidRPr="00FB6BAF" w:rsidRDefault="00D31DA7" w:rsidP="0083365A">
            <w:pPr>
              <w:jc w:val="center"/>
              <w:rPr>
                <w:noProof w:val="0"/>
                <w:lang w:val="x-none"/>
              </w:rPr>
            </w:pPr>
            <w:r w:rsidRPr="00FB6BAF">
              <w:rPr>
                <w:noProof w:val="0"/>
                <w:lang w:val="x-none"/>
              </w:rPr>
              <w:t>0,08</w:t>
            </w:r>
          </w:p>
        </w:tc>
        <w:tc>
          <w:tcPr>
            <w:tcW w:w="1985" w:type="dxa"/>
            <w:tcBorders>
              <w:top w:val="single" w:sz="6" w:space="0" w:color="auto"/>
              <w:left w:val="single" w:sz="18" w:space="0" w:color="auto"/>
              <w:bottom w:val="single" w:sz="6" w:space="0" w:color="auto"/>
            </w:tcBorders>
          </w:tcPr>
          <w:p w14:paraId="37CBF23F" w14:textId="77777777" w:rsidR="00D31DA7" w:rsidRPr="00FB6BAF" w:rsidRDefault="00D31DA7" w:rsidP="0083365A">
            <w:pPr>
              <w:jc w:val="center"/>
              <w:rPr>
                <w:noProof w:val="0"/>
                <w:lang w:val="x-none"/>
              </w:rPr>
            </w:pPr>
            <w:r w:rsidRPr="00FB6BAF">
              <w:rPr>
                <w:noProof w:val="0"/>
                <w:lang w:val="x-none"/>
              </w:rPr>
              <w:t>1600</w:t>
            </w:r>
          </w:p>
        </w:tc>
        <w:tc>
          <w:tcPr>
            <w:tcW w:w="2211" w:type="dxa"/>
            <w:tcBorders>
              <w:top w:val="single" w:sz="6" w:space="0" w:color="auto"/>
              <w:bottom w:val="single" w:sz="6" w:space="0" w:color="auto"/>
              <w:right w:val="single" w:sz="18" w:space="0" w:color="auto"/>
            </w:tcBorders>
          </w:tcPr>
          <w:p w14:paraId="261930FB" w14:textId="77777777" w:rsidR="00D31DA7" w:rsidRPr="00FB6BAF" w:rsidRDefault="00D31DA7" w:rsidP="0083365A">
            <w:pPr>
              <w:jc w:val="center"/>
              <w:rPr>
                <w:noProof w:val="0"/>
                <w:lang w:val="x-none"/>
              </w:rPr>
            </w:pPr>
            <w:r w:rsidRPr="00FB6BAF">
              <w:rPr>
                <w:noProof w:val="0"/>
                <w:lang w:val="x-none"/>
              </w:rPr>
              <w:t>0,14</w:t>
            </w:r>
          </w:p>
        </w:tc>
      </w:tr>
      <w:tr w:rsidR="00D31DA7" w:rsidRPr="00FB6BAF" w14:paraId="3F372082" w14:textId="77777777">
        <w:trPr>
          <w:jc w:val="center"/>
        </w:trPr>
        <w:tc>
          <w:tcPr>
            <w:tcW w:w="1977" w:type="dxa"/>
            <w:tcBorders>
              <w:top w:val="single" w:sz="6" w:space="0" w:color="auto"/>
              <w:left w:val="single" w:sz="18" w:space="0" w:color="auto"/>
              <w:bottom w:val="single" w:sz="6" w:space="0" w:color="auto"/>
              <w:right w:val="nil"/>
            </w:tcBorders>
          </w:tcPr>
          <w:p w14:paraId="4A919661" w14:textId="77777777" w:rsidR="00D31DA7" w:rsidRPr="00FB6BAF" w:rsidRDefault="00D31DA7" w:rsidP="0083365A">
            <w:pPr>
              <w:jc w:val="center"/>
              <w:rPr>
                <w:noProof w:val="0"/>
                <w:lang w:val="x-none"/>
              </w:rPr>
            </w:pPr>
            <w:r w:rsidRPr="00FB6BAF">
              <w:rPr>
                <w:noProof w:val="0"/>
                <w:lang w:val="x-none"/>
              </w:rPr>
              <w:t>315</w:t>
            </w:r>
          </w:p>
        </w:tc>
        <w:tc>
          <w:tcPr>
            <w:tcW w:w="1965" w:type="dxa"/>
            <w:tcBorders>
              <w:top w:val="single" w:sz="6" w:space="0" w:color="auto"/>
              <w:left w:val="single" w:sz="18" w:space="0" w:color="auto"/>
              <w:bottom w:val="single" w:sz="6" w:space="0" w:color="auto"/>
            </w:tcBorders>
          </w:tcPr>
          <w:p w14:paraId="4E42E918" w14:textId="77777777" w:rsidR="00D31DA7" w:rsidRPr="00FB6BAF" w:rsidRDefault="00D31DA7" w:rsidP="0083365A">
            <w:pPr>
              <w:jc w:val="center"/>
            </w:pPr>
            <w:r w:rsidRPr="00FB6BAF">
              <w:t>3300</w:t>
            </w:r>
          </w:p>
        </w:tc>
        <w:tc>
          <w:tcPr>
            <w:tcW w:w="2126" w:type="dxa"/>
            <w:tcBorders>
              <w:top w:val="single" w:sz="6" w:space="0" w:color="auto"/>
              <w:bottom w:val="single" w:sz="6" w:space="0" w:color="auto"/>
              <w:right w:val="nil"/>
            </w:tcBorders>
          </w:tcPr>
          <w:p w14:paraId="77F52019" w14:textId="77777777" w:rsidR="00D31DA7" w:rsidRPr="00FB6BAF" w:rsidRDefault="00D31DA7" w:rsidP="0083365A">
            <w:pPr>
              <w:jc w:val="center"/>
              <w:rPr>
                <w:noProof w:val="0"/>
                <w:lang w:val="x-none"/>
              </w:rPr>
            </w:pPr>
            <w:r w:rsidRPr="00FB6BAF">
              <w:rPr>
                <w:noProof w:val="0"/>
                <w:lang w:val="x-none"/>
              </w:rPr>
              <w:t>0,07</w:t>
            </w:r>
          </w:p>
        </w:tc>
        <w:tc>
          <w:tcPr>
            <w:tcW w:w="1985" w:type="dxa"/>
            <w:tcBorders>
              <w:top w:val="single" w:sz="6" w:space="0" w:color="auto"/>
              <w:left w:val="single" w:sz="18" w:space="0" w:color="auto"/>
              <w:bottom w:val="single" w:sz="6" w:space="0" w:color="auto"/>
            </w:tcBorders>
          </w:tcPr>
          <w:p w14:paraId="11DD4BE2" w14:textId="77777777" w:rsidR="00D31DA7" w:rsidRPr="00FB6BAF" w:rsidRDefault="00D31DA7" w:rsidP="0083365A">
            <w:pPr>
              <w:jc w:val="center"/>
              <w:rPr>
                <w:noProof w:val="0"/>
                <w:lang w:val="x-none"/>
              </w:rPr>
            </w:pPr>
            <w:r w:rsidRPr="00FB6BAF">
              <w:rPr>
                <w:noProof w:val="0"/>
                <w:lang w:val="x-none"/>
              </w:rPr>
              <w:t>2000</w:t>
            </w:r>
          </w:p>
        </w:tc>
        <w:tc>
          <w:tcPr>
            <w:tcW w:w="2211" w:type="dxa"/>
            <w:tcBorders>
              <w:top w:val="single" w:sz="6" w:space="0" w:color="auto"/>
              <w:bottom w:val="single" w:sz="6" w:space="0" w:color="auto"/>
              <w:right w:val="single" w:sz="18" w:space="0" w:color="auto"/>
            </w:tcBorders>
          </w:tcPr>
          <w:p w14:paraId="71B4C6AF" w14:textId="77777777" w:rsidR="00D31DA7" w:rsidRPr="00FB6BAF" w:rsidRDefault="00D31DA7" w:rsidP="0083365A">
            <w:pPr>
              <w:jc w:val="center"/>
              <w:rPr>
                <w:noProof w:val="0"/>
                <w:lang w:val="x-none"/>
              </w:rPr>
            </w:pPr>
            <w:r w:rsidRPr="00FB6BAF">
              <w:rPr>
                <w:noProof w:val="0"/>
                <w:lang w:val="x-none"/>
              </w:rPr>
              <w:t>0,11</w:t>
            </w:r>
          </w:p>
        </w:tc>
      </w:tr>
      <w:tr w:rsidR="00D31DA7" w:rsidRPr="00FB6BAF" w14:paraId="4320BB67" w14:textId="77777777">
        <w:trPr>
          <w:jc w:val="center"/>
        </w:trPr>
        <w:tc>
          <w:tcPr>
            <w:tcW w:w="1977" w:type="dxa"/>
            <w:tcBorders>
              <w:top w:val="single" w:sz="6" w:space="0" w:color="auto"/>
              <w:left w:val="single" w:sz="18" w:space="0" w:color="auto"/>
              <w:bottom w:val="single" w:sz="6" w:space="0" w:color="auto"/>
              <w:right w:val="nil"/>
            </w:tcBorders>
          </w:tcPr>
          <w:p w14:paraId="40E6FBA9" w14:textId="77777777" w:rsidR="00D31DA7" w:rsidRPr="00FB6BAF" w:rsidRDefault="00D31DA7" w:rsidP="0083365A">
            <w:pPr>
              <w:jc w:val="center"/>
              <w:rPr>
                <w:noProof w:val="0"/>
                <w:lang w:val="x-none"/>
              </w:rPr>
            </w:pPr>
            <w:r w:rsidRPr="00FB6BAF">
              <w:rPr>
                <w:noProof w:val="0"/>
                <w:lang w:val="x-none"/>
              </w:rPr>
              <w:t>355</w:t>
            </w:r>
          </w:p>
        </w:tc>
        <w:tc>
          <w:tcPr>
            <w:tcW w:w="1965" w:type="dxa"/>
            <w:tcBorders>
              <w:top w:val="single" w:sz="6" w:space="0" w:color="auto"/>
              <w:left w:val="single" w:sz="18" w:space="0" w:color="auto"/>
              <w:bottom w:val="single" w:sz="6" w:space="0" w:color="auto"/>
            </w:tcBorders>
          </w:tcPr>
          <w:p w14:paraId="78515377" w14:textId="77777777" w:rsidR="00D31DA7" w:rsidRPr="00FB6BAF" w:rsidRDefault="00D31DA7" w:rsidP="0083365A">
            <w:pPr>
              <w:jc w:val="center"/>
            </w:pPr>
            <w:r w:rsidRPr="00FB6BAF">
              <w:t>4200</w:t>
            </w:r>
          </w:p>
        </w:tc>
        <w:tc>
          <w:tcPr>
            <w:tcW w:w="2126" w:type="dxa"/>
            <w:tcBorders>
              <w:top w:val="single" w:sz="6" w:space="0" w:color="auto"/>
              <w:bottom w:val="single" w:sz="6" w:space="0" w:color="auto"/>
              <w:right w:val="nil"/>
            </w:tcBorders>
          </w:tcPr>
          <w:p w14:paraId="62FBEA99" w14:textId="77777777" w:rsidR="00D31DA7" w:rsidRPr="00FB6BAF" w:rsidRDefault="00D31DA7" w:rsidP="0083365A">
            <w:pPr>
              <w:jc w:val="center"/>
              <w:rPr>
                <w:noProof w:val="0"/>
                <w:lang w:val="x-none"/>
              </w:rPr>
            </w:pPr>
            <w:r w:rsidRPr="00FB6BAF">
              <w:rPr>
                <w:noProof w:val="0"/>
                <w:lang w:val="x-none"/>
              </w:rPr>
              <w:t>0,05</w:t>
            </w:r>
          </w:p>
        </w:tc>
        <w:tc>
          <w:tcPr>
            <w:tcW w:w="1985" w:type="dxa"/>
            <w:tcBorders>
              <w:top w:val="single" w:sz="6" w:space="0" w:color="auto"/>
              <w:left w:val="single" w:sz="18" w:space="0" w:color="auto"/>
              <w:bottom w:val="single" w:sz="6" w:space="0" w:color="auto"/>
            </w:tcBorders>
          </w:tcPr>
          <w:p w14:paraId="7563DED9" w14:textId="77777777" w:rsidR="00D31DA7" w:rsidRPr="00FB6BAF" w:rsidRDefault="00D31DA7" w:rsidP="0083365A">
            <w:pPr>
              <w:jc w:val="center"/>
              <w:rPr>
                <w:noProof w:val="0"/>
                <w:lang w:val="x-none"/>
              </w:rPr>
            </w:pPr>
            <w:r w:rsidRPr="00FB6BAF">
              <w:rPr>
                <w:noProof w:val="0"/>
                <w:lang w:val="x-none"/>
              </w:rPr>
              <w:t>2400</w:t>
            </w:r>
          </w:p>
        </w:tc>
        <w:tc>
          <w:tcPr>
            <w:tcW w:w="2211" w:type="dxa"/>
            <w:tcBorders>
              <w:top w:val="single" w:sz="6" w:space="0" w:color="auto"/>
              <w:bottom w:val="single" w:sz="6" w:space="0" w:color="auto"/>
              <w:right w:val="single" w:sz="18" w:space="0" w:color="auto"/>
            </w:tcBorders>
          </w:tcPr>
          <w:p w14:paraId="136920EC" w14:textId="77777777" w:rsidR="00D31DA7" w:rsidRPr="00FB6BAF" w:rsidRDefault="00D31DA7" w:rsidP="0083365A">
            <w:pPr>
              <w:jc w:val="center"/>
              <w:rPr>
                <w:noProof w:val="0"/>
                <w:lang w:val="x-none"/>
              </w:rPr>
            </w:pPr>
            <w:r w:rsidRPr="00FB6BAF">
              <w:rPr>
                <w:noProof w:val="0"/>
                <w:lang w:val="x-none"/>
              </w:rPr>
              <w:t>0,092</w:t>
            </w:r>
          </w:p>
        </w:tc>
      </w:tr>
      <w:tr w:rsidR="00D31DA7" w:rsidRPr="00FB6BAF" w14:paraId="46144BAD" w14:textId="77777777">
        <w:trPr>
          <w:jc w:val="center"/>
        </w:trPr>
        <w:tc>
          <w:tcPr>
            <w:tcW w:w="1977" w:type="dxa"/>
            <w:tcBorders>
              <w:top w:val="single" w:sz="6" w:space="0" w:color="auto"/>
              <w:left w:val="single" w:sz="18" w:space="0" w:color="auto"/>
              <w:bottom w:val="single" w:sz="6" w:space="0" w:color="auto"/>
              <w:right w:val="nil"/>
            </w:tcBorders>
          </w:tcPr>
          <w:p w14:paraId="59C224B3" w14:textId="77777777" w:rsidR="00D31DA7" w:rsidRPr="00FB6BAF" w:rsidRDefault="00D31DA7" w:rsidP="0083365A">
            <w:pPr>
              <w:jc w:val="center"/>
              <w:rPr>
                <w:noProof w:val="0"/>
                <w:lang w:val="x-none"/>
              </w:rPr>
            </w:pPr>
            <w:r w:rsidRPr="00FB6BAF">
              <w:rPr>
                <w:noProof w:val="0"/>
                <w:lang w:val="x-none"/>
              </w:rPr>
              <w:t>400</w:t>
            </w:r>
          </w:p>
        </w:tc>
        <w:tc>
          <w:tcPr>
            <w:tcW w:w="1965" w:type="dxa"/>
            <w:tcBorders>
              <w:top w:val="single" w:sz="6" w:space="0" w:color="auto"/>
              <w:left w:val="single" w:sz="18" w:space="0" w:color="auto"/>
              <w:bottom w:val="single" w:sz="6" w:space="0" w:color="auto"/>
            </w:tcBorders>
          </w:tcPr>
          <w:p w14:paraId="0806CF68" w14:textId="77777777" w:rsidR="00D31DA7" w:rsidRPr="00FB6BAF" w:rsidRDefault="00D31DA7" w:rsidP="0083365A">
            <w:pPr>
              <w:jc w:val="center"/>
            </w:pPr>
            <w:r w:rsidRPr="00FB6BAF">
              <w:t>5250</w:t>
            </w:r>
          </w:p>
        </w:tc>
        <w:tc>
          <w:tcPr>
            <w:tcW w:w="2126" w:type="dxa"/>
            <w:tcBorders>
              <w:top w:val="single" w:sz="6" w:space="0" w:color="auto"/>
              <w:bottom w:val="single" w:sz="6" w:space="0" w:color="auto"/>
              <w:right w:val="nil"/>
            </w:tcBorders>
          </w:tcPr>
          <w:p w14:paraId="084F7D3C" w14:textId="77777777" w:rsidR="00D31DA7" w:rsidRPr="00FB6BAF" w:rsidRDefault="00D31DA7" w:rsidP="0083365A">
            <w:pPr>
              <w:jc w:val="center"/>
              <w:rPr>
                <w:noProof w:val="0"/>
                <w:lang w:val="x-none"/>
              </w:rPr>
            </w:pPr>
            <w:r w:rsidRPr="00FB6BAF">
              <w:rPr>
                <w:noProof w:val="0"/>
                <w:lang w:val="x-none"/>
              </w:rPr>
              <w:t>0,04</w:t>
            </w:r>
          </w:p>
        </w:tc>
        <w:tc>
          <w:tcPr>
            <w:tcW w:w="1985" w:type="dxa"/>
            <w:tcBorders>
              <w:top w:val="single" w:sz="6" w:space="0" w:color="auto"/>
              <w:left w:val="single" w:sz="18" w:space="0" w:color="auto"/>
              <w:bottom w:val="single" w:sz="6" w:space="0" w:color="auto"/>
            </w:tcBorders>
          </w:tcPr>
          <w:p w14:paraId="6C841FF7" w14:textId="77777777" w:rsidR="00D31DA7" w:rsidRPr="00FB6BAF" w:rsidRDefault="00D31DA7" w:rsidP="0083365A">
            <w:pPr>
              <w:jc w:val="center"/>
              <w:rPr>
                <w:noProof w:val="0"/>
                <w:lang w:val="x-none"/>
              </w:rPr>
            </w:pPr>
            <w:r w:rsidRPr="00FB6BAF">
              <w:rPr>
                <w:noProof w:val="0"/>
                <w:lang w:val="x-none"/>
              </w:rPr>
              <w:t>3000</w:t>
            </w:r>
          </w:p>
        </w:tc>
        <w:tc>
          <w:tcPr>
            <w:tcW w:w="2211" w:type="dxa"/>
            <w:tcBorders>
              <w:top w:val="single" w:sz="6" w:space="0" w:color="auto"/>
              <w:bottom w:val="single" w:sz="6" w:space="0" w:color="auto"/>
              <w:right w:val="single" w:sz="18" w:space="0" w:color="auto"/>
            </w:tcBorders>
          </w:tcPr>
          <w:p w14:paraId="23CB3746" w14:textId="77777777" w:rsidR="00D31DA7" w:rsidRPr="00FB6BAF" w:rsidRDefault="00D31DA7" w:rsidP="0083365A">
            <w:pPr>
              <w:jc w:val="center"/>
              <w:rPr>
                <w:noProof w:val="0"/>
                <w:lang w:val="x-none"/>
              </w:rPr>
            </w:pPr>
            <w:r w:rsidRPr="00FB6BAF">
              <w:rPr>
                <w:noProof w:val="0"/>
                <w:lang w:val="x-none"/>
              </w:rPr>
              <w:t>0,073</w:t>
            </w:r>
          </w:p>
        </w:tc>
      </w:tr>
      <w:tr w:rsidR="00D31DA7" w:rsidRPr="00FB6BAF" w14:paraId="7160F342" w14:textId="77777777">
        <w:trPr>
          <w:jc w:val="center"/>
        </w:trPr>
        <w:tc>
          <w:tcPr>
            <w:tcW w:w="1977" w:type="dxa"/>
            <w:tcBorders>
              <w:top w:val="single" w:sz="6" w:space="0" w:color="auto"/>
              <w:left w:val="single" w:sz="18" w:space="0" w:color="auto"/>
              <w:bottom w:val="single" w:sz="6" w:space="0" w:color="auto"/>
              <w:right w:val="nil"/>
            </w:tcBorders>
          </w:tcPr>
          <w:p w14:paraId="13A7FE1F" w14:textId="77777777" w:rsidR="00D31DA7" w:rsidRPr="00FB6BAF" w:rsidRDefault="00D31DA7" w:rsidP="0083365A">
            <w:pPr>
              <w:jc w:val="center"/>
              <w:rPr>
                <w:noProof w:val="0"/>
                <w:lang w:val="x-none"/>
              </w:rPr>
            </w:pPr>
            <w:r w:rsidRPr="00FB6BAF">
              <w:rPr>
                <w:noProof w:val="0"/>
                <w:lang w:val="x-none"/>
              </w:rPr>
              <w:t>500</w:t>
            </w:r>
          </w:p>
        </w:tc>
        <w:tc>
          <w:tcPr>
            <w:tcW w:w="1965" w:type="dxa"/>
            <w:tcBorders>
              <w:top w:val="single" w:sz="6" w:space="0" w:color="auto"/>
              <w:left w:val="single" w:sz="18" w:space="0" w:color="auto"/>
              <w:bottom w:val="single" w:sz="6" w:space="0" w:color="auto"/>
            </w:tcBorders>
          </w:tcPr>
          <w:p w14:paraId="2ECCAFAC" w14:textId="77777777" w:rsidR="00D31DA7" w:rsidRPr="00FB6BAF" w:rsidRDefault="00D31DA7" w:rsidP="0083365A">
            <w:pPr>
              <w:jc w:val="center"/>
            </w:pPr>
            <w:r w:rsidRPr="00FB6BAF">
              <w:t>6300</w:t>
            </w:r>
          </w:p>
        </w:tc>
        <w:tc>
          <w:tcPr>
            <w:tcW w:w="2126" w:type="dxa"/>
            <w:tcBorders>
              <w:top w:val="single" w:sz="6" w:space="0" w:color="auto"/>
              <w:bottom w:val="single" w:sz="6" w:space="0" w:color="auto"/>
              <w:right w:val="nil"/>
            </w:tcBorders>
          </w:tcPr>
          <w:p w14:paraId="7D7C2D1A" w14:textId="77777777" w:rsidR="00D31DA7" w:rsidRPr="00FB6BAF" w:rsidRDefault="00D31DA7" w:rsidP="0083365A">
            <w:pPr>
              <w:jc w:val="center"/>
              <w:rPr>
                <w:noProof w:val="0"/>
                <w:lang w:val="x-none"/>
              </w:rPr>
            </w:pPr>
            <w:r w:rsidRPr="00FB6BAF">
              <w:rPr>
                <w:noProof w:val="0"/>
                <w:lang w:val="x-none"/>
              </w:rPr>
              <w:t>0,035</w:t>
            </w:r>
          </w:p>
        </w:tc>
        <w:tc>
          <w:tcPr>
            <w:tcW w:w="1985" w:type="dxa"/>
            <w:tcBorders>
              <w:top w:val="single" w:sz="6" w:space="0" w:color="auto"/>
              <w:left w:val="single" w:sz="18" w:space="0" w:color="auto"/>
              <w:bottom w:val="single" w:sz="6" w:space="0" w:color="auto"/>
            </w:tcBorders>
          </w:tcPr>
          <w:p w14:paraId="1FDB338F" w14:textId="77777777" w:rsidR="00D31DA7" w:rsidRPr="00FB6BAF" w:rsidRDefault="00D31DA7" w:rsidP="0083365A">
            <w:pPr>
              <w:jc w:val="center"/>
              <w:rPr>
                <w:noProof w:val="0"/>
                <w:lang w:val="x-none"/>
              </w:rPr>
            </w:pPr>
            <w:r w:rsidRPr="00FB6BAF">
              <w:rPr>
                <w:noProof w:val="0"/>
                <w:lang w:val="x-none"/>
              </w:rPr>
              <w:t>3500</w:t>
            </w:r>
          </w:p>
        </w:tc>
        <w:tc>
          <w:tcPr>
            <w:tcW w:w="2211" w:type="dxa"/>
            <w:tcBorders>
              <w:top w:val="single" w:sz="6" w:space="0" w:color="auto"/>
              <w:bottom w:val="single" w:sz="6" w:space="0" w:color="auto"/>
              <w:right w:val="single" w:sz="18" w:space="0" w:color="auto"/>
            </w:tcBorders>
          </w:tcPr>
          <w:p w14:paraId="3755CB31" w14:textId="77777777" w:rsidR="00D31DA7" w:rsidRPr="00FB6BAF" w:rsidRDefault="00D31DA7" w:rsidP="0083365A">
            <w:pPr>
              <w:jc w:val="center"/>
              <w:rPr>
                <w:noProof w:val="0"/>
                <w:lang w:val="x-none"/>
              </w:rPr>
            </w:pPr>
            <w:r w:rsidRPr="00FB6BAF">
              <w:rPr>
                <w:noProof w:val="0"/>
                <w:lang w:val="x-none"/>
              </w:rPr>
              <w:t>0,063</w:t>
            </w:r>
          </w:p>
        </w:tc>
      </w:tr>
      <w:tr w:rsidR="00D31DA7" w:rsidRPr="00FB6BAF" w14:paraId="117AE50A" w14:textId="77777777">
        <w:trPr>
          <w:jc w:val="center"/>
        </w:trPr>
        <w:tc>
          <w:tcPr>
            <w:tcW w:w="1977" w:type="dxa"/>
            <w:tcBorders>
              <w:top w:val="single" w:sz="6" w:space="0" w:color="auto"/>
              <w:left w:val="single" w:sz="18" w:space="0" w:color="auto"/>
              <w:bottom w:val="single" w:sz="18" w:space="0" w:color="auto"/>
              <w:right w:val="nil"/>
            </w:tcBorders>
          </w:tcPr>
          <w:p w14:paraId="2F6130BA" w14:textId="77777777" w:rsidR="00D31DA7" w:rsidRPr="00FB6BAF" w:rsidRDefault="00D31DA7" w:rsidP="0083365A">
            <w:pPr>
              <w:jc w:val="center"/>
              <w:rPr>
                <w:noProof w:val="0"/>
                <w:lang w:val="x-none"/>
              </w:rPr>
            </w:pPr>
            <w:r w:rsidRPr="00FB6BAF">
              <w:rPr>
                <w:noProof w:val="0"/>
                <w:lang w:val="x-none"/>
              </w:rPr>
              <w:t>630</w:t>
            </w:r>
          </w:p>
        </w:tc>
        <w:tc>
          <w:tcPr>
            <w:tcW w:w="1965" w:type="dxa"/>
            <w:tcBorders>
              <w:top w:val="single" w:sz="6" w:space="0" w:color="auto"/>
              <w:left w:val="single" w:sz="18" w:space="0" w:color="auto"/>
              <w:bottom w:val="single" w:sz="18" w:space="0" w:color="auto"/>
            </w:tcBorders>
          </w:tcPr>
          <w:p w14:paraId="3E970BE3" w14:textId="77777777" w:rsidR="00D31DA7" w:rsidRPr="00FB6BAF" w:rsidRDefault="00D31DA7" w:rsidP="0083365A">
            <w:pPr>
              <w:jc w:val="center"/>
            </w:pPr>
            <w:r w:rsidRPr="00FB6BAF">
              <w:t>7900</w:t>
            </w:r>
          </w:p>
        </w:tc>
        <w:tc>
          <w:tcPr>
            <w:tcW w:w="2126" w:type="dxa"/>
            <w:tcBorders>
              <w:top w:val="single" w:sz="6" w:space="0" w:color="auto"/>
              <w:bottom w:val="single" w:sz="18" w:space="0" w:color="auto"/>
              <w:right w:val="nil"/>
            </w:tcBorders>
          </w:tcPr>
          <w:p w14:paraId="43AFE5C5" w14:textId="77777777" w:rsidR="00D31DA7" w:rsidRPr="00FB6BAF" w:rsidRDefault="00D31DA7" w:rsidP="0083365A">
            <w:pPr>
              <w:jc w:val="center"/>
              <w:rPr>
                <w:noProof w:val="0"/>
                <w:lang w:val="x-none"/>
              </w:rPr>
            </w:pPr>
            <w:r w:rsidRPr="00FB6BAF">
              <w:rPr>
                <w:noProof w:val="0"/>
                <w:lang w:val="x-none"/>
              </w:rPr>
              <w:t>0,028</w:t>
            </w:r>
          </w:p>
        </w:tc>
        <w:tc>
          <w:tcPr>
            <w:tcW w:w="1985" w:type="dxa"/>
            <w:tcBorders>
              <w:top w:val="single" w:sz="6" w:space="0" w:color="auto"/>
              <w:left w:val="single" w:sz="18" w:space="0" w:color="auto"/>
              <w:bottom w:val="single" w:sz="18" w:space="0" w:color="auto"/>
            </w:tcBorders>
          </w:tcPr>
          <w:p w14:paraId="4E0E9C65" w14:textId="77777777" w:rsidR="00D31DA7" w:rsidRPr="00FB6BAF" w:rsidRDefault="00D31DA7" w:rsidP="0083365A">
            <w:pPr>
              <w:jc w:val="center"/>
              <w:rPr>
                <w:noProof w:val="0"/>
                <w:lang w:val="x-none"/>
              </w:rPr>
            </w:pPr>
            <w:r w:rsidRPr="00FB6BAF">
              <w:rPr>
                <w:noProof w:val="0"/>
                <w:lang w:val="x-none"/>
              </w:rPr>
              <w:t>4000</w:t>
            </w:r>
          </w:p>
        </w:tc>
        <w:tc>
          <w:tcPr>
            <w:tcW w:w="2211" w:type="dxa"/>
            <w:tcBorders>
              <w:top w:val="single" w:sz="6" w:space="0" w:color="auto"/>
              <w:bottom w:val="single" w:sz="18" w:space="0" w:color="auto"/>
              <w:right w:val="single" w:sz="18" w:space="0" w:color="auto"/>
            </w:tcBorders>
          </w:tcPr>
          <w:p w14:paraId="2192A2C3" w14:textId="77777777" w:rsidR="00D31DA7" w:rsidRPr="00FB6BAF" w:rsidRDefault="00D31DA7" w:rsidP="0083365A">
            <w:pPr>
              <w:jc w:val="center"/>
              <w:rPr>
                <w:noProof w:val="0"/>
                <w:lang w:val="x-none"/>
              </w:rPr>
            </w:pPr>
            <w:r w:rsidRPr="00FB6BAF">
              <w:rPr>
                <w:noProof w:val="0"/>
                <w:lang w:val="x-none"/>
              </w:rPr>
              <w:t>0,055</w:t>
            </w:r>
          </w:p>
        </w:tc>
      </w:tr>
    </w:tbl>
    <w:p w14:paraId="32B16E13" w14:textId="77777777" w:rsidR="00643C1C" w:rsidRPr="00FB6BAF" w:rsidRDefault="00643C1C" w:rsidP="0083365A">
      <w:pPr>
        <w:jc w:val="both"/>
      </w:pPr>
    </w:p>
    <w:p w14:paraId="5BD8A6A4" w14:textId="77777777" w:rsidR="00643C1C" w:rsidRDefault="00643C1C" w:rsidP="0083365A">
      <w:pPr>
        <w:jc w:val="both"/>
      </w:pPr>
    </w:p>
    <w:p w14:paraId="217DD652" w14:textId="77777777" w:rsidR="009C5E9C" w:rsidRPr="00FB6BAF" w:rsidRDefault="009C5E9C" w:rsidP="0083365A">
      <w:pPr>
        <w:jc w:val="both"/>
      </w:pPr>
      <w:r w:rsidRPr="00FB6BAF">
        <w:t>Nakon izvršenog kontrolnog mjerenja impedancije petlje dobiveni rezultati moraju biti u okviru vrijednosti iz da</w:t>
      </w:r>
      <w:r w:rsidR="009D775B">
        <w:t>n</w:t>
      </w:r>
      <w:r w:rsidRPr="00FB6BAF">
        <w:t>ih tabela, o čemu treba izdati odgovarajući protokol, pa će najveće vrijeme isključenja za nazivni napon prema zemlji od 230 V</w:t>
      </w:r>
      <w:r w:rsidR="007F60A0" w:rsidRPr="00FB6BAF">
        <w:t>, u TN sustavima,</w:t>
      </w:r>
      <w:r w:rsidRPr="00FB6BAF">
        <w:t xml:space="preserve"> </w:t>
      </w:r>
      <w:r w:rsidR="00CB50E1">
        <w:t xml:space="preserve">određeno s HRN HD 60364-4-41, </w:t>
      </w:r>
      <w:r w:rsidR="00287368" w:rsidRPr="00FB6BAF">
        <w:t>biti ispod vrijednosti od 0,</w:t>
      </w:r>
      <w:r w:rsidR="00F820F3">
        <w:t>2</w:t>
      </w:r>
      <w:r w:rsidR="00287368" w:rsidRPr="00FB6BAF">
        <w:t xml:space="preserve"> s</w:t>
      </w:r>
      <w:r w:rsidR="007F60A0" w:rsidRPr="00FB6BAF">
        <w:t>ekunde</w:t>
      </w:r>
      <w:r w:rsidR="00287368" w:rsidRPr="00FB6BAF">
        <w:t xml:space="preserve"> za</w:t>
      </w:r>
      <w:r w:rsidR="007F60A0" w:rsidRPr="00FB6BAF">
        <w:t xml:space="preserve"> krajnje strujne krugove koji ne prelaze 32A,</w:t>
      </w:r>
      <w:r w:rsidRPr="00FB6BAF">
        <w:t xml:space="preserve"> odnosno 5 sekundi</w:t>
      </w:r>
      <w:r w:rsidR="007F60A0" w:rsidRPr="00FB6BAF">
        <w:t xml:space="preserve"> za razdiobne (distribucijske) strujne krugove i za strujne krugove koji prelaze 32 A.</w:t>
      </w:r>
    </w:p>
    <w:p w14:paraId="7393BB1D" w14:textId="77777777" w:rsidR="00B56239" w:rsidRPr="00FB6BAF" w:rsidRDefault="00B56239" w:rsidP="0083365A">
      <w:pPr>
        <w:jc w:val="both"/>
      </w:pPr>
    </w:p>
    <w:p w14:paraId="057E31A3" w14:textId="77777777" w:rsidR="00B56239" w:rsidRPr="00FB6BAF" w:rsidRDefault="00B56239" w:rsidP="0083365A">
      <w:pPr>
        <w:jc w:val="both"/>
      </w:pPr>
      <w:r w:rsidRPr="00FB6BAF">
        <w:t>Projektirani osigurači i zaštitni prekidači odabrani su tako da se ostvari selektivnost.</w:t>
      </w:r>
    </w:p>
    <w:p w14:paraId="5542F57B" w14:textId="77777777" w:rsidR="0077337D" w:rsidRDefault="0077337D" w:rsidP="00111B89">
      <w:pPr>
        <w:jc w:val="both"/>
        <w:rPr>
          <w:b/>
        </w:rPr>
      </w:pPr>
    </w:p>
    <w:p w14:paraId="04D06387" w14:textId="77777777" w:rsidR="00375C66" w:rsidRPr="00FB6BAF" w:rsidRDefault="00375C66" w:rsidP="00111B89">
      <w:pPr>
        <w:jc w:val="both"/>
        <w:rPr>
          <w:b/>
        </w:rPr>
      </w:pPr>
      <w:r w:rsidRPr="00FB6BAF">
        <w:rPr>
          <w:b/>
        </w:rPr>
        <w:t>PROVJERA EFIKASNOSTI ZAŠTITE</w:t>
      </w:r>
    </w:p>
    <w:p w14:paraId="4986DE7A" w14:textId="5CCC69B4" w:rsidR="00375C66" w:rsidRPr="00FB6BAF" w:rsidRDefault="00375C66" w:rsidP="0083365A">
      <w:pPr>
        <w:pStyle w:val="osnovni"/>
        <w:spacing w:before="120" w:after="0"/>
        <w:rPr>
          <w:rFonts w:ascii="Times New Roman" w:hAnsi="Times New Roman"/>
          <w:noProof/>
          <w:sz w:val="24"/>
          <w:lang w:val="hr-HR"/>
        </w:rPr>
      </w:pPr>
      <w:r w:rsidRPr="00FB6BAF">
        <w:rPr>
          <w:rFonts w:ascii="Times New Roman" w:hAnsi="Times New Roman"/>
          <w:noProof/>
          <w:sz w:val="24"/>
          <w:lang w:val="hr-HR"/>
        </w:rPr>
        <w:t xml:space="preserve">Provjera efikasnosti zaštite </w:t>
      </w:r>
      <w:r w:rsidR="00F820F3">
        <w:rPr>
          <w:rFonts w:ascii="Times New Roman" w:hAnsi="Times New Roman"/>
          <w:noProof/>
          <w:sz w:val="24"/>
          <w:lang w:val="hr-HR"/>
        </w:rPr>
        <w:t>provodi</w:t>
      </w:r>
      <w:r w:rsidRPr="00FB6BAF">
        <w:rPr>
          <w:rFonts w:ascii="Times New Roman" w:hAnsi="Times New Roman"/>
          <w:noProof/>
          <w:sz w:val="24"/>
          <w:lang w:val="hr-HR"/>
        </w:rPr>
        <w:t xml:space="preserve"> se izračunom impedancije petlje kvara za najnepovoljniji slučaj, tj. najduži strujni krug. U </w:t>
      </w:r>
      <w:r w:rsidR="00F820F3">
        <w:rPr>
          <w:rFonts w:ascii="Times New Roman" w:hAnsi="Times New Roman"/>
          <w:noProof/>
          <w:sz w:val="24"/>
          <w:lang w:val="hr-HR"/>
        </w:rPr>
        <w:t>ovom</w:t>
      </w:r>
      <w:r w:rsidRPr="00FB6BAF">
        <w:rPr>
          <w:rFonts w:ascii="Times New Roman" w:hAnsi="Times New Roman"/>
          <w:noProof/>
          <w:sz w:val="24"/>
          <w:lang w:val="hr-HR"/>
        </w:rPr>
        <w:t xml:space="preserve"> slučaju je to </w:t>
      </w:r>
      <w:r w:rsidR="00EE38C4">
        <w:rPr>
          <w:rFonts w:ascii="Times New Roman" w:hAnsi="Times New Roman"/>
          <w:noProof/>
          <w:sz w:val="24"/>
          <w:lang w:val="hr-HR"/>
        </w:rPr>
        <w:t xml:space="preserve">pretpostavljeni </w:t>
      </w:r>
      <w:r w:rsidRPr="00FB6BAF">
        <w:rPr>
          <w:rFonts w:ascii="Times New Roman" w:hAnsi="Times New Roman"/>
          <w:noProof/>
          <w:sz w:val="24"/>
          <w:lang w:val="hr-HR"/>
        </w:rPr>
        <w:t>strujni krug</w:t>
      </w:r>
      <w:r w:rsidR="00EE38C4">
        <w:rPr>
          <w:rFonts w:ascii="Times New Roman" w:hAnsi="Times New Roman"/>
          <w:noProof/>
          <w:sz w:val="24"/>
          <w:lang w:val="hr-HR"/>
        </w:rPr>
        <w:t xml:space="preserve"> </w:t>
      </w:r>
      <w:r w:rsidRPr="00FB6BAF">
        <w:rPr>
          <w:rFonts w:ascii="Times New Roman" w:hAnsi="Times New Roman"/>
          <w:b/>
          <w:noProof/>
          <w:sz w:val="24"/>
          <w:lang w:val="hr-HR"/>
        </w:rPr>
        <w:t>R</w:t>
      </w:r>
      <w:r w:rsidR="00071112">
        <w:rPr>
          <w:rFonts w:ascii="Times New Roman" w:hAnsi="Times New Roman"/>
          <w:b/>
          <w:noProof/>
          <w:sz w:val="24"/>
          <w:lang w:val="hr-HR"/>
        </w:rPr>
        <w:t>klima</w:t>
      </w:r>
      <w:r w:rsidRPr="00FB6BAF">
        <w:rPr>
          <w:rFonts w:ascii="Times New Roman" w:hAnsi="Times New Roman"/>
          <w:b/>
          <w:noProof/>
          <w:sz w:val="24"/>
          <w:lang w:val="hr-HR"/>
        </w:rPr>
        <w:t>/</w:t>
      </w:r>
      <w:r w:rsidR="00071112">
        <w:rPr>
          <w:rFonts w:ascii="Times New Roman" w:hAnsi="Times New Roman"/>
          <w:b/>
          <w:noProof/>
          <w:sz w:val="24"/>
          <w:lang w:val="hr-HR"/>
        </w:rPr>
        <w:t>7</w:t>
      </w:r>
      <w:r w:rsidRPr="00FB6BAF">
        <w:rPr>
          <w:rFonts w:ascii="Times New Roman" w:hAnsi="Times New Roman"/>
          <w:noProof/>
          <w:sz w:val="24"/>
          <w:lang w:val="hr-HR"/>
        </w:rPr>
        <w:t>.</w:t>
      </w:r>
    </w:p>
    <w:p w14:paraId="7254A5D7" w14:textId="77777777" w:rsidR="00D231A2" w:rsidRDefault="00D231A2" w:rsidP="0083365A">
      <w:pPr>
        <w:pStyle w:val="osnovni"/>
        <w:spacing w:before="120" w:after="0"/>
        <w:rPr>
          <w:rFonts w:ascii="Times New Roman" w:hAnsi="Times New Roman"/>
          <w:noProof/>
          <w:sz w:val="24"/>
          <w:lang w:val="hr-HR"/>
        </w:rPr>
      </w:pPr>
    </w:p>
    <w:p w14:paraId="0EB4E685" w14:textId="77777777" w:rsidR="00D231A2" w:rsidRDefault="00D231A2" w:rsidP="0083365A">
      <w:pPr>
        <w:pStyle w:val="osnovni"/>
        <w:spacing w:before="120" w:after="0"/>
        <w:rPr>
          <w:rFonts w:ascii="Times New Roman" w:hAnsi="Times New Roman"/>
          <w:noProof/>
          <w:sz w:val="24"/>
          <w:lang w:val="hr-HR"/>
        </w:rPr>
      </w:pPr>
    </w:p>
    <w:p w14:paraId="03745CE5" w14:textId="77777777" w:rsidR="00D231A2" w:rsidRDefault="00D231A2" w:rsidP="0083365A">
      <w:pPr>
        <w:pStyle w:val="osnovni"/>
        <w:spacing w:before="120" w:after="0"/>
        <w:rPr>
          <w:rFonts w:ascii="Times New Roman" w:hAnsi="Times New Roman"/>
          <w:noProof/>
          <w:sz w:val="24"/>
          <w:lang w:val="hr-HR"/>
        </w:rPr>
      </w:pPr>
    </w:p>
    <w:p w14:paraId="5611BD25" w14:textId="4CFC3B1B" w:rsidR="00375C66" w:rsidRPr="00FB6BAF" w:rsidRDefault="003D180F" w:rsidP="0083365A">
      <w:pPr>
        <w:pStyle w:val="osnovni"/>
        <w:spacing w:before="120" w:after="0"/>
        <w:rPr>
          <w:rFonts w:ascii="Times New Roman" w:hAnsi="Times New Roman"/>
          <w:noProof/>
          <w:sz w:val="24"/>
          <w:lang w:val="hr-HR"/>
        </w:rPr>
      </w:pPr>
      <w:r w:rsidRPr="00FB6BAF">
        <w:rPr>
          <w:rFonts w:ascii="Times New Roman" w:hAnsi="Times New Roman"/>
          <w:noProof/>
          <w:sz w:val="24"/>
          <w:lang w:val="hr-HR"/>
        </w:rPr>
        <w:lastRenderedPageBreak/>
        <w:t>U ovisnosti o impedanciji petlje kvara izabire se zaštitna naprava kojom će se udovoljiti slijedeći zahtjev:</w:t>
      </w:r>
    </w:p>
    <w:p w14:paraId="01921195" w14:textId="77777777" w:rsidR="00375C66" w:rsidRPr="00FB6BAF" w:rsidRDefault="00375C66" w:rsidP="0083365A">
      <w:pPr>
        <w:pStyle w:val="osnovni"/>
        <w:spacing w:before="120" w:after="0"/>
        <w:jc w:val="left"/>
        <w:rPr>
          <w:rFonts w:ascii="Times New Roman" w:hAnsi="Times New Roman"/>
          <w:b/>
          <w:bCs/>
          <w:sz w:val="24"/>
        </w:rPr>
      </w:pPr>
      <w:r w:rsidRPr="00FB6BAF">
        <w:rPr>
          <w:rFonts w:ascii="Times New Roman" w:hAnsi="Times New Roman"/>
          <w:b/>
          <w:bCs/>
          <w:sz w:val="24"/>
          <w:lang w:val="hr-HR"/>
        </w:rPr>
        <w:tab/>
      </w:r>
      <w:r w:rsidRPr="00FB6BAF">
        <w:rPr>
          <w:rFonts w:ascii="Times New Roman" w:hAnsi="Times New Roman"/>
          <w:b/>
          <w:bCs/>
          <w:sz w:val="24"/>
          <w:lang w:val="hr-HR"/>
        </w:rPr>
        <w:tab/>
      </w:r>
      <w:r w:rsidRPr="00FB6BAF">
        <w:rPr>
          <w:rFonts w:ascii="Times New Roman" w:hAnsi="Times New Roman"/>
          <w:b/>
          <w:bCs/>
          <w:sz w:val="24"/>
          <w:lang w:val="hr-HR"/>
        </w:rPr>
        <w:tab/>
      </w:r>
      <w:r w:rsidRPr="00FB6BAF">
        <w:rPr>
          <w:rFonts w:ascii="Times New Roman" w:hAnsi="Times New Roman"/>
          <w:b/>
          <w:bCs/>
          <w:sz w:val="24"/>
          <w:lang w:val="hr-HR"/>
        </w:rPr>
        <w:tab/>
      </w:r>
      <w:r w:rsidRPr="00FB6BAF">
        <w:rPr>
          <w:rFonts w:ascii="Times New Roman" w:hAnsi="Times New Roman"/>
          <w:b/>
          <w:bCs/>
          <w:sz w:val="24"/>
          <w:lang w:val="hr-HR"/>
        </w:rPr>
        <w:tab/>
      </w:r>
      <w:r w:rsidRPr="00FB6BAF">
        <w:rPr>
          <w:rFonts w:ascii="Times New Roman" w:hAnsi="Times New Roman"/>
          <w:b/>
          <w:bCs/>
          <w:sz w:val="24"/>
        </w:rPr>
        <w:t>Z</w:t>
      </w:r>
      <w:r w:rsidRPr="00FB6BAF">
        <w:rPr>
          <w:rFonts w:ascii="Times New Roman" w:hAnsi="Times New Roman"/>
          <w:b/>
          <w:bCs/>
          <w:sz w:val="24"/>
          <w:vertAlign w:val="subscript"/>
        </w:rPr>
        <w:t>s</w:t>
      </w:r>
      <w:r w:rsidRPr="00FB6BAF">
        <w:rPr>
          <w:rFonts w:ascii="Times New Roman" w:hAnsi="Times New Roman"/>
          <w:b/>
          <w:bCs/>
          <w:sz w:val="24"/>
        </w:rPr>
        <w:t xml:space="preserve"> x I</w:t>
      </w:r>
      <w:r w:rsidRPr="00FB6BAF">
        <w:rPr>
          <w:rFonts w:ascii="Times New Roman" w:hAnsi="Times New Roman"/>
          <w:b/>
          <w:bCs/>
          <w:sz w:val="24"/>
          <w:vertAlign w:val="subscript"/>
        </w:rPr>
        <w:t>a</w:t>
      </w:r>
      <w:r w:rsidRPr="00FB6BAF">
        <w:rPr>
          <w:rFonts w:ascii="Times New Roman" w:hAnsi="Times New Roman"/>
          <w:b/>
          <w:bCs/>
          <w:sz w:val="24"/>
        </w:rPr>
        <w:t xml:space="preserve"> </w:t>
      </w:r>
      <w:r w:rsidRPr="00FB6BAF">
        <w:rPr>
          <w:rFonts w:ascii="Times New Roman" w:hAnsi="Times New Roman"/>
          <w:b/>
          <w:bCs/>
          <w:sz w:val="24"/>
        </w:rPr>
        <w:sym w:font="Symbol" w:char="F0A3"/>
      </w:r>
      <w:r w:rsidRPr="00FB6BAF">
        <w:rPr>
          <w:rFonts w:ascii="Times New Roman" w:hAnsi="Times New Roman"/>
          <w:b/>
          <w:bCs/>
          <w:sz w:val="24"/>
        </w:rPr>
        <w:t xml:space="preserve"> U</w:t>
      </w:r>
      <w:r w:rsidRPr="00FB6BAF">
        <w:rPr>
          <w:rFonts w:ascii="Times New Roman" w:hAnsi="Times New Roman"/>
          <w:b/>
          <w:bCs/>
          <w:sz w:val="24"/>
          <w:vertAlign w:val="subscript"/>
        </w:rPr>
        <w:t>0</w:t>
      </w:r>
    </w:p>
    <w:p w14:paraId="5BB92C23" w14:textId="77777777" w:rsidR="00EB26CC" w:rsidRPr="00FB6BAF" w:rsidRDefault="00EB26CC" w:rsidP="0083365A">
      <w:pPr>
        <w:pStyle w:val="osnovni"/>
        <w:spacing w:before="120" w:after="0"/>
        <w:jc w:val="left"/>
        <w:rPr>
          <w:rFonts w:ascii="Times New Roman" w:hAnsi="Times New Roman"/>
          <w:noProof/>
          <w:sz w:val="24"/>
          <w:lang w:val="hr-HR"/>
        </w:rPr>
      </w:pPr>
      <w:r w:rsidRPr="00FB6BAF">
        <w:rPr>
          <w:rFonts w:ascii="Times New Roman" w:hAnsi="Times New Roman"/>
          <w:noProof/>
          <w:sz w:val="24"/>
          <w:lang w:val="hr-HR"/>
        </w:rPr>
        <w:t>gdje je:</w:t>
      </w:r>
    </w:p>
    <w:p w14:paraId="69DF1E98" w14:textId="77777777" w:rsidR="00EB26CC" w:rsidRPr="00FB6BAF" w:rsidRDefault="00D4524B" w:rsidP="0083365A">
      <w:pPr>
        <w:pStyle w:val="osnovni"/>
        <w:spacing w:before="120" w:after="0"/>
        <w:jc w:val="left"/>
        <w:rPr>
          <w:rFonts w:ascii="Times New Roman" w:hAnsi="Times New Roman"/>
          <w:noProof/>
          <w:sz w:val="24"/>
          <w:lang w:val="hr-HR"/>
        </w:rPr>
      </w:pPr>
      <w:r w:rsidRPr="00FB6BAF">
        <w:rPr>
          <w:rFonts w:ascii="Times New Roman" w:hAnsi="Times New Roman"/>
          <w:noProof/>
          <w:sz w:val="24"/>
          <w:lang w:val="hr-HR"/>
        </w:rPr>
        <w:tab/>
      </w:r>
      <w:r w:rsidR="00EB26CC" w:rsidRPr="00FB6BAF">
        <w:rPr>
          <w:rFonts w:ascii="Times New Roman" w:hAnsi="Times New Roman"/>
          <w:noProof/>
          <w:sz w:val="24"/>
          <w:lang w:val="hr-HR"/>
        </w:rPr>
        <w:t>Z</w:t>
      </w:r>
      <w:r w:rsidR="00EB26CC" w:rsidRPr="00FB6BAF">
        <w:rPr>
          <w:rFonts w:ascii="Times New Roman" w:hAnsi="Times New Roman"/>
          <w:noProof/>
          <w:sz w:val="24"/>
          <w:vertAlign w:val="subscript"/>
          <w:lang w:val="hr-HR"/>
        </w:rPr>
        <w:t>s</w:t>
      </w:r>
      <w:r w:rsidRPr="00FB6BAF">
        <w:rPr>
          <w:rFonts w:ascii="Times New Roman" w:hAnsi="Times New Roman"/>
          <w:noProof/>
          <w:sz w:val="24"/>
          <w:lang w:val="hr-HR"/>
        </w:rPr>
        <w:tab/>
        <w:t xml:space="preserve">- </w:t>
      </w:r>
      <w:r w:rsidR="00EB26CC" w:rsidRPr="00FB6BAF">
        <w:rPr>
          <w:rFonts w:ascii="Times New Roman" w:hAnsi="Times New Roman"/>
          <w:noProof/>
          <w:sz w:val="24"/>
          <w:lang w:val="hr-HR"/>
        </w:rPr>
        <w:t>impedancija petlje kvara</w:t>
      </w:r>
    </w:p>
    <w:p w14:paraId="2FA59765" w14:textId="77777777" w:rsidR="00EB26CC" w:rsidRPr="00FB6BAF" w:rsidRDefault="00D4524B" w:rsidP="0083365A">
      <w:pPr>
        <w:pStyle w:val="osnovni"/>
        <w:spacing w:before="120" w:after="0"/>
        <w:jc w:val="left"/>
        <w:rPr>
          <w:rFonts w:ascii="Times New Roman" w:hAnsi="Times New Roman"/>
          <w:noProof/>
          <w:sz w:val="24"/>
          <w:lang w:val="hr-HR"/>
        </w:rPr>
      </w:pPr>
      <w:r w:rsidRPr="00FB6BAF">
        <w:rPr>
          <w:rFonts w:ascii="Times New Roman" w:hAnsi="Times New Roman"/>
          <w:noProof/>
          <w:sz w:val="24"/>
          <w:lang w:val="hr-HR"/>
        </w:rPr>
        <w:tab/>
      </w:r>
      <w:r w:rsidR="00EB26CC" w:rsidRPr="00FB6BAF">
        <w:rPr>
          <w:rFonts w:ascii="Times New Roman" w:hAnsi="Times New Roman"/>
          <w:noProof/>
          <w:sz w:val="24"/>
          <w:lang w:val="hr-HR"/>
        </w:rPr>
        <w:t>I</w:t>
      </w:r>
      <w:r w:rsidR="00EB26CC" w:rsidRPr="00FB6BAF">
        <w:rPr>
          <w:rFonts w:ascii="Times New Roman" w:hAnsi="Times New Roman"/>
          <w:noProof/>
          <w:sz w:val="24"/>
          <w:vertAlign w:val="subscript"/>
          <w:lang w:val="hr-HR"/>
        </w:rPr>
        <w:t>a</w:t>
      </w:r>
      <w:r w:rsidRPr="00FB6BAF">
        <w:rPr>
          <w:rFonts w:ascii="Times New Roman" w:hAnsi="Times New Roman"/>
          <w:noProof/>
          <w:sz w:val="24"/>
          <w:lang w:val="hr-HR"/>
        </w:rPr>
        <w:tab/>
        <w:t xml:space="preserve">- </w:t>
      </w:r>
      <w:r w:rsidR="00EB26CC" w:rsidRPr="00FB6BAF">
        <w:rPr>
          <w:rFonts w:ascii="Times New Roman" w:hAnsi="Times New Roman"/>
          <w:noProof/>
          <w:sz w:val="24"/>
          <w:lang w:val="hr-HR"/>
        </w:rPr>
        <w:t>struja koja osigurava isključivanje zaštitne naprave</w:t>
      </w:r>
    </w:p>
    <w:p w14:paraId="7EADBFED" w14:textId="77777777" w:rsidR="00EB26CC" w:rsidRPr="00FB6BAF" w:rsidRDefault="00D4524B" w:rsidP="0083365A">
      <w:pPr>
        <w:pStyle w:val="osnovni"/>
        <w:spacing w:before="120" w:after="0"/>
        <w:jc w:val="left"/>
        <w:rPr>
          <w:rFonts w:ascii="Times New Roman" w:hAnsi="Times New Roman"/>
          <w:noProof/>
          <w:sz w:val="24"/>
          <w:lang w:val="hr-HR"/>
        </w:rPr>
      </w:pPr>
      <w:r w:rsidRPr="00FB6BAF">
        <w:rPr>
          <w:rFonts w:ascii="Times New Roman" w:hAnsi="Times New Roman"/>
          <w:noProof/>
          <w:sz w:val="24"/>
          <w:lang w:val="hr-HR"/>
        </w:rPr>
        <w:tab/>
      </w:r>
      <w:r w:rsidR="00EB26CC" w:rsidRPr="00FB6BAF">
        <w:rPr>
          <w:rFonts w:ascii="Times New Roman" w:hAnsi="Times New Roman"/>
          <w:noProof/>
          <w:sz w:val="24"/>
          <w:lang w:val="hr-HR"/>
        </w:rPr>
        <w:t>U</w:t>
      </w:r>
      <w:r w:rsidR="00EB26CC" w:rsidRPr="00FB6BAF">
        <w:rPr>
          <w:rFonts w:ascii="Times New Roman" w:hAnsi="Times New Roman"/>
          <w:noProof/>
          <w:sz w:val="24"/>
          <w:vertAlign w:val="subscript"/>
          <w:lang w:val="hr-HR"/>
        </w:rPr>
        <w:t>0</w:t>
      </w:r>
      <w:r w:rsidRPr="00FB6BAF">
        <w:rPr>
          <w:rFonts w:ascii="Times New Roman" w:hAnsi="Times New Roman"/>
          <w:noProof/>
          <w:sz w:val="24"/>
          <w:lang w:val="hr-HR"/>
        </w:rPr>
        <w:tab/>
        <w:t xml:space="preserve">- </w:t>
      </w:r>
      <w:r w:rsidR="00EB26CC" w:rsidRPr="00FB6BAF">
        <w:rPr>
          <w:rFonts w:ascii="Times New Roman" w:hAnsi="Times New Roman"/>
          <w:noProof/>
          <w:sz w:val="24"/>
          <w:lang w:val="hr-HR"/>
        </w:rPr>
        <w:t>nazivni napon prema zemlji</w:t>
      </w:r>
    </w:p>
    <w:p w14:paraId="6AA8D6D0" w14:textId="77777777" w:rsidR="00EB26CC" w:rsidRPr="00FB6BAF" w:rsidRDefault="00EB26CC" w:rsidP="0083365A">
      <w:pPr>
        <w:pStyle w:val="osnovni"/>
        <w:spacing w:before="120" w:after="0"/>
        <w:jc w:val="left"/>
        <w:rPr>
          <w:rFonts w:ascii="Times New Roman" w:hAnsi="Times New Roman"/>
          <w:noProof/>
          <w:sz w:val="24"/>
          <w:lang w:val="hr-HR"/>
        </w:rPr>
      </w:pPr>
    </w:p>
    <w:p w14:paraId="6A45E32B" w14:textId="77777777" w:rsidR="003D180F" w:rsidRPr="00FB6BAF" w:rsidRDefault="00CC4752" w:rsidP="0083365A">
      <w:pPr>
        <w:pStyle w:val="osnovni"/>
        <w:spacing w:before="120" w:after="0"/>
        <w:jc w:val="left"/>
        <w:rPr>
          <w:rFonts w:ascii="Times New Roman" w:hAnsi="Times New Roman"/>
          <w:bCs/>
          <w:sz w:val="24"/>
          <w:lang w:val="hr-HR"/>
        </w:rPr>
      </w:pPr>
      <w:r w:rsidRPr="00FB6BAF">
        <w:rPr>
          <w:rFonts w:ascii="Times New Roman" w:hAnsi="Times New Roman"/>
          <w:noProof/>
          <w:sz w:val="24"/>
          <w:lang w:val="hr-HR"/>
        </w:rPr>
        <w:t>s</w:t>
      </w:r>
      <w:r w:rsidR="00EB26CC" w:rsidRPr="00FB6BAF">
        <w:rPr>
          <w:rFonts w:ascii="Times New Roman" w:hAnsi="Times New Roman"/>
          <w:noProof/>
          <w:sz w:val="24"/>
          <w:lang w:val="hr-HR"/>
        </w:rPr>
        <w:t xml:space="preserve"> tim da struja </w:t>
      </w:r>
      <w:r w:rsidRPr="00FB6BAF">
        <w:rPr>
          <w:rFonts w:ascii="Times New Roman" w:hAnsi="Times New Roman"/>
          <w:noProof/>
          <w:sz w:val="24"/>
          <w:lang w:val="hr-HR"/>
        </w:rPr>
        <w:t>I</w:t>
      </w:r>
      <w:r w:rsidRPr="00FB6BAF">
        <w:rPr>
          <w:rFonts w:ascii="Times New Roman" w:hAnsi="Times New Roman"/>
          <w:noProof/>
          <w:sz w:val="24"/>
          <w:vertAlign w:val="subscript"/>
          <w:lang w:val="hr-HR"/>
        </w:rPr>
        <w:t>a</w:t>
      </w:r>
      <w:r w:rsidRPr="00FB6BAF">
        <w:rPr>
          <w:rFonts w:ascii="Times New Roman" w:hAnsi="Times New Roman"/>
          <w:noProof/>
          <w:sz w:val="24"/>
          <w:lang w:val="hr-HR"/>
        </w:rPr>
        <w:t xml:space="preserve"> mora zadovoljiti:       </w:t>
      </w:r>
      <w:r w:rsidRPr="00FB6BAF">
        <w:rPr>
          <w:rFonts w:ascii="Times New Roman" w:hAnsi="Times New Roman"/>
          <w:b/>
          <w:bCs/>
          <w:sz w:val="24"/>
          <w:lang w:val="pt-BR"/>
        </w:rPr>
        <w:t>I</w:t>
      </w:r>
      <w:r w:rsidRPr="00FB6BAF">
        <w:rPr>
          <w:rFonts w:ascii="Times New Roman" w:hAnsi="Times New Roman"/>
          <w:b/>
          <w:bCs/>
          <w:sz w:val="24"/>
          <w:vertAlign w:val="subscript"/>
          <w:lang w:val="pt-BR"/>
        </w:rPr>
        <w:t>k</w:t>
      </w:r>
      <w:r w:rsidRPr="00FB6BAF">
        <w:rPr>
          <w:rFonts w:ascii="Times New Roman" w:hAnsi="Times New Roman"/>
          <w:b/>
          <w:bCs/>
          <w:sz w:val="24"/>
          <w:lang w:val="hr-HR"/>
        </w:rPr>
        <w:t xml:space="preserve"> ≥ </w:t>
      </w:r>
      <w:r w:rsidRPr="00FB6BAF">
        <w:rPr>
          <w:rFonts w:ascii="Times New Roman" w:hAnsi="Times New Roman"/>
          <w:b/>
          <w:bCs/>
          <w:sz w:val="24"/>
          <w:lang w:val="pt-BR"/>
        </w:rPr>
        <w:t>I</w:t>
      </w:r>
      <w:r w:rsidRPr="00FB6BAF">
        <w:rPr>
          <w:rFonts w:ascii="Times New Roman" w:hAnsi="Times New Roman"/>
          <w:b/>
          <w:bCs/>
          <w:sz w:val="24"/>
          <w:vertAlign w:val="subscript"/>
          <w:lang w:val="pt-BR"/>
        </w:rPr>
        <w:t>a</w:t>
      </w:r>
      <w:r w:rsidRPr="00FB6BAF">
        <w:rPr>
          <w:rFonts w:ascii="Times New Roman" w:hAnsi="Times New Roman"/>
          <w:bCs/>
          <w:sz w:val="24"/>
          <w:lang w:val="hr-HR"/>
        </w:rPr>
        <w:tab/>
      </w:r>
      <w:r w:rsidRPr="00FB6BAF">
        <w:rPr>
          <w:rFonts w:ascii="Times New Roman" w:hAnsi="Times New Roman"/>
          <w:bCs/>
          <w:sz w:val="24"/>
          <w:lang w:val="pt-BR"/>
        </w:rPr>
        <w:t>gdje</w:t>
      </w:r>
      <w:r w:rsidRPr="00FB6BAF">
        <w:rPr>
          <w:rFonts w:ascii="Times New Roman" w:hAnsi="Times New Roman"/>
          <w:bCs/>
          <w:sz w:val="24"/>
          <w:lang w:val="hr-HR"/>
        </w:rPr>
        <w:t xml:space="preserve"> </w:t>
      </w:r>
      <w:r w:rsidRPr="00FB6BAF">
        <w:rPr>
          <w:rFonts w:ascii="Times New Roman" w:hAnsi="Times New Roman"/>
          <w:bCs/>
          <w:sz w:val="24"/>
          <w:lang w:val="pt-BR"/>
        </w:rPr>
        <w:t>je</w:t>
      </w:r>
      <w:r w:rsidRPr="00FB6BAF">
        <w:rPr>
          <w:rFonts w:ascii="Times New Roman" w:hAnsi="Times New Roman"/>
          <w:bCs/>
          <w:sz w:val="24"/>
          <w:lang w:val="hr-HR"/>
        </w:rPr>
        <w:t xml:space="preserve"> </w:t>
      </w:r>
      <w:r w:rsidRPr="00FB6BAF">
        <w:rPr>
          <w:rFonts w:ascii="Times New Roman" w:hAnsi="Times New Roman"/>
          <w:bCs/>
          <w:sz w:val="24"/>
          <w:lang w:val="pt-BR"/>
        </w:rPr>
        <w:t>I</w:t>
      </w:r>
      <w:r w:rsidRPr="00FB6BAF">
        <w:rPr>
          <w:rFonts w:ascii="Times New Roman" w:hAnsi="Times New Roman"/>
          <w:bCs/>
          <w:sz w:val="24"/>
          <w:vertAlign w:val="subscript"/>
          <w:lang w:val="pt-BR"/>
        </w:rPr>
        <w:t>k</w:t>
      </w:r>
      <w:r w:rsidRPr="00FB6BAF">
        <w:rPr>
          <w:rFonts w:ascii="Times New Roman" w:hAnsi="Times New Roman"/>
          <w:bCs/>
          <w:sz w:val="24"/>
          <w:lang w:val="hr-HR"/>
        </w:rPr>
        <w:t xml:space="preserve">  - </w:t>
      </w:r>
      <w:r w:rsidRPr="00FB6BAF">
        <w:rPr>
          <w:rFonts w:ascii="Times New Roman" w:hAnsi="Times New Roman"/>
          <w:bCs/>
          <w:sz w:val="24"/>
          <w:lang w:val="pt-BR"/>
        </w:rPr>
        <w:t>struja</w:t>
      </w:r>
      <w:r w:rsidRPr="00FB6BAF">
        <w:rPr>
          <w:rFonts w:ascii="Times New Roman" w:hAnsi="Times New Roman"/>
          <w:bCs/>
          <w:sz w:val="24"/>
          <w:lang w:val="hr-HR"/>
        </w:rPr>
        <w:t xml:space="preserve"> </w:t>
      </w:r>
      <w:r w:rsidRPr="00FB6BAF">
        <w:rPr>
          <w:rFonts w:ascii="Times New Roman" w:hAnsi="Times New Roman"/>
          <w:bCs/>
          <w:sz w:val="24"/>
          <w:lang w:val="pt-BR"/>
        </w:rPr>
        <w:t>kvara</w:t>
      </w:r>
    </w:p>
    <w:p w14:paraId="1628E142" w14:textId="77777777" w:rsidR="003D180F" w:rsidRPr="00FB6BAF" w:rsidRDefault="003D180F" w:rsidP="0083365A">
      <w:pPr>
        <w:pStyle w:val="osnovni"/>
        <w:spacing w:before="120" w:after="0" w:line="360" w:lineRule="auto"/>
        <w:jc w:val="left"/>
        <w:rPr>
          <w:rFonts w:ascii="Times New Roman" w:hAnsi="Times New Roman"/>
          <w:bCs/>
          <w:sz w:val="24"/>
          <w:lang w:val="pt-BR"/>
        </w:rPr>
      </w:pPr>
      <w:r w:rsidRPr="00FB6BAF">
        <w:rPr>
          <w:rFonts w:ascii="Times New Roman" w:hAnsi="Times New Roman"/>
          <w:bCs/>
          <w:sz w:val="24"/>
          <w:lang w:val="pt-BR"/>
        </w:rPr>
        <w:t>Impedancija</w:t>
      </w:r>
      <w:r w:rsidRPr="00FB6BAF">
        <w:rPr>
          <w:rFonts w:ascii="Times New Roman" w:hAnsi="Times New Roman"/>
          <w:bCs/>
          <w:sz w:val="24"/>
          <w:lang w:val="hr-HR"/>
        </w:rPr>
        <w:t xml:space="preserve"> </w:t>
      </w:r>
      <w:r w:rsidRPr="00FB6BAF">
        <w:rPr>
          <w:rFonts w:ascii="Times New Roman" w:hAnsi="Times New Roman"/>
          <w:bCs/>
          <w:sz w:val="24"/>
          <w:lang w:val="pt-BR"/>
        </w:rPr>
        <w:t xml:space="preserve">petlje kvara sastoji se od: </w:t>
      </w:r>
    </w:p>
    <w:p w14:paraId="39566563" w14:textId="77777777" w:rsidR="003D180F" w:rsidRPr="00FB6BAF" w:rsidRDefault="003D180F" w:rsidP="00AC4DAE">
      <w:pPr>
        <w:pStyle w:val="osnovni"/>
        <w:numPr>
          <w:ilvl w:val="1"/>
          <w:numId w:val="20"/>
        </w:numPr>
        <w:spacing w:before="120" w:after="0"/>
        <w:jc w:val="left"/>
        <w:rPr>
          <w:rFonts w:ascii="Times New Roman" w:hAnsi="Times New Roman"/>
          <w:bCs/>
          <w:sz w:val="24"/>
          <w:lang w:val="pt-BR"/>
        </w:rPr>
      </w:pPr>
      <w:r w:rsidRPr="00FB6BAF">
        <w:rPr>
          <w:rFonts w:ascii="Times New Roman" w:hAnsi="Times New Roman"/>
          <w:bCs/>
          <w:sz w:val="24"/>
          <w:lang w:val="pt-BR"/>
        </w:rPr>
        <w:t>impedancije transformatora - Z</w:t>
      </w:r>
      <w:r w:rsidRPr="00FB6BAF">
        <w:rPr>
          <w:rFonts w:ascii="Times New Roman" w:hAnsi="Times New Roman"/>
          <w:bCs/>
          <w:sz w:val="24"/>
          <w:vertAlign w:val="subscript"/>
          <w:lang w:val="pt-BR"/>
        </w:rPr>
        <w:t>tr</w:t>
      </w:r>
    </w:p>
    <w:p w14:paraId="427C5A96" w14:textId="77777777" w:rsidR="003D180F" w:rsidRPr="00FB6BAF" w:rsidRDefault="003D180F" w:rsidP="00AC4DAE">
      <w:pPr>
        <w:pStyle w:val="osnovni"/>
        <w:numPr>
          <w:ilvl w:val="1"/>
          <w:numId w:val="20"/>
        </w:numPr>
        <w:spacing w:before="120" w:after="0"/>
        <w:jc w:val="left"/>
        <w:rPr>
          <w:rFonts w:ascii="Times New Roman" w:hAnsi="Times New Roman"/>
          <w:bCs/>
          <w:sz w:val="24"/>
          <w:lang w:val="pt-BR"/>
        </w:rPr>
      </w:pPr>
      <w:r w:rsidRPr="00FB6BAF">
        <w:rPr>
          <w:rFonts w:ascii="Times New Roman" w:hAnsi="Times New Roman"/>
          <w:bCs/>
          <w:sz w:val="24"/>
          <w:lang w:val="pt-BR"/>
        </w:rPr>
        <w:t>impedancije utjecaja mreže - Z</w:t>
      </w:r>
      <w:r w:rsidRPr="00FB6BAF">
        <w:rPr>
          <w:rFonts w:ascii="Times New Roman" w:hAnsi="Times New Roman"/>
          <w:bCs/>
          <w:sz w:val="24"/>
          <w:vertAlign w:val="subscript"/>
          <w:lang w:val="pt-BR"/>
        </w:rPr>
        <w:t>m</w:t>
      </w:r>
    </w:p>
    <w:p w14:paraId="37ABFB3E" w14:textId="77777777" w:rsidR="003D180F" w:rsidRPr="00FB6BAF" w:rsidRDefault="003D180F" w:rsidP="00AC4DAE">
      <w:pPr>
        <w:pStyle w:val="osnovni"/>
        <w:numPr>
          <w:ilvl w:val="1"/>
          <w:numId w:val="20"/>
        </w:numPr>
        <w:spacing w:before="120" w:after="0" w:line="360" w:lineRule="auto"/>
        <w:jc w:val="left"/>
        <w:rPr>
          <w:rFonts w:ascii="Times New Roman" w:hAnsi="Times New Roman"/>
          <w:bCs/>
          <w:sz w:val="24"/>
          <w:lang w:val="pt-BR"/>
        </w:rPr>
      </w:pPr>
      <w:r w:rsidRPr="00FB6BAF">
        <w:rPr>
          <w:rFonts w:ascii="Times New Roman" w:hAnsi="Times New Roman"/>
          <w:bCs/>
          <w:sz w:val="24"/>
          <w:lang w:val="pt-BR"/>
        </w:rPr>
        <w:t>impedancije utjecaja vodova od TS do mjesta kvara - Z</w:t>
      </w:r>
      <w:r w:rsidRPr="00FB6BAF">
        <w:rPr>
          <w:rFonts w:ascii="Times New Roman" w:hAnsi="Times New Roman"/>
          <w:bCs/>
          <w:sz w:val="24"/>
          <w:vertAlign w:val="subscript"/>
          <w:lang w:val="pt-BR"/>
        </w:rPr>
        <w:t>v</w:t>
      </w:r>
    </w:p>
    <w:p w14:paraId="5BD24FB1" w14:textId="77777777" w:rsidR="003D180F" w:rsidRPr="00FB6BAF" w:rsidRDefault="003D180F" w:rsidP="0083365A">
      <w:pPr>
        <w:pStyle w:val="osnovni"/>
        <w:spacing w:before="120" w:after="0"/>
        <w:jc w:val="left"/>
        <w:rPr>
          <w:rFonts w:ascii="Times New Roman" w:hAnsi="Times New Roman"/>
          <w:bCs/>
          <w:sz w:val="24"/>
          <w:lang w:val="pt-BR"/>
        </w:rPr>
      </w:pPr>
      <w:r w:rsidRPr="00FB6BAF">
        <w:rPr>
          <w:rFonts w:ascii="Times New Roman" w:hAnsi="Times New Roman"/>
          <w:bCs/>
          <w:sz w:val="24"/>
          <w:lang w:val="pt-BR"/>
        </w:rPr>
        <w:t>pa imamo:</w:t>
      </w:r>
    </w:p>
    <w:p w14:paraId="2E480ECC" w14:textId="77777777" w:rsidR="003D180F" w:rsidRPr="00FB6BAF" w:rsidRDefault="003D180F" w:rsidP="0083365A">
      <w:pPr>
        <w:pStyle w:val="osnovni"/>
        <w:spacing w:before="120" w:after="0" w:line="480" w:lineRule="auto"/>
        <w:jc w:val="left"/>
        <w:rPr>
          <w:rFonts w:ascii="Times New Roman" w:hAnsi="Times New Roman"/>
          <w:bCs/>
          <w:i/>
          <w:sz w:val="24"/>
          <w:lang w:val="pt-BR"/>
        </w:rPr>
      </w:pPr>
      <w:r w:rsidRPr="00FB6BAF">
        <w:rPr>
          <w:rFonts w:ascii="Times New Roman" w:hAnsi="Times New Roman"/>
          <w:bCs/>
          <w:sz w:val="24"/>
          <w:lang w:val="pt-BR"/>
        </w:rPr>
        <w:tab/>
      </w:r>
      <w:r w:rsidRPr="00FB6BAF">
        <w:rPr>
          <w:rFonts w:ascii="Times New Roman" w:hAnsi="Times New Roman"/>
          <w:bCs/>
          <w:sz w:val="24"/>
          <w:lang w:val="pt-BR"/>
        </w:rPr>
        <w:tab/>
      </w:r>
      <w:r w:rsidRPr="00FB6BAF">
        <w:rPr>
          <w:rFonts w:ascii="Times New Roman" w:hAnsi="Times New Roman"/>
          <w:bCs/>
          <w:sz w:val="24"/>
          <w:lang w:val="pt-BR"/>
        </w:rPr>
        <w:tab/>
      </w:r>
      <w:r w:rsidRPr="00FB6BAF">
        <w:rPr>
          <w:rFonts w:ascii="Times New Roman" w:hAnsi="Times New Roman"/>
          <w:bCs/>
          <w:sz w:val="24"/>
          <w:lang w:val="pt-BR"/>
        </w:rPr>
        <w:tab/>
      </w:r>
      <w:r w:rsidR="000119EF" w:rsidRPr="00FB6BAF">
        <w:rPr>
          <w:rFonts w:ascii="Times New Roman" w:hAnsi="Times New Roman"/>
          <w:bCs/>
          <w:sz w:val="24"/>
          <w:lang w:val="pt-BR"/>
        </w:rPr>
        <w:tab/>
      </w:r>
      <w:r w:rsidRPr="00FB6BAF">
        <w:rPr>
          <w:rFonts w:ascii="Times New Roman" w:hAnsi="Times New Roman"/>
          <w:bCs/>
          <w:i/>
          <w:sz w:val="24"/>
          <w:lang w:val="pt-BR"/>
        </w:rPr>
        <w:t>Z</w:t>
      </w:r>
      <w:r w:rsidRPr="00FB6BAF">
        <w:rPr>
          <w:rFonts w:ascii="Times New Roman" w:hAnsi="Times New Roman"/>
          <w:bCs/>
          <w:i/>
          <w:sz w:val="24"/>
          <w:vertAlign w:val="subscript"/>
          <w:lang w:val="pt-BR"/>
        </w:rPr>
        <w:t>s</w:t>
      </w:r>
      <w:r w:rsidRPr="00FB6BAF">
        <w:rPr>
          <w:rFonts w:ascii="Times New Roman" w:hAnsi="Times New Roman"/>
          <w:bCs/>
          <w:i/>
          <w:sz w:val="24"/>
          <w:lang w:val="pt-BR"/>
        </w:rPr>
        <w:t>=Z</w:t>
      </w:r>
      <w:r w:rsidRPr="00FB6BAF">
        <w:rPr>
          <w:rFonts w:ascii="Times New Roman" w:hAnsi="Times New Roman"/>
          <w:bCs/>
          <w:i/>
          <w:sz w:val="24"/>
          <w:vertAlign w:val="subscript"/>
          <w:lang w:val="pt-BR"/>
        </w:rPr>
        <w:t>tr</w:t>
      </w:r>
      <w:r w:rsidRPr="00FB6BAF">
        <w:rPr>
          <w:rFonts w:ascii="Times New Roman" w:hAnsi="Times New Roman"/>
          <w:bCs/>
          <w:i/>
          <w:sz w:val="24"/>
          <w:lang w:val="pt-BR"/>
        </w:rPr>
        <w:t>+Z</w:t>
      </w:r>
      <w:r w:rsidRPr="00FB6BAF">
        <w:rPr>
          <w:rFonts w:ascii="Times New Roman" w:hAnsi="Times New Roman"/>
          <w:bCs/>
          <w:i/>
          <w:sz w:val="24"/>
          <w:vertAlign w:val="subscript"/>
          <w:lang w:val="pt-BR"/>
        </w:rPr>
        <w:t>m</w:t>
      </w:r>
      <w:r w:rsidRPr="00FB6BAF">
        <w:rPr>
          <w:rFonts w:ascii="Times New Roman" w:hAnsi="Times New Roman"/>
          <w:bCs/>
          <w:i/>
          <w:sz w:val="24"/>
          <w:lang w:val="pt-BR"/>
        </w:rPr>
        <w:t>+Z</w:t>
      </w:r>
      <w:r w:rsidRPr="00FB6BAF">
        <w:rPr>
          <w:rFonts w:ascii="Times New Roman" w:hAnsi="Times New Roman"/>
          <w:bCs/>
          <w:i/>
          <w:sz w:val="24"/>
          <w:vertAlign w:val="subscript"/>
          <w:lang w:val="pt-BR"/>
        </w:rPr>
        <w:t>v</w:t>
      </w:r>
    </w:p>
    <w:p w14:paraId="1D6C6541" w14:textId="77777777" w:rsidR="00CD6508" w:rsidRPr="00FB6BAF" w:rsidRDefault="00CD6508" w:rsidP="00FD50CF">
      <w:pPr>
        <w:pStyle w:val="Heading5"/>
        <w:rPr>
          <w:lang w:val="pt-BR"/>
        </w:rPr>
      </w:pPr>
      <w:r w:rsidRPr="00FB6BAF">
        <w:rPr>
          <w:lang w:val="pt-BR"/>
        </w:rPr>
        <w:t>Impedancija transformatora</w:t>
      </w:r>
    </w:p>
    <w:p w14:paraId="62752A7B" w14:textId="77777777" w:rsidR="000119EF" w:rsidRPr="00FB6BAF" w:rsidRDefault="000119EF" w:rsidP="0083365A">
      <w:pPr>
        <w:pStyle w:val="osnovni"/>
        <w:spacing w:before="120" w:after="0" w:line="360" w:lineRule="auto"/>
        <w:jc w:val="left"/>
        <w:rPr>
          <w:rFonts w:ascii="Times New Roman" w:hAnsi="Times New Roman"/>
          <w:bCs/>
          <w:sz w:val="24"/>
          <w:lang w:val="pt-BR"/>
        </w:rPr>
      </w:pPr>
      <w:r w:rsidRPr="00FB6BAF">
        <w:rPr>
          <w:rFonts w:ascii="Times New Roman" w:hAnsi="Times New Roman"/>
          <w:bCs/>
          <w:sz w:val="24"/>
          <w:lang w:val="pt-BR"/>
        </w:rPr>
        <w:t>Impedancija transformatora računa se prema:</w:t>
      </w:r>
    </w:p>
    <w:p w14:paraId="43EB8F8B" w14:textId="77777777" w:rsidR="000119EF" w:rsidRPr="00FB6BAF" w:rsidRDefault="000119EF" w:rsidP="0083365A">
      <w:pPr>
        <w:pStyle w:val="osnovni"/>
        <w:spacing w:before="120" w:after="0" w:line="360" w:lineRule="auto"/>
        <w:jc w:val="left"/>
        <w:rPr>
          <w:rFonts w:ascii="Times New Roman" w:hAnsi="Times New Roman"/>
          <w:bCs/>
          <w:sz w:val="24"/>
          <w:lang w:val="pt-BR"/>
        </w:rPr>
      </w:pPr>
      <w:r w:rsidRPr="00FB6BAF">
        <w:rPr>
          <w:rFonts w:ascii="Times New Roman" w:hAnsi="Times New Roman"/>
          <w:bCs/>
          <w:sz w:val="24"/>
          <w:lang w:val="pt-BR"/>
        </w:rPr>
        <w:tab/>
      </w:r>
      <w:r w:rsidRPr="00FB6BAF">
        <w:rPr>
          <w:rFonts w:ascii="Times New Roman" w:hAnsi="Times New Roman"/>
          <w:bCs/>
          <w:sz w:val="24"/>
          <w:lang w:val="pt-BR"/>
        </w:rPr>
        <w:tab/>
      </w:r>
      <w:r w:rsidRPr="00FB6BAF">
        <w:rPr>
          <w:rFonts w:ascii="Times New Roman" w:hAnsi="Times New Roman"/>
          <w:bCs/>
          <w:sz w:val="24"/>
          <w:lang w:val="pt-BR"/>
        </w:rPr>
        <w:tab/>
      </w:r>
      <w:r w:rsidRPr="00FB6BAF">
        <w:rPr>
          <w:rFonts w:ascii="Times New Roman" w:hAnsi="Times New Roman"/>
          <w:bCs/>
          <w:sz w:val="24"/>
          <w:lang w:val="pt-BR"/>
        </w:rPr>
        <w:tab/>
      </w:r>
      <w:r w:rsidRPr="00FB6BAF">
        <w:rPr>
          <w:rFonts w:ascii="Times New Roman" w:hAnsi="Times New Roman"/>
          <w:bCs/>
          <w:sz w:val="24"/>
          <w:lang w:val="pt-BR"/>
        </w:rPr>
        <w:tab/>
      </w:r>
      <w:r w:rsidRPr="00FB6BAF">
        <w:rPr>
          <w:rFonts w:ascii="Times New Roman" w:hAnsi="Times New Roman"/>
          <w:bCs/>
          <w:position w:val="-14"/>
          <w:sz w:val="24"/>
          <w:lang w:val="pt-BR"/>
        </w:rPr>
        <w:object w:dxaOrig="1840" w:dyaOrig="480" w14:anchorId="7B153CA2">
          <v:shape id="_x0000_i1030" type="#_x0000_t75" style="width:93pt;height:24.75pt" o:ole="">
            <v:imagedata r:id="rId21" o:title=""/>
          </v:shape>
          <o:OLEObject Type="Embed" ProgID="Equation.3" ShapeID="_x0000_i1030" DrawAspect="Content" ObjectID="_1710484924" r:id="rId22"/>
        </w:object>
      </w:r>
    </w:p>
    <w:p w14:paraId="3EEE9FB0" w14:textId="77777777" w:rsidR="000119EF" w:rsidRPr="00FB6BAF" w:rsidRDefault="000119EF" w:rsidP="0083365A">
      <w:pPr>
        <w:pStyle w:val="osnovni"/>
        <w:spacing w:before="120" w:after="0" w:line="360" w:lineRule="auto"/>
        <w:jc w:val="left"/>
        <w:rPr>
          <w:rFonts w:ascii="Times New Roman" w:hAnsi="Times New Roman"/>
          <w:bCs/>
          <w:sz w:val="24"/>
          <w:lang w:val="pt-BR"/>
        </w:rPr>
      </w:pPr>
      <w:r w:rsidRPr="00FB6BAF">
        <w:rPr>
          <w:rFonts w:ascii="Times New Roman" w:hAnsi="Times New Roman"/>
          <w:bCs/>
          <w:sz w:val="24"/>
          <w:lang w:val="pt-BR"/>
        </w:rPr>
        <w:tab/>
      </w:r>
      <w:r w:rsidRPr="00FB6BAF">
        <w:rPr>
          <w:rFonts w:ascii="Times New Roman" w:hAnsi="Times New Roman"/>
          <w:bCs/>
          <w:position w:val="-30"/>
          <w:sz w:val="24"/>
          <w:lang w:val="pt-BR"/>
        </w:rPr>
        <w:object w:dxaOrig="1420" w:dyaOrig="720" w14:anchorId="78C407F6">
          <v:shape id="_x0000_i1031" type="#_x0000_t75" style="width:71.25pt;height:36.75pt" o:ole="">
            <v:imagedata r:id="rId23" o:title=""/>
          </v:shape>
          <o:OLEObject Type="Embed" ProgID="Equation.3" ShapeID="_x0000_i1031" DrawAspect="Content" ObjectID="_1710484925" r:id="rId24"/>
        </w:object>
      </w:r>
      <w:r w:rsidRPr="00FB6BAF">
        <w:rPr>
          <w:rFonts w:ascii="Times New Roman" w:hAnsi="Times New Roman"/>
          <w:bCs/>
          <w:sz w:val="24"/>
          <w:lang w:val="pt-BR"/>
        </w:rPr>
        <w:t>;</w:t>
      </w:r>
      <w:r w:rsidRPr="00FB6BAF">
        <w:rPr>
          <w:rFonts w:ascii="Times New Roman" w:hAnsi="Times New Roman"/>
          <w:bCs/>
          <w:position w:val="-10"/>
          <w:sz w:val="24"/>
          <w:lang w:val="pt-BR"/>
        </w:rPr>
        <w:object w:dxaOrig="180" w:dyaOrig="340" w14:anchorId="137264FA">
          <v:shape id="_x0000_i1032" type="#_x0000_t75" style="width:9pt;height:17.25pt" o:ole="">
            <v:imagedata r:id="rId25" o:title=""/>
          </v:shape>
          <o:OLEObject Type="Embed" ProgID="Equation.3" ShapeID="_x0000_i1032" DrawAspect="Content" ObjectID="_1710484926" r:id="rId26"/>
        </w:object>
      </w:r>
      <w:r w:rsidR="005D58D1" w:rsidRPr="00FB6BAF">
        <w:rPr>
          <w:rFonts w:ascii="Times New Roman" w:hAnsi="Times New Roman"/>
          <w:bCs/>
          <w:sz w:val="24"/>
          <w:lang w:val="pt-BR"/>
        </w:rPr>
        <w:t xml:space="preserve">      </w:t>
      </w:r>
      <w:r w:rsidRPr="00FB6BAF">
        <w:rPr>
          <w:rFonts w:ascii="Times New Roman" w:hAnsi="Times New Roman"/>
          <w:bCs/>
          <w:position w:val="-30"/>
          <w:sz w:val="24"/>
          <w:lang w:val="pt-BR"/>
        </w:rPr>
        <w:object w:dxaOrig="1460" w:dyaOrig="720" w14:anchorId="269880FF">
          <v:shape id="_x0000_i1033" type="#_x0000_t75" style="width:72.75pt;height:36.75pt" o:ole="">
            <v:imagedata r:id="rId27" o:title=""/>
          </v:shape>
          <o:OLEObject Type="Embed" ProgID="Equation.3" ShapeID="_x0000_i1033" DrawAspect="Content" ObjectID="_1710484927" r:id="rId28"/>
        </w:object>
      </w:r>
      <w:r w:rsidR="00AF1A11" w:rsidRPr="00FB6BAF">
        <w:rPr>
          <w:rFonts w:ascii="Times New Roman" w:hAnsi="Times New Roman"/>
          <w:bCs/>
          <w:sz w:val="24"/>
          <w:lang w:val="pt-BR"/>
        </w:rPr>
        <w:t>;</w:t>
      </w:r>
      <w:r w:rsidR="005D58D1" w:rsidRPr="00FB6BAF">
        <w:rPr>
          <w:rFonts w:ascii="Times New Roman" w:hAnsi="Times New Roman"/>
          <w:bCs/>
          <w:sz w:val="24"/>
          <w:lang w:val="pt-BR"/>
        </w:rPr>
        <w:tab/>
      </w:r>
      <w:r w:rsidR="00A34D58" w:rsidRPr="00FB6BAF">
        <w:rPr>
          <w:rFonts w:ascii="Times New Roman" w:hAnsi="Times New Roman"/>
          <w:bCs/>
          <w:position w:val="-30"/>
          <w:sz w:val="24"/>
          <w:lang w:val="pt-BR"/>
        </w:rPr>
        <w:object w:dxaOrig="1359" w:dyaOrig="700" w14:anchorId="439976A0">
          <v:shape id="_x0000_i1034" type="#_x0000_t75" style="width:66.75pt;height:36pt" o:ole="">
            <v:imagedata r:id="rId29" o:title=""/>
          </v:shape>
          <o:OLEObject Type="Embed" ProgID="Equation.3" ShapeID="_x0000_i1034" DrawAspect="Content" ObjectID="_1710484928" r:id="rId30"/>
        </w:object>
      </w:r>
      <w:r w:rsidR="00A34D58" w:rsidRPr="00FB6BAF">
        <w:rPr>
          <w:rFonts w:ascii="Times New Roman" w:hAnsi="Times New Roman"/>
          <w:bCs/>
          <w:sz w:val="24"/>
          <w:lang w:val="pt-BR"/>
        </w:rPr>
        <w:t>;</w:t>
      </w:r>
      <w:r w:rsidR="00A34D58" w:rsidRPr="00FB6BAF">
        <w:rPr>
          <w:rFonts w:ascii="Times New Roman" w:hAnsi="Times New Roman"/>
          <w:bCs/>
          <w:sz w:val="24"/>
          <w:lang w:val="pt-BR"/>
        </w:rPr>
        <w:tab/>
      </w:r>
      <w:r w:rsidR="005D58D1" w:rsidRPr="00FB6BAF">
        <w:rPr>
          <w:rFonts w:ascii="Times New Roman" w:hAnsi="Times New Roman"/>
          <w:bCs/>
          <w:sz w:val="24"/>
          <w:lang w:val="pt-BR"/>
        </w:rPr>
        <w:t xml:space="preserve">        </w:t>
      </w:r>
      <w:r w:rsidR="00A34D58" w:rsidRPr="00FB6BAF">
        <w:rPr>
          <w:rFonts w:ascii="Times New Roman" w:hAnsi="Times New Roman"/>
          <w:bCs/>
          <w:position w:val="-14"/>
          <w:sz w:val="24"/>
          <w:lang w:val="pt-BR"/>
        </w:rPr>
        <w:object w:dxaOrig="1600" w:dyaOrig="480" w14:anchorId="7168B69B">
          <v:shape id="_x0000_i1035" type="#_x0000_t75" style="width:80.25pt;height:24.75pt" o:ole="">
            <v:imagedata r:id="rId31" o:title=""/>
          </v:shape>
          <o:OLEObject Type="Embed" ProgID="Equation.3" ShapeID="_x0000_i1035" DrawAspect="Content" ObjectID="_1710484929" r:id="rId32"/>
        </w:object>
      </w:r>
    </w:p>
    <w:p w14:paraId="6370F4C2" w14:textId="77777777" w:rsidR="000119EF" w:rsidRPr="00FB6BAF" w:rsidRDefault="000119EF" w:rsidP="0083365A">
      <w:pPr>
        <w:pStyle w:val="osnovni"/>
        <w:spacing w:before="120" w:after="0"/>
        <w:jc w:val="left"/>
        <w:rPr>
          <w:rFonts w:ascii="Times New Roman" w:hAnsi="Times New Roman"/>
          <w:bCs/>
          <w:sz w:val="24"/>
          <w:lang w:val="pt-BR"/>
        </w:rPr>
      </w:pPr>
      <w:r w:rsidRPr="00FB6BAF">
        <w:rPr>
          <w:rFonts w:ascii="Times New Roman" w:hAnsi="Times New Roman"/>
          <w:bCs/>
          <w:sz w:val="24"/>
          <w:lang w:val="pt-BR"/>
        </w:rPr>
        <w:t>gdje je:</w:t>
      </w:r>
    </w:p>
    <w:p w14:paraId="7F6A9DCD" w14:textId="77777777" w:rsidR="000119EF" w:rsidRPr="00FD50CF" w:rsidRDefault="00A34D58" w:rsidP="0083365A">
      <w:pPr>
        <w:pStyle w:val="osnovni"/>
        <w:spacing w:before="120" w:after="0"/>
        <w:jc w:val="left"/>
        <w:rPr>
          <w:rFonts w:ascii="Times New Roman" w:hAnsi="Times New Roman"/>
          <w:bCs/>
          <w:sz w:val="24"/>
          <w:lang w:val="pt-BR"/>
        </w:rPr>
      </w:pPr>
      <w:r w:rsidRPr="00FB6BAF">
        <w:rPr>
          <w:rFonts w:ascii="Times New Roman" w:hAnsi="Times New Roman"/>
          <w:bCs/>
          <w:sz w:val="24"/>
          <w:lang w:val="pt-BR"/>
        </w:rPr>
        <w:tab/>
      </w:r>
      <w:r w:rsidRPr="00FD50CF">
        <w:rPr>
          <w:rFonts w:ascii="Times New Roman" w:hAnsi="Times New Roman"/>
          <w:bCs/>
          <w:i/>
          <w:sz w:val="24"/>
          <w:lang w:val="pt-BR"/>
        </w:rPr>
        <w:t>U</w:t>
      </w:r>
      <w:r w:rsidRPr="00FD50CF">
        <w:rPr>
          <w:rFonts w:ascii="Times New Roman" w:hAnsi="Times New Roman"/>
          <w:bCs/>
          <w:sz w:val="24"/>
          <w:lang w:val="pt-BR"/>
        </w:rPr>
        <w:tab/>
        <w:t xml:space="preserve">- </w:t>
      </w:r>
      <w:r w:rsidR="000119EF" w:rsidRPr="00FD50CF">
        <w:rPr>
          <w:rFonts w:ascii="Times New Roman" w:hAnsi="Times New Roman"/>
          <w:bCs/>
          <w:sz w:val="24"/>
          <w:lang w:val="pt-BR"/>
        </w:rPr>
        <w:t>linijski napon</w:t>
      </w:r>
    </w:p>
    <w:p w14:paraId="3834ADD2" w14:textId="77777777" w:rsidR="000119EF" w:rsidRPr="00FD50CF" w:rsidRDefault="00A34D58" w:rsidP="0083365A">
      <w:pPr>
        <w:pStyle w:val="osnovni"/>
        <w:spacing w:before="120" w:after="0"/>
        <w:jc w:val="left"/>
        <w:rPr>
          <w:rFonts w:ascii="Times New Roman" w:hAnsi="Times New Roman"/>
          <w:bCs/>
          <w:sz w:val="24"/>
          <w:lang w:val="pt-BR"/>
        </w:rPr>
      </w:pPr>
      <w:r w:rsidRPr="00FD50CF">
        <w:rPr>
          <w:rFonts w:ascii="Times New Roman" w:hAnsi="Times New Roman"/>
          <w:bCs/>
          <w:sz w:val="24"/>
          <w:lang w:val="pt-BR"/>
        </w:rPr>
        <w:tab/>
      </w:r>
      <w:r w:rsidRPr="00FD50CF">
        <w:rPr>
          <w:rFonts w:ascii="Times New Roman" w:hAnsi="Times New Roman"/>
          <w:bCs/>
          <w:i/>
          <w:sz w:val="24"/>
          <w:lang w:val="pt-BR"/>
        </w:rPr>
        <w:t>S</w:t>
      </w:r>
      <w:r w:rsidRPr="00FD50CF">
        <w:rPr>
          <w:rFonts w:ascii="Times New Roman" w:hAnsi="Times New Roman"/>
          <w:bCs/>
          <w:i/>
          <w:sz w:val="24"/>
          <w:vertAlign w:val="subscript"/>
          <w:lang w:val="pt-BR"/>
        </w:rPr>
        <w:t>nt</w:t>
      </w:r>
      <w:r w:rsidRPr="00FD50CF">
        <w:rPr>
          <w:rFonts w:ascii="Times New Roman" w:hAnsi="Times New Roman"/>
          <w:bCs/>
          <w:sz w:val="24"/>
          <w:lang w:val="pt-BR"/>
        </w:rPr>
        <w:tab/>
        <w:t xml:space="preserve">- </w:t>
      </w:r>
      <w:r w:rsidR="000119EF" w:rsidRPr="00FD50CF">
        <w:rPr>
          <w:rFonts w:ascii="Times New Roman" w:hAnsi="Times New Roman"/>
          <w:bCs/>
          <w:sz w:val="24"/>
          <w:lang w:val="pt-BR"/>
        </w:rPr>
        <w:t>snaga transformatora</w:t>
      </w:r>
    </w:p>
    <w:p w14:paraId="57FD1DF1" w14:textId="77777777" w:rsidR="00A34D58" w:rsidRPr="00FD50CF" w:rsidRDefault="00A34D58" w:rsidP="0083365A">
      <w:pPr>
        <w:pStyle w:val="osnovni"/>
        <w:spacing w:before="120" w:after="0"/>
        <w:jc w:val="left"/>
        <w:rPr>
          <w:rFonts w:ascii="Times New Roman" w:hAnsi="Times New Roman"/>
          <w:bCs/>
          <w:sz w:val="24"/>
          <w:lang w:val="pt-BR"/>
        </w:rPr>
      </w:pPr>
      <w:r w:rsidRPr="00FD50CF">
        <w:rPr>
          <w:rFonts w:ascii="Times New Roman" w:hAnsi="Times New Roman"/>
          <w:bCs/>
          <w:sz w:val="24"/>
          <w:lang w:val="pt-BR"/>
        </w:rPr>
        <w:tab/>
      </w:r>
      <w:r w:rsidRPr="00FD50CF">
        <w:rPr>
          <w:rFonts w:ascii="Times New Roman" w:hAnsi="Times New Roman"/>
          <w:bCs/>
          <w:i/>
          <w:sz w:val="24"/>
          <w:lang w:val="pt-BR"/>
        </w:rPr>
        <w:t>u</w:t>
      </w:r>
      <w:r w:rsidRPr="00FD50CF">
        <w:rPr>
          <w:rFonts w:ascii="Times New Roman" w:hAnsi="Times New Roman"/>
          <w:bCs/>
          <w:i/>
          <w:sz w:val="24"/>
          <w:vertAlign w:val="subscript"/>
          <w:lang w:val="pt-BR"/>
        </w:rPr>
        <w:t>r</w:t>
      </w:r>
      <w:r w:rsidRPr="00FD50CF">
        <w:rPr>
          <w:rFonts w:ascii="Times New Roman" w:hAnsi="Times New Roman"/>
          <w:bCs/>
          <w:sz w:val="24"/>
          <w:lang w:val="pt-BR"/>
        </w:rPr>
        <w:tab/>
        <w:t>- relativni omski otpor transformatora</w:t>
      </w:r>
    </w:p>
    <w:p w14:paraId="2472796C" w14:textId="77777777" w:rsidR="00A34D58" w:rsidRPr="00FD50CF" w:rsidRDefault="00A34D58" w:rsidP="0083365A">
      <w:pPr>
        <w:pStyle w:val="osnovni"/>
        <w:spacing w:before="120" w:after="0"/>
        <w:jc w:val="left"/>
        <w:rPr>
          <w:rFonts w:ascii="Times New Roman" w:hAnsi="Times New Roman"/>
          <w:bCs/>
          <w:sz w:val="24"/>
          <w:lang w:val="pt-BR"/>
        </w:rPr>
      </w:pPr>
      <w:r w:rsidRPr="00FD50CF">
        <w:rPr>
          <w:rFonts w:ascii="Times New Roman" w:hAnsi="Times New Roman"/>
          <w:bCs/>
          <w:sz w:val="24"/>
          <w:lang w:val="pt-BR"/>
        </w:rPr>
        <w:tab/>
      </w:r>
      <w:r w:rsidRPr="00FD50CF">
        <w:rPr>
          <w:rFonts w:ascii="Times New Roman" w:hAnsi="Times New Roman"/>
          <w:bCs/>
          <w:i/>
          <w:sz w:val="24"/>
          <w:lang w:val="pt-BR"/>
        </w:rPr>
        <w:t>u</w:t>
      </w:r>
      <w:r w:rsidRPr="00FD50CF">
        <w:rPr>
          <w:rFonts w:ascii="Times New Roman" w:hAnsi="Times New Roman"/>
          <w:bCs/>
          <w:i/>
          <w:sz w:val="24"/>
          <w:vertAlign w:val="subscript"/>
          <w:lang w:val="pt-BR"/>
        </w:rPr>
        <w:t>x</w:t>
      </w:r>
      <w:r w:rsidRPr="00FD50CF">
        <w:rPr>
          <w:rFonts w:ascii="Times New Roman" w:hAnsi="Times New Roman"/>
          <w:bCs/>
          <w:sz w:val="24"/>
          <w:lang w:val="pt-BR"/>
        </w:rPr>
        <w:tab/>
        <w:t>- relativni induktivni otpor transformatora</w:t>
      </w:r>
    </w:p>
    <w:p w14:paraId="56A8FA07" w14:textId="77777777" w:rsidR="00A34D58" w:rsidRPr="00FD50CF" w:rsidRDefault="00A34D58" w:rsidP="0083365A">
      <w:pPr>
        <w:pStyle w:val="osnovni"/>
        <w:spacing w:before="120" w:after="0"/>
        <w:jc w:val="left"/>
        <w:rPr>
          <w:rFonts w:ascii="Times New Roman" w:hAnsi="Times New Roman"/>
          <w:bCs/>
          <w:sz w:val="24"/>
          <w:lang w:val="pt-BR"/>
        </w:rPr>
      </w:pPr>
      <w:r w:rsidRPr="00FD50CF">
        <w:rPr>
          <w:rFonts w:ascii="Times New Roman" w:hAnsi="Times New Roman"/>
          <w:bCs/>
          <w:sz w:val="24"/>
          <w:lang w:val="pt-BR"/>
        </w:rPr>
        <w:tab/>
      </w:r>
      <w:r w:rsidRPr="00FD50CF">
        <w:rPr>
          <w:rFonts w:ascii="Times New Roman" w:hAnsi="Times New Roman"/>
          <w:bCs/>
          <w:i/>
          <w:sz w:val="24"/>
          <w:lang w:val="pt-BR"/>
        </w:rPr>
        <w:t>P</w:t>
      </w:r>
      <w:r w:rsidRPr="00FD50CF">
        <w:rPr>
          <w:rFonts w:ascii="Times New Roman" w:hAnsi="Times New Roman"/>
          <w:bCs/>
          <w:i/>
          <w:sz w:val="24"/>
          <w:vertAlign w:val="subscript"/>
          <w:lang w:val="pt-BR"/>
        </w:rPr>
        <w:t>cu</w:t>
      </w:r>
      <w:r w:rsidRPr="00FD50CF">
        <w:rPr>
          <w:rFonts w:ascii="Times New Roman" w:hAnsi="Times New Roman"/>
          <w:bCs/>
          <w:sz w:val="24"/>
          <w:lang w:val="pt-BR"/>
        </w:rPr>
        <w:tab/>
        <w:t>- gubici u bakru</w:t>
      </w:r>
    </w:p>
    <w:p w14:paraId="2B8CB78F" w14:textId="77777777" w:rsidR="00A34D58" w:rsidRDefault="00A34D58" w:rsidP="0083365A">
      <w:pPr>
        <w:pStyle w:val="osnovni"/>
        <w:spacing w:before="120" w:after="0" w:line="360" w:lineRule="auto"/>
        <w:jc w:val="left"/>
        <w:rPr>
          <w:rFonts w:ascii="Times New Roman" w:hAnsi="Times New Roman"/>
          <w:bCs/>
          <w:sz w:val="24"/>
          <w:lang w:val="pt-BR"/>
        </w:rPr>
      </w:pPr>
      <w:r w:rsidRPr="00FD50CF">
        <w:rPr>
          <w:rFonts w:ascii="Times New Roman" w:hAnsi="Times New Roman"/>
          <w:bCs/>
          <w:sz w:val="24"/>
          <w:lang w:val="pt-BR"/>
        </w:rPr>
        <w:tab/>
      </w:r>
      <w:r w:rsidRPr="00FD50CF">
        <w:rPr>
          <w:rFonts w:ascii="Times New Roman" w:hAnsi="Times New Roman"/>
          <w:bCs/>
          <w:i/>
          <w:sz w:val="24"/>
          <w:lang w:val="pt-BR"/>
        </w:rPr>
        <w:t>u</w:t>
      </w:r>
      <w:r w:rsidRPr="00FD50CF">
        <w:rPr>
          <w:rFonts w:ascii="Times New Roman" w:hAnsi="Times New Roman"/>
          <w:bCs/>
          <w:i/>
          <w:sz w:val="24"/>
          <w:vertAlign w:val="subscript"/>
          <w:lang w:val="pt-BR"/>
        </w:rPr>
        <w:t>k</w:t>
      </w:r>
      <w:r w:rsidRPr="00FD50CF">
        <w:rPr>
          <w:rFonts w:ascii="Times New Roman" w:hAnsi="Times New Roman"/>
          <w:bCs/>
          <w:sz w:val="24"/>
          <w:lang w:val="pt-BR"/>
        </w:rPr>
        <w:tab/>
        <w:t>- relativni napon kratkog spoja</w:t>
      </w:r>
    </w:p>
    <w:p w14:paraId="506ABAB2" w14:textId="221C67C1" w:rsidR="003D180F" w:rsidRDefault="00CD6508" w:rsidP="0083365A">
      <w:pPr>
        <w:pStyle w:val="osnovni"/>
        <w:spacing w:before="120" w:after="0" w:line="480" w:lineRule="auto"/>
        <w:jc w:val="left"/>
        <w:rPr>
          <w:rFonts w:ascii="Times New Roman" w:hAnsi="Times New Roman"/>
          <w:bCs/>
          <w:sz w:val="24"/>
          <w:lang w:val="pt-BR"/>
        </w:rPr>
      </w:pPr>
      <w:r w:rsidRPr="00FB6BAF">
        <w:rPr>
          <w:rFonts w:ascii="Times New Roman" w:hAnsi="Times New Roman"/>
          <w:bCs/>
          <w:sz w:val="24"/>
          <w:lang w:val="pt-BR"/>
        </w:rPr>
        <w:t>Za transformatore 10(20)/0,4 kV nekih karakterističnih snaga imamo slijedeće vrijednosti:</w:t>
      </w:r>
    </w:p>
    <w:p w14:paraId="36C5112F" w14:textId="77777777" w:rsidR="00D231A2" w:rsidRPr="00FB6BAF" w:rsidRDefault="00D231A2" w:rsidP="0083365A">
      <w:pPr>
        <w:pStyle w:val="osnovni"/>
        <w:spacing w:before="120" w:after="0" w:line="480" w:lineRule="auto"/>
        <w:jc w:val="left"/>
        <w:rPr>
          <w:rFonts w:ascii="Times New Roman" w:hAnsi="Times New Roman"/>
          <w:bCs/>
          <w:sz w:val="24"/>
          <w:lang w:val="pt-B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8"/>
        <w:gridCol w:w="1596"/>
        <w:gridCol w:w="1597"/>
        <w:gridCol w:w="1597"/>
        <w:gridCol w:w="1615"/>
        <w:gridCol w:w="1615"/>
      </w:tblGrid>
      <w:tr w:rsidR="00D4524B" w:rsidRPr="00FB6BAF" w14:paraId="6777F42B" w14:textId="77777777" w:rsidTr="00A20EEA">
        <w:trPr>
          <w:trHeight w:val="426"/>
        </w:trPr>
        <w:tc>
          <w:tcPr>
            <w:tcW w:w="1642" w:type="dxa"/>
            <w:shd w:val="clear" w:color="auto" w:fill="EEECE1"/>
          </w:tcPr>
          <w:p w14:paraId="29891F06" w14:textId="77777777" w:rsidR="00D4524B" w:rsidRPr="00FB6BAF" w:rsidRDefault="00D4524B" w:rsidP="0083365A">
            <w:pPr>
              <w:pStyle w:val="osnovni"/>
              <w:spacing w:before="120" w:after="0"/>
              <w:jc w:val="center"/>
              <w:rPr>
                <w:rFonts w:ascii="Times New Roman" w:hAnsi="Times New Roman"/>
                <w:b/>
                <w:noProof/>
                <w:sz w:val="24"/>
                <w:lang w:val="hr-HR"/>
              </w:rPr>
            </w:pPr>
            <w:r w:rsidRPr="00FB6BAF">
              <w:rPr>
                <w:rFonts w:ascii="Times New Roman" w:hAnsi="Times New Roman"/>
                <w:b/>
                <w:noProof/>
                <w:sz w:val="24"/>
                <w:lang w:val="hr-HR"/>
              </w:rPr>
              <w:lastRenderedPageBreak/>
              <w:t>S</w:t>
            </w:r>
            <w:r w:rsidRPr="00FB6BAF">
              <w:rPr>
                <w:rFonts w:ascii="Times New Roman" w:hAnsi="Times New Roman"/>
                <w:b/>
                <w:noProof/>
                <w:sz w:val="24"/>
                <w:vertAlign w:val="subscript"/>
                <w:lang w:val="hr-HR"/>
              </w:rPr>
              <w:t>nt</w:t>
            </w:r>
            <w:r w:rsidRPr="00FB6BAF">
              <w:rPr>
                <w:rFonts w:ascii="Times New Roman" w:hAnsi="Times New Roman"/>
                <w:b/>
                <w:noProof/>
                <w:sz w:val="24"/>
                <w:lang w:val="hr-HR"/>
              </w:rPr>
              <w:t xml:space="preserve"> (kVA)</w:t>
            </w:r>
          </w:p>
        </w:tc>
        <w:tc>
          <w:tcPr>
            <w:tcW w:w="1642" w:type="dxa"/>
            <w:shd w:val="clear" w:color="auto" w:fill="EEECE1"/>
          </w:tcPr>
          <w:p w14:paraId="0C77F34A" w14:textId="77777777" w:rsidR="00D4524B" w:rsidRPr="00FB6BAF" w:rsidRDefault="00D4524B" w:rsidP="0083365A">
            <w:pPr>
              <w:pStyle w:val="osnovni"/>
              <w:spacing w:before="120" w:after="0"/>
              <w:jc w:val="center"/>
              <w:rPr>
                <w:rFonts w:ascii="Times New Roman" w:hAnsi="Times New Roman"/>
                <w:b/>
                <w:noProof/>
                <w:sz w:val="24"/>
                <w:lang w:val="hr-HR"/>
              </w:rPr>
            </w:pPr>
            <w:r w:rsidRPr="00FB6BAF">
              <w:rPr>
                <w:rFonts w:ascii="Times New Roman" w:hAnsi="Times New Roman"/>
                <w:b/>
                <w:noProof/>
                <w:sz w:val="24"/>
                <w:lang w:val="hr-HR"/>
              </w:rPr>
              <w:t>u</w:t>
            </w:r>
            <w:r w:rsidRPr="00FB6BAF">
              <w:rPr>
                <w:rFonts w:ascii="Times New Roman" w:hAnsi="Times New Roman"/>
                <w:b/>
                <w:noProof/>
                <w:sz w:val="24"/>
                <w:vertAlign w:val="subscript"/>
                <w:lang w:val="hr-HR"/>
              </w:rPr>
              <w:t>k</w:t>
            </w:r>
            <w:r w:rsidRPr="00FB6BAF">
              <w:rPr>
                <w:rFonts w:ascii="Times New Roman" w:hAnsi="Times New Roman"/>
                <w:b/>
                <w:noProof/>
                <w:sz w:val="24"/>
                <w:lang w:val="hr-HR"/>
              </w:rPr>
              <w:t xml:space="preserve"> (%)</w:t>
            </w:r>
          </w:p>
        </w:tc>
        <w:tc>
          <w:tcPr>
            <w:tcW w:w="1642" w:type="dxa"/>
            <w:shd w:val="clear" w:color="auto" w:fill="EEECE1"/>
          </w:tcPr>
          <w:p w14:paraId="70BD03A5" w14:textId="77777777" w:rsidR="00D4524B" w:rsidRPr="00FB6BAF" w:rsidRDefault="00D4524B" w:rsidP="0083365A">
            <w:pPr>
              <w:pStyle w:val="osnovni"/>
              <w:spacing w:before="120" w:after="0"/>
              <w:jc w:val="center"/>
              <w:rPr>
                <w:rFonts w:ascii="Times New Roman" w:hAnsi="Times New Roman"/>
                <w:b/>
                <w:noProof/>
                <w:sz w:val="24"/>
                <w:lang w:val="hr-HR"/>
              </w:rPr>
            </w:pPr>
            <w:r w:rsidRPr="00FB6BAF">
              <w:rPr>
                <w:rFonts w:ascii="Times New Roman" w:hAnsi="Times New Roman"/>
                <w:b/>
                <w:noProof/>
                <w:sz w:val="24"/>
                <w:lang w:val="hr-HR"/>
              </w:rPr>
              <w:t>u</w:t>
            </w:r>
            <w:r w:rsidRPr="00FB6BAF">
              <w:rPr>
                <w:rFonts w:ascii="Times New Roman" w:hAnsi="Times New Roman"/>
                <w:b/>
                <w:noProof/>
                <w:sz w:val="24"/>
                <w:vertAlign w:val="subscript"/>
                <w:lang w:val="hr-HR"/>
              </w:rPr>
              <w:t>r</w:t>
            </w:r>
            <w:r w:rsidRPr="00FB6BAF">
              <w:rPr>
                <w:rFonts w:ascii="Times New Roman" w:hAnsi="Times New Roman"/>
                <w:b/>
                <w:noProof/>
                <w:sz w:val="24"/>
                <w:lang w:val="hr-HR"/>
              </w:rPr>
              <w:t xml:space="preserve"> (%)</w:t>
            </w:r>
          </w:p>
        </w:tc>
        <w:tc>
          <w:tcPr>
            <w:tcW w:w="1642" w:type="dxa"/>
            <w:shd w:val="clear" w:color="auto" w:fill="EEECE1"/>
          </w:tcPr>
          <w:p w14:paraId="1E41BFC3" w14:textId="77777777" w:rsidR="00D4524B" w:rsidRPr="00FB6BAF" w:rsidRDefault="00D4524B" w:rsidP="0083365A">
            <w:pPr>
              <w:pStyle w:val="osnovni"/>
              <w:spacing w:before="120" w:after="0"/>
              <w:jc w:val="center"/>
              <w:rPr>
                <w:rFonts w:ascii="Times New Roman" w:hAnsi="Times New Roman"/>
                <w:b/>
                <w:noProof/>
                <w:sz w:val="24"/>
                <w:lang w:val="hr-HR"/>
              </w:rPr>
            </w:pPr>
            <w:r w:rsidRPr="00FB6BAF">
              <w:rPr>
                <w:rFonts w:ascii="Times New Roman" w:hAnsi="Times New Roman"/>
                <w:b/>
                <w:noProof/>
                <w:sz w:val="24"/>
                <w:lang w:val="hr-HR"/>
              </w:rPr>
              <w:t>u</w:t>
            </w:r>
            <w:r w:rsidRPr="00FB6BAF">
              <w:rPr>
                <w:rFonts w:ascii="Times New Roman" w:hAnsi="Times New Roman"/>
                <w:b/>
                <w:noProof/>
                <w:sz w:val="24"/>
                <w:vertAlign w:val="subscript"/>
                <w:lang w:val="hr-HR"/>
              </w:rPr>
              <w:t>x</w:t>
            </w:r>
            <w:r w:rsidRPr="00FB6BAF">
              <w:rPr>
                <w:rFonts w:ascii="Times New Roman" w:hAnsi="Times New Roman"/>
                <w:b/>
                <w:noProof/>
                <w:sz w:val="24"/>
                <w:lang w:val="hr-HR"/>
              </w:rPr>
              <w:t xml:space="preserve"> (%)</w:t>
            </w:r>
          </w:p>
        </w:tc>
        <w:tc>
          <w:tcPr>
            <w:tcW w:w="1643" w:type="dxa"/>
            <w:shd w:val="clear" w:color="auto" w:fill="EEECE1"/>
          </w:tcPr>
          <w:p w14:paraId="5B666831" w14:textId="77777777" w:rsidR="00D4524B" w:rsidRPr="00FB6BAF" w:rsidRDefault="00D4524B" w:rsidP="0083365A">
            <w:pPr>
              <w:pStyle w:val="osnovni"/>
              <w:spacing w:before="120" w:after="0"/>
              <w:jc w:val="center"/>
              <w:rPr>
                <w:rFonts w:ascii="Times New Roman" w:hAnsi="Times New Roman"/>
                <w:b/>
                <w:noProof/>
                <w:sz w:val="24"/>
                <w:lang w:val="hr-HR"/>
              </w:rPr>
            </w:pPr>
            <w:r w:rsidRPr="00FB6BAF">
              <w:rPr>
                <w:rFonts w:ascii="Times New Roman" w:hAnsi="Times New Roman"/>
                <w:b/>
                <w:noProof/>
                <w:sz w:val="24"/>
                <w:lang w:val="hr-HR"/>
              </w:rPr>
              <w:t>R</w:t>
            </w:r>
            <w:r w:rsidRPr="00FB6BAF">
              <w:rPr>
                <w:rFonts w:ascii="Times New Roman" w:hAnsi="Times New Roman"/>
                <w:b/>
                <w:noProof/>
                <w:sz w:val="24"/>
                <w:vertAlign w:val="subscript"/>
                <w:lang w:val="hr-HR"/>
              </w:rPr>
              <w:t>tr</w:t>
            </w:r>
            <w:r w:rsidRPr="00FB6BAF">
              <w:rPr>
                <w:rFonts w:ascii="Times New Roman" w:hAnsi="Times New Roman"/>
                <w:b/>
                <w:noProof/>
                <w:sz w:val="24"/>
                <w:lang w:val="hr-HR"/>
              </w:rPr>
              <w:t xml:space="preserve"> (Ω/fazi)</w:t>
            </w:r>
          </w:p>
        </w:tc>
        <w:tc>
          <w:tcPr>
            <w:tcW w:w="1643" w:type="dxa"/>
            <w:shd w:val="clear" w:color="auto" w:fill="EEECE1"/>
          </w:tcPr>
          <w:p w14:paraId="02B7FD2A" w14:textId="77777777" w:rsidR="00D4524B" w:rsidRPr="00FB6BAF" w:rsidRDefault="00D4524B" w:rsidP="0083365A">
            <w:pPr>
              <w:pStyle w:val="osnovni"/>
              <w:spacing w:before="120" w:after="0"/>
              <w:jc w:val="center"/>
              <w:rPr>
                <w:rFonts w:ascii="Times New Roman" w:hAnsi="Times New Roman"/>
                <w:b/>
                <w:noProof/>
                <w:sz w:val="24"/>
                <w:lang w:val="hr-HR"/>
              </w:rPr>
            </w:pPr>
            <w:r w:rsidRPr="00FB6BAF">
              <w:rPr>
                <w:rFonts w:ascii="Times New Roman" w:hAnsi="Times New Roman"/>
                <w:b/>
                <w:noProof/>
                <w:sz w:val="24"/>
                <w:lang w:val="hr-HR"/>
              </w:rPr>
              <w:t>X</w:t>
            </w:r>
            <w:r w:rsidRPr="00FB6BAF">
              <w:rPr>
                <w:rFonts w:ascii="Times New Roman" w:hAnsi="Times New Roman"/>
                <w:b/>
                <w:noProof/>
                <w:sz w:val="24"/>
                <w:vertAlign w:val="subscript"/>
                <w:lang w:val="hr-HR"/>
              </w:rPr>
              <w:t>tr</w:t>
            </w:r>
            <w:r w:rsidRPr="00FB6BAF">
              <w:rPr>
                <w:rFonts w:ascii="Times New Roman" w:hAnsi="Times New Roman"/>
                <w:b/>
                <w:noProof/>
                <w:sz w:val="24"/>
                <w:lang w:val="hr-HR"/>
              </w:rPr>
              <w:t xml:space="preserve"> (Ω/fazi)</w:t>
            </w:r>
          </w:p>
        </w:tc>
      </w:tr>
      <w:tr w:rsidR="00D4524B" w:rsidRPr="00FB6BAF" w14:paraId="39E413DC" w14:textId="77777777" w:rsidTr="00F14245">
        <w:tc>
          <w:tcPr>
            <w:tcW w:w="1642" w:type="dxa"/>
          </w:tcPr>
          <w:p w14:paraId="7FDF1380" w14:textId="77777777" w:rsidR="00D4524B" w:rsidRPr="00FB6BAF" w:rsidRDefault="00D4524B"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250</w:t>
            </w:r>
          </w:p>
        </w:tc>
        <w:tc>
          <w:tcPr>
            <w:tcW w:w="1642" w:type="dxa"/>
          </w:tcPr>
          <w:p w14:paraId="2BFC0C56" w14:textId="77777777" w:rsidR="00D4524B" w:rsidRPr="00FB6BAF" w:rsidRDefault="00D4524B"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4</w:t>
            </w:r>
          </w:p>
        </w:tc>
        <w:tc>
          <w:tcPr>
            <w:tcW w:w="1642" w:type="dxa"/>
          </w:tcPr>
          <w:p w14:paraId="7F721C60" w14:textId="77777777" w:rsidR="00D4524B" w:rsidRPr="00FB6BAF" w:rsidRDefault="00D25B53"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1,30</w:t>
            </w:r>
          </w:p>
        </w:tc>
        <w:tc>
          <w:tcPr>
            <w:tcW w:w="1642" w:type="dxa"/>
          </w:tcPr>
          <w:p w14:paraId="57B7869C" w14:textId="77777777" w:rsidR="00D4524B" w:rsidRPr="00FB6BAF" w:rsidRDefault="00D25B53"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3,78</w:t>
            </w:r>
          </w:p>
        </w:tc>
        <w:tc>
          <w:tcPr>
            <w:tcW w:w="1643" w:type="dxa"/>
          </w:tcPr>
          <w:p w14:paraId="36B3F2B4" w14:textId="77777777" w:rsidR="00D4524B" w:rsidRPr="00FB6BAF" w:rsidRDefault="00D25B53"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0,0080</w:t>
            </w:r>
          </w:p>
        </w:tc>
        <w:tc>
          <w:tcPr>
            <w:tcW w:w="1643" w:type="dxa"/>
          </w:tcPr>
          <w:p w14:paraId="3072A9AD" w14:textId="77777777" w:rsidR="00D4524B" w:rsidRPr="00FB6BAF" w:rsidRDefault="00D25B53"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0,024</w:t>
            </w:r>
          </w:p>
        </w:tc>
      </w:tr>
      <w:tr w:rsidR="00D4524B" w:rsidRPr="00FB6BAF" w14:paraId="544B1CAA" w14:textId="77777777" w:rsidTr="00F14245">
        <w:tc>
          <w:tcPr>
            <w:tcW w:w="1642" w:type="dxa"/>
          </w:tcPr>
          <w:p w14:paraId="7DDAB9BB" w14:textId="77777777" w:rsidR="00D4524B" w:rsidRPr="00FB6BAF" w:rsidRDefault="00D4524B"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400</w:t>
            </w:r>
          </w:p>
        </w:tc>
        <w:tc>
          <w:tcPr>
            <w:tcW w:w="1642" w:type="dxa"/>
          </w:tcPr>
          <w:p w14:paraId="4B1440D5" w14:textId="77777777" w:rsidR="00D4524B" w:rsidRPr="00FB6BAF" w:rsidRDefault="00D4524B"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4</w:t>
            </w:r>
          </w:p>
        </w:tc>
        <w:tc>
          <w:tcPr>
            <w:tcW w:w="1642" w:type="dxa"/>
          </w:tcPr>
          <w:p w14:paraId="6307F5A2" w14:textId="77777777" w:rsidR="00D4524B" w:rsidRPr="00FB6BAF" w:rsidRDefault="00D25B53"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1,15</w:t>
            </w:r>
          </w:p>
        </w:tc>
        <w:tc>
          <w:tcPr>
            <w:tcW w:w="1642" w:type="dxa"/>
          </w:tcPr>
          <w:p w14:paraId="436721EA" w14:textId="77777777" w:rsidR="00D4524B" w:rsidRPr="00FB6BAF" w:rsidRDefault="00D25B53"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3,83</w:t>
            </w:r>
          </w:p>
        </w:tc>
        <w:tc>
          <w:tcPr>
            <w:tcW w:w="1643" w:type="dxa"/>
          </w:tcPr>
          <w:p w14:paraId="668CF495" w14:textId="77777777" w:rsidR="00D4524B" w:rsidRPr="00FB6BAF" w:rsidRDefault="00D25B53"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0,0060</w:t>
            </w:r>
          </w:p>
        </w:tc>
        <w:tc>
          <w:tcPr>
            <w:tcW w:w="1643" w:type="dxa"/>
          </w:tcPr>
          <w:p w14:paraId="488FEB85" w14:textId="77777777" w:rsidR="00D4524B" w:rsidRPr="00FB6BAF" w:rsidRDefault="00D25B53"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0,015</w:t>
            </w:r>
          </w:p>
        </w:tc>
      </w:tr>
      <w:tr w:rsidR="00D4524B" w:rsidRPr="00FB6BAF" w14:paraId="649D2A73" w14:textId="77777777" w:rsidTr="00F14245">
        <w:tc>
          <w:tcPr>
            <w:tcW w:w="1642" w:type="dxa"/>
          </w:tcPr>
          <w:p w14:paraId="60978D4F" w14:textId="77777777" w:rsidR="00D4524B" w:rsidRPr="00FB6BAF" w:rsidRDefault="00D4524B"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630</w:t>
            </w:r>
          </w:p>
        </w:tc>
        <w:tc>
          <w:tcPr>
            <w:tcW w:w="1642" w:type="dxa"/>
          </w:tcPr>
          <w:p w14:paraId="3114EA97" w14:textId="77777777" w:rsidR="00D4524B" w:rsidRPr="00FB6BAF" w:rsidRDefault="00D4524B"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4</w:t>
            </w:r>
          </w:p>
        </w:tc>
        <w:tc>
          <w:tcPr>
            <w:tcW w:w="1642" w:type="dxa"/>
          </w:tcPr>
          <w:p w14:paraId="0A7862FF" w14:textId="77777777" w:rsidR="00D4524B" w:rsidRPr="00FB6BAF" w:rsidRDefault="00D25B53"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1,03</w:t>
            </w:r>
          </w:p>
        </w:tc>
        <w:tc>
          <w:tcPr>
            <w:tcW w:w="1642" w:type="dxa"/>
          </w:tcPr>
          <w:p w14:paraId="477A96B2" w14:textId="77777777" w:rsidR="00D4524B" w:rsidRPr="00FB6BAF" w:rsidRDefault="00D25B53"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3,87</w:t>
            </w:r>
          </w:p>
        </w:tc>
        <w:tc>
          <w:tcPr>
            <w:tcW w:w="1643" w:type="dxa"/>
          </w:tcPr>
          <w:p w14:paraId="44F3FE22" w14:textId="77777777" w:rsidR="00D4524B" w:rsidRPr="00FB6BAF" w:rsidRDefault="00D25B53"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0,0026</w:t>
            </w:r>
          </w:p>
        </w:tc>
        <w:tc>
          <w:tcPr>
            <w:tcW w:w="1643" w:type="dxa"/>
          </w:tcPr>
          <w:p w14:paraId="5F694587" w14:textId="77777777" w:rsidR="00D4524B" w:rsidRPr="00FB6BAF" w:rsidRDefault="00D25B53"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0,010</w:t>
            </w:r>
          </w:p>
        </w:tc>
      </w:tr>
      <w:tr w:rsidR="00D4524B" w:rsidRPr="00FB6BAF" w14:paraId="2C85C9DD" w14:textId="77777777" w:rsidTr="00F14245">
        <w:tc>
          <w:tcPr>
            <w:tcW w:w="1642" w:type="dxa"/>
          </w:tcPr>
          <w:p w14:paraId="7C7278E2" w14:textId="77777777" w:rsidR="00D4524B" w:rsidRPr="00FB6BAF" w:rsidRDefault="00D4524B"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1000</w:t>
            </w:r>
          </w:p>
        </w:tc>
        <w:tc>
          <w:tcPr>
            <w:tcW w:w="1642" w:type="dxa"/>
          </w:tcPr>
          <w:p w14:paraId="4E9460A6" w14:textId="77777777" w:rsidR="00D4524B" w:rsidRPr="00FB6BAF" w:rsidRDefault="00D4524B"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6</w:t>
            </w:r>
          </w:p>
        </w:tc>
        <w:tc>
          <w:tcPr>
            <w:tcW w:w="1642" w:type="dxa"/>
          </w:tcPr>
          <w:p w14:paraId="2D4CA589" w14:textId="77777777" w:rsidR="00D4524B" w:rsidRPr="00FB6BAF" w:rsidRDefault="00D25B53"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1,35</w:t>
            </w:r>
          </w:p>
        </w:tc>
        <w:tc>
          <w:tcPr>
            <w:tcW w:w="1642" w:type="dxa"/>
          </w:tcPr>
          <w:p w14:paraId="70773B74" w14:textId="77777777" w:rsidR="00D4524B" w:rsidRPr="00FB6BAF" w:rsidRDefault="00D25B53"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5,85</w:t>
            </w:r>
          </w:p>
        </w:tc>
        <w:tc>
          <w:tcPr>
            <w:tcW w:w="1643" w:type="dxa"/>
          </w:tcPr>
          <w:p w14:paraId="2930C44F" w14:textId="77777777" w:rsidR="00D4524B" w:rsidRPr="00FB6BAF" w:rsidRDefault="00D25B53"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0,0022</w:t>
            </w:r>
          </w:p>
        </w:tc>
        <w:tc>
          <w:tcPr>
            <w:tcW w:w="1643" w:type="dxa"/>
          </w:tcPr>
          <w:p w14:paraId="4EE7C538" w14:textId="77777777" w:rsidR="00D4524B" w:rsidRPr="00FB6BAF" w:rsidRDefault="00D25B53" w:rsidP="0083365A">
            <w:pPr>
              <w:pStyle w:val="osnovni"/>
              <w:spacing w:before="120" w:after="0"/>
              <w:jc w:val="center"/>
              <w:rPr>
                <w:rFonts w:ascii="Times New Roman" w:hAnsi="Times New Roman"/>
                <w:noProof/>
                <w:sz w:val="24"/>
                <w:lang w:val="hr-HR"/>
              </w:rPr>
            </w:pPr>
            <w:r w:rsidRPr="00FB6BAF">
              <w:rPr>
                <w:rFonts w:ascii="Times New Roman" w:hAnsi="Times New Roman"/>
                <w:noProof/>
                <w:sz w:val="24"/>
                <w:lang w:val="hr-HR"/>
              </w:rPr>
              <w:t>0,009</w:t>
            </w:r>
          </w:p>
        </w:tc>
      </w:tr>
    </w:tbl>
    <w:p w14:paraId="239DF8EE" w14:textId="77777777" w:rsidR="00D25B53" w:rsidRPr="00FB6BAF" w:rsidRDefault="00D25B53" w:rsidP="0083365A">
      <w:pPr>
        <w:pStyle w:val="osnovni"/>
        <w:spacing w:before="120" w:after="0"/>
        <w:jc w:val="left"/>
        <w:rPr>
          <w:rFonts w:ascii="Times New Roman" w:hAnsi="Times New Roman"/>
          <w:noProof/>
          <w:sz w:val="24"/>
          <w:lang w:val="hr-HR"/>
        </w:rPr>
      </w:pPr>
    </w:p>
    <w:p w14:paraId="7E638D89" w14:textId="77777777" w:rsidR="00D25B53" w:rsidRPr="00FB6BAF" w:rsidRDefault="00D25B53" w:rsidP="00FD50CF">
      <w:pPr>
        <w:pStyle w:val="Heading5"/>
      </w:pPr>
      <w:r w:rsidRPr="00FB6BAF">
        <w:rPr>
          <w:lang w:val="pt-BR"/>
        </w:rPr>
        <w:t xml:space="preserve"> </w:t>
      </w:r>
      <w:r w:rsidR="00D471B8" w:rsidRPr="00FB6BAF">
        <w:rPr>
          <w:lang w:val="pt-BR"/>
        </w:rPr>
        <w:t>Impedancija u</w:t>
      </w:r>
      <w:r w:rsidRPr="00FB6BAF">
        <w:rPr>
          <w:lang w:val="pt-BR"/>
        </w:rPr>
        <w:t>tjecaj</w:t>
      </w:r>
      <w:r w:rsidR="00D471B8" w:rsidRPr="00FB6BAF">
        <w:rPr>
          <w:lang w:val="pt-BR"/>
        </w:rPr>
        <w:t>a</w:t>
      </w:r>
      <w:r w:rsidRPr="00FB6BAF">
        <w:rPr>
          <w:lang w:val="pt-BR"/>
        </w:rPr>
        <w:t xml:space="preserve"> mreže</w:t>
      </w:r>
      <w:r w:rsidRPr="00FB6BAF">
        <w:t xml:space="preserve"> </w:t>
      </w:r>
    </w:p>
    <w:p w14:paraId="4C39C11F" w14:textId="77777777" w:rsidR="00D25B53" w:rsidRPr="00FB6BAF" w:rsidRDefault="00D25B53" w:rsidP="0083365A">
      <w:pPr>
        <w:pStyle w:val="osnovni"/>
        <w:spacing w:before="120" w:after="0"/>
        <w:jc w:val="left"/>
        <w:rPr>
          <w:rFonts w:ascii="Times New Roman" w:hAnsi="Times New Roman"/>
          <w:sz w:val="24"/>
          <w:szCs w:val="24"/>
          <w:lang w:val="pt-BR"/>
        </w:rPr>
      </w:pPr>
      <w:r w:rsidRPr="00FB6BAF">
        <w:rPr>
          <w:rFonts w:ascii="Times New Roman" w:hAnsi="Times New Roman"/>
          <w:sz w:val="24"/>
          <w:szCs w:val="24"/>
          <w:lang w:val="pt-BR"/>
        </w:rPr>
        <w:t>Iz poznate snage kratkog spoja na 10</w:t>
      </w:r>
      <w:r w:rsidR="009B65B9" w:rsidRPr="00FB6BAF">
        <w:rPr>
          <w:rFonts w:ascii="Times New Roman" w:hAnsi="Times New Roman"/>
          <w:sz w:val="24"/>
          <w:szCs w:val="24"/>
          <w:lang w:val="pt-BR"/>
        </w:rPr>
        <w:t>(20)</w:t>
      </w:r>
      <w:r w:rsidRPr="00FB6BAF">
        <w:rPr>
          <w:rFonts w:ascii="Times New Roman" w:hAnsi="Times New Roman"/>
          <w:sz w:val="24"/>
          <w:szCs w:val="24"/>
          <w:lang w:val="pt-BR"/>
        </w:rPr>
        <w:t xml:space="preserve"> kV-noj strani </w:t>
      </w:r>
      <w:r w:rsidRPr="00FB6BAF">
        <w:rPr>
          <w:rFonts w:ascii="Times New Roman" w:hAnsi="Times New Roman"/>
          <w:i/>
          <w:sz w:val="24"/>
          <w:szCs w:val="24"/>
          <w:lang w:val="pt-BR"/>
        </w:rPr>
        <w:t>P</w:t>
      </w:r>
      <w:r w:rsidRPr="00FB6BAF">
        <w:rPr>
          <w:rFonts w:ascii="Times New Roman" w:hAnsi="Times New Roman"/>
          <w:i/>
          <w:sz w:val="24"/>
          <w:szCs w:val="24"/>
          <w:vertAlign w:val="subscript"/>
          <w:lang w:val="pt-BR"/>
        </w:rPr>
        <w:t>k</w:t>
      </w:r>
      <w:r w:rsidRPr="00FB6BAF">
        <w:rPr>
          <w:rFonts w:ascii="Times New Roman" w:hAnsi="Times New Roman"/>
          <w:sz w:val="24"/>
          <w:szCs w:val="24"/>
          <w:lang w:val="pt-BR"/>
        </w:rPr>
        <w:t>, računa se efektivna struja kratkog spoja na visokonaponskoj strani:</w:t>
      </w:r>
    </w:p>
    <w:p w14:paraId="5EB2A1F2" w14:textId="77777777" w:rsidR="00D25B53" w:rsidRPr="00FB6BAF" w:rsidRDefault="00D25B53" w:rsidP="0083365A">
      <w:pPr>
        <w:pStyle w:val="osnovni"/>
        <w:spacing w:before="120" w:after="0"/>
        <w:jc w:val="left"/>
        <w:rPr>
          <w:rFonts w:ascii="Times New Roman" w:hAnsi="Times New Roman"/>
          <w:noProof/>
          <w:sz w:val="24"/>
          <w:szCs w:val="24"/>
          <w:lang w:val="hr-HR"/>
        </w:rPr>
      </w:pPr>
      <w:r w:rsidRPr="00FB6BAF">
        <w:rPr>
          <w:rFonts w:ascii="Times New Roman" w:hAnsi="Times New Roman"/>
          <w:noProof/>
          <w:position w:val="-10"/>
          <w:sz w:val="24"/>
          <w:szCs w:val="24"/>
          <w:lang w:val="hr-HR"/>
        </w:rPr>
        <w:object w:dxaOrig="180" w:dyaOrig="340" w14:anchorId="59325A62">
          <v:shape id="_x0000_i1036" type="#_x0000_t75" style="width:9pt;height:17.25pt" o:ole="">
            <v:imagedata r:id="rId25" o:title=""/>
          </v:shape>
          <o:OLEObject Type="Embed" ProgID="Equation.3" ShapeID="_x0000_i1036" DrawAspect="Content" ObjectID="_1710484930" r:id="rId33"/>
        </w:object>
      </w:r>
      <w:r w:rsidRPr="00FB6BAF">
        <w:rPr>
          <w:rFonts w:ascii="Times New Roman" w:hAnsi="Times New Roman"/>
          <w:noProof/>
          <w:sz w:val="24"/>
          <w:szCs w:val="24"/>
          <w:lang w:val="hr-HR"/>
        </w:rPr>
        <w:tab/>
      </w:r>
      <w:r w:rsidRPr="00FB6BAF">
        <w:rPr>
          <w:rFonts w:ascii="Times New Roman" w:hAnsi="Times New Roman"/>
          <w:noProof/>
          <w:sz w:val="24"/>
          <w:szCs w:val="24"/>
          <w:lang w:val="hr-HR"/>
        </w:rPr>
        <w:tab/>
      </w:r>
      <w:r w:rsidRPr="00FB6BAF">
        <w:rPr>
          <w:rFonts w:ascii="Times New Roman" w:hAnsi="Times New Roman"/>
          <w:noProof/>
          <w:sz w:val="24"/>
          <w:szCs w:val="24"/>
          <w:lang w:val="hr-HR"/>
        </w:rPr>
        <w:tab/>
      </w:r>
      <w:r w:rsidRPr="00FB6BAF">
        <w:rPr>
          <w:rFonts w:ascii="Times New Roman" w:hAnsi="Times New Roman"/>
          <w:noProof/>
          <w:sz w:val="24"/>
          <w:szCs w:val="24"/>
          <w:lang w:val="hr-HR"/>
        </w:rPr>
        <w:tab/>
      </w:r>
      <w:r w:rsidRPr="00FB6BAF">
        <w:rPr>
          <w:rFonts w:ascii="Times New Roman" w:hAnsi="Times New Roman"/>
          <w:noProof/>
          <w:sz w:val="24"/>
          <w:szCs w:val="24"/>
          <w:lang w:val="hr-HR"/>
        </w:rPr>
        <w:tab/>
      </w:r>
      <w:r w:rsidR="005D58D1" w:rsidRPr="00FB6BAF">
        <w:rPr>
          <w:rFonts w:ascii="Times New Roman" w:hAnsi="Times New Roman"/>
          <w:noProof/>
          <w:position w:val="-30"/>
          <w:sz w:val="24"/>
          <w:szCs w:val="24"/>
          <w:lang w:val="hr-HR"/>
        </w:rPr>
        <w:object w:dxaOrig="1440" w:dyaOrig="700" w14:anchorId="7BC24806">
          <v:shape id="_x0000_i1037" type="#_x0000_t75" style="width:1in;height:36pt" o:ole="">
            <v:imagedata r:id="rId34" o:title=""/>
          </v:shape>
          <o:OLEObject Type="Embed" ProgID="Equation.3" ShapeID="_x0000_i1037" DrawAspect="Content" ObjectID="_1710484931" r:id="rId35"/>
        </w:object>
      </w:r>
    </w:p>
    <w:p w14:paraId="05FB9909" w14:textId="77777777" w:rsidR="005D58D1" w:rsidRPr="00FB6BAF" w:rsidRDefault="005D58D1" w:rsidP="0083365A">
      <w:pPr>
        <w:pStyle w:val="osnovni"/>
        <w:spacing w:before="120" w:after="0"/>
        <w:jc w:val="left"/>
        <w:rPr>
          <w:rFonts w:ascii="Times New Roman" w:hAnsi="Times New Roman"/>
          <w:sz w:val="24"/>
          <w:szCs w:val="24"/>
          <w:lang w:val="pl-PL"/>
        </w:rPr>
      </w:pPr>
      <w:r w:rsidRPr="00FB6BAF">
        <w:rPr>
          <w:rFonts w:ascii="Times New Roman" w:hAnsi="Times New Roman"/>
          <w:sz w:val="24"/>
          <w:szCs w:val="24"/>
          <w:lang w:val="pl-PL"/>
        </w:rPr>
        <w:t>Struja kratkog spoja na 0.4 kV- noj strani iznosi:</w:t>
      </w:r>
    </w:p>
    <w:p w14:paraId="202A92C3" w14:textId="77777777" w:rsidR="005D58D1" w:rsidRPr="00FB6BAF" w:rsidRDefault="005D58D1" w:rsidP="0083365A">
      <w:pPr>
        <w:pStyle w:val="osnovni"/>
        <w:spacing w:before="120" w:after="0"/>
        <w:jc w:val="left"/>
        <w:rPr>
          <w:rFonts w:ascii="Times New Roman" w:hAnsi="Times New Roman"/>
          <w:noProof/>
          <w:sz w:val="24"/>
          <w:szCs w:val="24"/>
          <w:lang w:val="hr-HR"/>
        </w:rPr>
      </w:pPr>
      <w:r w:rsidRPr="00FB6BAF">
        <w:rPr>
          <w:rFonts w:ascii="Times New Roman" w:hAnsi="Times New Roman"/>
          <w:noProof/>
          <w:position w:val="-10"/>
          <w:sz w:val="24"/>
          <w:szCs w:val="24"/>
          <w:lang w:val="hr-HR"/>
        </w:rPr>
        <w:object w:dxaOrig="180" w:dyaOrig="340" w14:anchorId="675219FE">
          <v:shape id="_x0000_i1038" type="#_x0000_t75" style="width:9pt;height:17.25pt" o:ole="">
            <v:imagedata r:id="rId25" o:title=""/>
          </v:shape>
          <o:OLEObject Type="Embed" ProgID="Equation.3" ShapeID="_x0000_i1038" DrawAspect="Content" ObjectID="_1710484932" r:id="rId36"/>
        </w:object>
      </w:r>
      <w:r w:rsidRPr="00FB6BAF">
        <w:rPr>
          <w:rFonts w:ascii="Times New Roman" w:hAnsi="Times New Roman"/>
          <w:noProof/>
          <w:sz w:val="24"/>
          <w:szCs w:val="24"/>
          <w:lang w:val="hr-HR"/>
        </w:rPr>
        <w:tab/>
      </w:r>
      <w:r w:rsidRPr="00FB6BAF">
        <w:rPr>
          <w:rFonts w:ascii="Times New Roman" w:hAnsi="Times New Roman"/>
          <w:noProof/>
          <w:sz w:val="24"/>
          <w:szCs w:val="24"/>
          <w:lang w:val="hr-HR"/>
        </w:rPr>
        <w:tab/>
      </w:r>
      <w:r w:rsidRPr="00FB6BAF">
        <w:rPr>
          <w:rFonts w:ascii="Times New Roman" w:hAnsi="Times New Roman"/>
          <w:noProof/>
          <w:sz w:val="24"/>
          <w:szCs w:val="24"/>
          <w:lang w:val="hr-HR"/>
        </w:rPr>
        <w:tab/>
      </w:r>
      <w:r w:rsidRPr="00FB6BAF">
        <w:rPr>
          <w:rFonts w:ascii="Times New Roman" w:hAnsi="Times New Roman"/>
          <w:noProof/>
          <w:sz w:val="24"/>
          <w:szCs w:val="24"/>
          <w:lang w:val="hr-HR"/>
        </w:rPr>
        <w:tab/>
      </w:r>
      <w:r w:rsidRPr="00FB6BAF">
        <w:rPr>
          <w:rFonts w:ascii="Times New Roman" w:hAnsi="Times New Roman"/>
          <w:noProof/>
          <w:sz w:val="24"/>
          <w:szCs w:val="24"/>
          <w:lang w:val="hr-HR"/>
        </w:rPr>
        <w:tab/>
      </w:r>
      <w:r w:rsidRPr="00FB6BAF">
        <w:rPr>
          <w:rFonts w:ascii="Times New Roman" w:hAnsi="Times New Roman"/>
          <w:noProof/>
          <w:position w:val="-30"/>
          <w:sz w:val="24"/>
          <w:szCs w:val="24"/>
          <w:lang w:val="hr-HR"/>
        </w:rPr>
        <w:object w:dxaOrig="1380" w:dyaOrig="680" w14:anchorId="53BC2360">
          <v:shape id="_x0000_i1039" type="#_x0000_t75" style="width:68.25pt;height:34.5pt" o:ole="">
            <v:imagedata r:id="rId37" o:title=""/>
          </v:shape>
          <o:OLEObject Type="Embed" ProgID="Equation.3" ShapeID="_x0000_i1039" DrawAspect="Content" ObjectID="_1710484933" r:id="rId38"/>
        </w:object>
      </w:r>
    </w:p>
    <w:p w14:paraId="1C4D07ED" w14:textId="77777777" w:rsidR="005D58D1" w:rsidRPr="00FB6BAF" w:rsidRDefault="005D58D1" w:rsidP="0083365A">
      <w:pPr>
        <w:pStyle w:val="osnovni"/>
        <w:spacing w:before="120" w:after="0"/>
        <w:jc w:val="left"/>
        <w:rPr>
          <w:rFonts w:ascii="Times New Roman" w:hAnsi="Times New Roman"/>
          <w:sz w:val="24"/>
          <w:szCs w:val="24"/>
          <w:lang w:val="pl-PL"/>
        </w:rPr>
      </w:pPr>
      <w:r w:rsidRPr="00FB6BAF">
        <w:rPr>
          <w:rFonts w:ascii="Times New Roman" w:hAnsi="Times New Roman"/>
          <w:sz w:val="24"/>
          <w:szCs w:val="24"/>
          <w:lang w:val="pl-PL"/>
        </w:rPr>
        <w:t>A impedancija utjecaja mreže reducirana na 0.4 kV- nu stranu iznosi:</w:t>
      </w:r>
    </w:p>
    <w:p w14:paraId="5235D4B5" w14:textId="77777777" w:rsidR="005D58D1" w:rsidRPr="00FB6BAF" w:rsidRDefault="005D58D1" w:rsidP="0083365A">
      <w:pPr>
        <w:pStyle w:val="osnovni"/>
        <w:spacing w:before="120" w:after="0"/>
        <w:jc w:val="left"/>
        <w:rPr>
          <w:rFonts w:ascii="Times New Roman" w:hAnsi="Times New Roman"/>
          <w:noProof/>
          <w:sz w:val="24"/>
          <w:szCs w:val="24"/>
          <w:lang w:val="hr-HR"/>
        </w:rPr>
      </w:pPr>
      <w:r w:rsidRPr="00FB6BAF">
        <w:rPr>
          <w:rFonts w:ascii="Times New Roman" w:hAnsi="Times New Roman"/>
          <w:noProof/>
          <w:position w:val="-10"/>
          <w:sz w:val="24"/>
          <w:szCs w:val="24"/>
          <w:lang w:val="hr-HR"/>
        </w:rPr>
        <w:object w:dxaOrig="180" w:dyaOrig="340" w14:anchorId="73A60E9C">
          <v:shape id="_x0000_i1040" type="#_x0000_t75" style="width:9pt;height:17.25pt" o:ole="">
            <v:imagedata r:id="rId25" o:title=""/>
          </v:shape>
          <o:OLEObject Type="Embed" ProgID="Equation.3" ShapeID="_x0000_i1040" DrawAspect="Content" ObjectID="_1710484934" r:id="rId39"/>
        </w:object>
      </w:r>
      <w:r w:rsidRPr="00FB6BAF">
        <w:rPr>
          <w:rFonts w:ascii="Times New Roman" w:hAnsi="Times New Roman"/>
          <w:noProof/>
          <w:sz w:val="24"/>
          <w:szCs w:val="24"/>
          <w:lang w:val="hr-HR"/>
        </w:rPr>
        <w:tab/>
      </w:r>
      <w:r w:rsidRPr="00FB6BAF">
        <w:rPr>
          <w:rFonts w:ascii="Times New Roman" w:hAnsi="Times New Roman"/>
          <w:noProof/>
          <w:sz w:val="24"/>
          <w:szCs w:val="24"/>
          <w:lang w:val="hr-HR"/>
        </w:rPr>
        <w:tab/>
      </w:r>
      <w:r w:rsidRPr="00FB6BAF">
        <w:rPr>
          <w:rFonts w:ascii="Times New Roman" w:hAnsi="Times New Roman"/>
          <w:noProof/>
          <w:sz w:val="24"/>
          <w:szCs w:val="24"/>
          <w:lang w:val="hr-HR"/>
        </w:rPr>
        <w:tab/>
      </w:r>
      <w:r w:rsidRPr="00FB6BAF">
        <w:rPr>
          <w:rFonts w:ascii="Times New Roman" w:hAnsi="Times New Roman"/>
          <w:noProof/>
          <w:sz w:val="24"/>
          <w:szCs w:val="24"/>
          <w:lang w:val="hr-HR"/>
        </w:rPr>
        <w:tab/>
      </w:r>
      <w:r w:rsidRPr="00FB6BAF">
        <w:rPr>
          <w:rFonts w:ascii="Times New Roman" w:hAnsi="Times New Roman"/>
          <w:noProof/>
          <w:sz w:val="24"/>
          <w:szCs w:val="24"/>
          <w:lang w:val="hr-HR"/>
        </w:rPr>
        <w:tab/>
      </w:r>
      <w:r w:rsidRPr="00FB6BAF">
        <w:rPr>
          <w:rFonts w:ascii="Times New Roman" w:hAnsi="Times New Roman"/>
          <w:noProof/>
          <w:position w:val="-32"/>
          <w:sz w:val="24"/>
          <w:szCs w:val="24"/>
          <w:lang w:val="hr-HR"/>
        </w:rPr>
        <w:object w:dxaOrig="1460" w:dyaOrig="720" w14:anchorId="448B76B9">
          <v:shape id="_x0000_i1041" type="#_x0000_t75" style="width:72.75pt;height:36.75pt" o:ole="">
            <v:imagedata r:id="rId40" o:title=""/>
          </v:shape>
          <o:OLEObject Type="Embed" ProgID="Equation.3" ShapeID="_x0000_i1041" DrawAspect="Content" ObjectID="_1710484935" r:id="rId41"/>
        </w:object>
      </w:r>
    </w:p>
    <w:p w14:paraId="762DF3C6" w14:textId="77777777" w:rsidR="00D471B8" w:rsidRPr="00FB6BAF" w:rsidRDefault="00D471B8" w:rsidP="00FD50CF">
      <w:pPr>
        <w:pStyle w:val="Heading5"/>
        <w:rPr>
          <w:szCs w:val="24"/>
        </w:rPr>
      </w:pPr>
      <w:r w:rsidRPr="00FB6BAF">
        <w:rPr>
          <w:lang w:val="pt-BR"/>
        </w:rPr>
        <w:t>Impedancija utjecaja vodova</w:t>
      </w:r>
      <w:r w:rsidRPr="00FB6BAF">
        <w:rPr>
          <w:szCs w:val="24"/>
        </w:rPr>
        <w:t xml:space="preserve"> </w:t>
      </w:r>
    </w:p>
    <w:p w14:paraId="5BEDF2D5" w14:textId="77777777" w:rsidR="00EF4CDB" w:rsidRPr="00FB6BAF" w:rsidRDefault="00D471B8" w:rsidP="0083365A">
      <w:pPr>
        <w:pStyle w:val="osnovni"/>
        <w:spacing w:before="120" w:after="0"/>
        <w:jc w:val="left"/>
        <w:rPr>
          <w:rFonts w:ascii="Times New Roman" w:hAnsi="Times New Roman"/>
          <w:noProof/>
          <w:sz w:val="24"/>
          <w:szCs w:val="24"/>
          <w:lang w:val="hr-HR"/>
        </w:rPr>
      </w:pPr>
      <w:r w:rsidRPr="00FB6BAF">
        <w:rPr>
          <w:rFonts w:ascii="Times New Roman" w:hAnsi="Times New Roman"/>
          <w:noProof/>
          <w:sz w:val="24"/>
          <w:szCs w:val="24"/>
          <w:lang w:val="hr-HR"/>
        </w:rPr>
        <w:t xml:space="preserve">Impedanciju utjecaja vodova </w:t>
      </w:r>
      <w:r w:rsidRPr="00FB6BAF">
        <w:rPr>
          <w:rFonts w:ascii="Times New Roman" w:hAnsi="Times New Roman"/>
          <w:i/>
          <w:noProof/>
          <w:sz w:val="24"/>
          <w:szCs w:val="24"/>
          <w:lang w:val="hr-HR"/>
        </w:rPr>
        <w:t>Z</w:t>
      </w:r>
      <w:r w:rsidRPr="00FB6BAF">
        <w:rPr>
          <w:rFonts w:ascii="Times New Roman" w:hAnsi="Times New Roman"/>
          <w:i/>
          <w:noProof/>
          <w:sz w:val="24"/>
          <w:szCs w:val="24"/>
          <w:vertAlign w:val="subscript"/>
          <w:lang w:val="hr-HR"/>
        </w:rPr>
        <w:t>v</w:t>
      </w:r>
      <w:r w:rsidRPr="00FB6BAF">
        <w:rPr>
          <w:rFonts w:ascii="Times New Roman" w:hAnsi="Times New Roman"/>
          <w:noProof/>
          <w:sz w:val="24"/>
          <w:szCs w:val="24"/>
          <w:lang w:val="hr-HR"/>
        </w:rPr>
        <w:t xml:space="preserve"> računamo kao zbroj impedancije svakog voda kojim protiče struja od izvora (TS) pa do potrošača i nazad.  </w:t>
      </w:r>
    </w:p>
    <w:p w14:paraId="5289B19D" w14:textId="77777777" w:rsidR="00D471B8" w:rsidRPr="00FB6BAF" w:rsidRDefault="00EF4CDB" w:rsidP="0083365A">
      <w:pPr>
        <w:pStyle w:val="osnovni"/>
        <w:spacing w:before="120" w:after="0"/>
        <w:jc w:val="left"/>
        <w:rPr>
          <w:rFonts w:ascii="Times New Roman" w:hAnsi="Times New Roman"/>
          <w:noProof/>
          <w:sz w:val="24"/>
          <w:szCs w:val="24"/>
          <w:lang w:val="hr-HR"/>
        </w:rPr>
      </w:pPr>
      <w:r w:rsidRPr="00FB6BAF">
        <w:rPr>
          <w:rFonts w:ascii="Times New Roman" w:hAnsi="Times New Roman"/>
          <w:noProof/>
          <w:sz w:val="24"/>
          <w:szCs w:val="24"/>
          <w:lang w:val="hr-HR"/>
        </w:rPr>
        <w:tab/>
      </w:r>
      <w:r w:rsidRPr="00FB6BAF">
        <w:rPr>
          <w:rFonts w:ascii="Times New Roman" w:hAnsi="Times New Roman"/>
          <w:noProof/>
          <w:sz w:val="24"/>
          <w:szCs w:val="24"/>
          <w:lang w:val="hr-HR"/>
        </w:rPr>
        <w:tab/>
      </w:r>
      <w:r w:rsidRPr="00FB6BAF">
        <w:rPr>
          <w:rFonts w:ascii="Times New Roman" w:hAnsi="Times New Roman"/>
          <w:noProof/>
          <w:sz w:val="24"/>
          <w:szCs w:val="24"/>
          <w:lang w:val="hr-HR"/>
        </w:rPr>
        <w:tab/>
      </w:r>
      <w:r w:rsidRPr="00FB6BAF">
        <w:rPr>
          <w:rFonts w:ascii="Times New Roman" w:hAnsi="Times New Roman"/>
          <w:noProof/>
          <w:sz w:val="24"/>
          <w:szCs w:val="24"/>
          <w:lang w:val="hr-HR"/>
        </w:rPr>
        <w:tab/>
        <w:t xml:space="preserve">   </w:t>
      </w:r>
      <w:r w:rsidRPr="00FB6BAF">
        <w:rPr>
          <w:rFonts w:ascii="Times New Roman" w:hAnsi="Times New Roman"/>
          <w:noProof/>
          <w:position w:val="-36"/>
          <w:sz w:val="24"/>
          <w:szCs w:val="24"/>
          <w:lang w:val="hr-HR"/>
        </w:rPr>
        <w:object w:dxaOrig="2940" w:dyaOrig="840" w14:anchorId="35568162">
          <v:shape id="_x0000_i1042" type="#_x0000_t75" style="width:147.75pt;height:42pt" o:ole="">
            <v:imagedata r:id="rId42" o:title=""/>
          </v:shape>
          <o:OLEObject Type="Embed" ProgID="Equation.3" ShapeID="_x0000_i1042" DrawAspect="Content" ObjectID="_1710484936" r:id="rId43"/>
        </w:object>
      </w:r>
    </w:p>
    <w:p w14:paraId="076FC4E2" w14:textId="77777777" w:rsidR="00EF4CDB" w:rsidRPr="00FB6BAF" w:rsidRDefault="00011432" w:rsidP="0083365A">
      <w:pPr>
        <w:pStyle w:val="osnovni"/>
        <w:spacing w:before="120" w:after="0"/>
        <w:jc w:val="left"/>
        <w:rPr>
          <w:rFonts w:ascii="Times New Roman" w:hAnsi="Times New Roman"/>
          <w:noProof/>
          <w:sz w:val="24"/>
          <w:szCs w:val="24"/>
          <w:lang w:val="hr-HR"/>
        </w:rPr>
      </w:pPr>
      <w:r w:rsidRPr="00FB6BAF">
        <w:rPr>
          <w:rFonts w:ascii="Times New Roman" w:hAnsi="Times New Roman"/>
          <w:noProof/>
          <w:sz w:val="24"/>
          <w:szCs w:val="24"/>
          <w:lang w:val="hr-HR"/>
        </w:rPr>
        <w:tab/>
      </w:r>
      <w:r w:rsidRPr="00FB6BAF">
        <w:rPr>
          <w:rFonts w:ascii="Times New Roman" w:hAnsi="Times New Roman"/>
          <w:noProof/>
          <w:sz w:val="24"/>
          <w:szCs w:val="24"/>
          <w:lang w:val="hr-HR"/>
        </w:rPr>
        <w:tab/>
      </w:r>
      <w:r w:rsidRPr="00FB6BAF">
        <w:rPr>
          <w:rFonts w:ascii="Times New Roman" w:hAnsi="Times New Roman"/>
          <w:noProof/>
          <w:sz w:val="24"/>
          <w:szCs w:val="24"/>
          <w:lang w:val="hr-HR"/>
        </w:rPr>
        <w:tab/>
      </w:r>
      <w:r w:rsidRPr="00FB6BAF">
        <w:rPr>
          <w:rFonts w:ascii="Times New Roman" w:hAnsi="Times New Roman"/>
          <w:noProof/>
          <w:sz w:val="24"/>
          <w:szCs w:val="24"/>
          <w:lang w:val="hr-HR"/>
        </w:rPr>
        <w:tab/>
        <w:t xml:space="preserve">    </w:t>
      </w:r>
      <w:r w:rsidR="001F2C1A" w:rsidRPr="00FB6BAF">
        <w:rPr>
          <w:rFonts w:ascii="Times New Roman" w:hAnsi="Times New Roman"/>
          <w:noProof/>
          <w:position w:val="-24"/>
          <w:sz w:val="24"/>
          <w:szCs w:val="24"/>
          <w:lang w:val="hr-HR"/>
        </w:rPr>
        <w:object w:dxaOrig="1020" w:dyaOrig="639" w14:anchorId="52AE4ED6">
          <v:shape id="_x0000_i1043" type="#_x0000_t75" style="width:51pt;height:32.25pt" o:ole="">
            <v:imagedata r:id="rId44" o:title=""/>
          </v:shape>
          <o:OLEObject Type="Embed" ProgID="Equation.3" ShapeID="_x0000_i1043" DrawAspect="Content" ObjectID="_1710484937" r:id="rId45"/>
        </w:object>
      </w:r>
      <w:r w:rsidRPr="00FB6BAF">
        <w:rPr>
          <w:rFonts w:ascii="Times New Roman" w:hAnsi="Times New Roman"/>
          <w:noProof/>
          <w:sz w:val="24"/>
          <w:szCs w:val="24"/>
          <w:lang w:val="hr-HR"/>
        </w:rPr>
        <w:t>;</w:t>
      </w:r>
      <w:r w:rsidRPr="00FB6BAF">
        <w:rPr>
          <w:rFonts w:ascii="Times New Roman" w:hAnsi="Times New Roman"/>
          <w:noProof/>
          <w:sz w:val="24"/>
          <w:szCs w:val="24"/>
          <w:lang w:val="hr-HR"/>
        </w:rPr>
        <w:tab/>
        <w:t xml:space="preserve">     </w:t>
      </w:r>
      <w:r w:rsidRPr="00FB6BAF">
        <w:rPr>
          <w:rFonts w:ascii="Times New Roman" w:hAnsi="Times New Roman"/>
          <w:noProof/>
          <w:position w:val="-12"/>
          <w:sz w:val="24"/>
          <w:szCs w:val="24"/>
          <w:lang w:val="hr-HR"/>
        </w:rPr>
        <w:object w:dxaOrig="1160" w:dyaOrig="360" w14:anchorId="04135777">
          <v:shape id="_x0000_i1044" type="#_x0000_t75" style="width:57.75pt;height:18.75pt" o:ole="">
            <v:imagedata r:id="rId46" o:title=""/>
          </v:shape>
          <o:OLEObject Type="Embed" ProgID="Equation.3" ShapeID="_x0000_i1044" DrawAspect="Content" ObjectID="_1710484938" r:id="rId47"/>
        </w:object>
      </w:r>
    </w:p>
    <w:p w14:paraId="65E0B458" w14:textId="77777777" w:rsidR="00041784" w:rsidRPr="00FB6BAF" w:rsidRDefault="001F2C1A" w:rsidP="0083365A">
      <w:pPr>
        <w:pStyle w:val="osnovni"/>
        <w:spacing w:before="120" w:after="0"/>
        <w:jc w:val="left"/>
        <w:rPr>
          <w:rFonts w:ascii="Times New Roman" w:hAnsi="Times New Roman"/>
          <w:noProof/>
          <w:sz w:val="24"/>
          <w:szCs w:val="24"/>
          <w:lang w:val="hr-HR"/>
        </w:rPr>
      </w:pPr>
      <w:r w:rsidRPr="00FB6BAF">
        <w:rPr>
          <w:rFonts w:ascii="Times New Roman" w:hAnsi="Times New Roman"/>
          <w:noProof/>
          <w:sz w:val="24"/>
          <w:szCs w:val="24"/>
          <w:lang w:val="hr-HR"/>
        </w:rPr>
        <w:t>gdje je:</w:t>
      </w:r>
    </w:p>
    <w:p w14:paraId="78736E2E" w14:textId="77777777" w:rsidR="001F2C1A" w:rsidRPr="00FB6BAF" w:rsidRDefault="001F2C1A" w:rsidP="0083365A">
      <w:pPr>
        <w:pStyle w:val="osnovni"/>
        <w:spacing w:before="120" w:after="0"/>
        <w:jc w:val="left"/>
        <w:rPr>
          <w:rFonts w:ascii="Times New Roman" w:hAnsi="Times New Roman"/>
          <w:noProof/>
          <w:sz w:val="24"/>
          <w:szCs w:val="24"/>
          <w:lang w:val="hr-HR"/>
        </w:rPr>
      </w:pPr>
      <w:r w:rsidRPr="00FB6BAF">
        <w:rPr>
          <w:rFonts w:ascii="Times New Roman" w:hAnsi="Times New Roman"/>
          <w:noProof/>
          <w:sz w:val="24"/>
          <w:szCs w:val="24"/>
          <w:lang w:val="hr-HR"/>
        </w:rPr>
        <w:tab/>
      </w:r>
      <w:r w:rsidRPr="00FB6BAF">
        <w:rPr>
          <w:rFonts w:ascii="Times New Roman" w:hAnsi="Times New Roman"/>
          <w:i/>
          <w:noProof/>
          <w:sz w:val="24"/>
          <w:szCs w:val="24"/>
          <w:lang w:val="hr-HR"/>
        </w:rPr>
        <w:t>l</w:t>
      </w:r>
      <w:r w:rsidRPr="00FB6BAF">
        <w:rPr>
          <w:rFonts w:ascii="Times New Roman" w:hAnsi="Times New Roman"/>
          <w:i/>
          <w:noProof/>
          <w:sz w:val="24"/>
          <w:szCs w:val="24"/>
          <w:vertAlign w:val="subscript"/>
          <w:lang w:val="hr-HR"/>
        </w:rPr>
        <w:t>n</w:t>
      </w:r>
      <w:r w:rsidRPr="00FB6BAF">
        <w:rPr>
          <w:rFonts w:ascii="Times New Roman" w:hAnsi="Times New Roman"/>
          <w:noProof/>
          <w:sz w:val="24"/>
          <w:szCs w:val="24"/>
          <w:lang w:val="hr-HR"/>
        </w:rPr>
        <w:tab/>
        <w:t>- dužina vodiča (m)</w:t>
      </w:r>
    </w:p>
    <w:p w14:paraId="7F56CF39" w14:textId="77777777" w:rsidR="001F2C1A" w:rsidRPr="00FB6BAF" w:rsidRDefault="001F2C1A" w:rsidP="00AC4DAE">
      <w:pPr>
        <w:pStyle w:val="osnovni"/>
        <w:numPr>
          <w:ilvl w:val="0"/>
          <w:numId w:val="10"/>
        </w:numPr>
        <w:tabs>
          <w:tab w:val="clear" w:pos="1440"/>
        </w:tabs>
        <w:spacing w:before="120" w:after="0"/>
        <w:jc w:val="left"/>
        <w:rPr>
          <w:rFonts w:ascii="Times New Roman" w:hAnsi="Times New Roman"/>
          <w:noProof/>
          <w:sz w:val="24"/>
          <w:szCs w:val="24"/>
          <w:lang w:val="hr-HR"/>
        </w:rPr>
      </w:pPr>
      <w:r w:rsidRPr="00FB6BAF">
        <w:rPr>
          <w:rFonts w:ascii="Times New Roman" w:hAnsi="Times New Roman"/>
          <w:noProof/>
          <w:sz w:val="24"/>
          <w:szCs w:val="24"/>
          <w:lang w:val="hr-HR"/>
        </w:rPr>
        <w:t xml:space="preserve">- specifična vodljivost (za Cu </w:t>
      </w:r>
      <w:r w:rsidRPr="00FB6BAF">
        <w:rPr>
          <w:rFonts w:ascii="Times New Roman" w:hAnsi="Times New Roman"/>
          <w:noProof/>
          <w:sz w:val="24"/>
          <w:szCs w:val="24"/>
          <w:lang w:val="hr-HR"/>
        </w:rPr>
        <w:sym w:font="Symbol" w:char="F06B"/>
      </w:r>
      <w:r w:rsidRPr="00FB6BAF">
        <w:rPr>
          <w:rFonts w:ascii="Times New Roman" w:hAnsi="Times New Roman"/>
          <w:noProof/>
          <w:sz w:val="24"/>
          <w:szCs w:val="24"/>
          <w:lang w:val="hr-HR"/>
        </w:rPr>
        <w:t xml:space="preserve">=56, za Al </w:t>
      </w:r>
      <w:r w:rsidRPr="00FB6BAF">
        <w:rPr>
          <w:rFonts w:ascii="Times New Roman" w:hAnsi="Times New Roman"/>
          <w:noProof/>
          <w:sz w:val="24"/>
          <w:szCs w:val="24"/>
          <w:lang w:val="hr-HR"/>
        </w:rPr>
        <w:sym w:font="Symbol" w:char="F06B"/>
      </w:r>
      <w:r w:rsidRPr="00FB6BAF">
        <w:rPr>
          <w:rFonts w:ascii="Times New Roman" w:hAnsi="Times New Roman"/>
          <w:noProof/>
          <w:sz w:val="24"/>
          <w:szCs w:val="24"/>
          <w:lang w:val="hr-HR"/>
        </w:rPr>
        <w:t>=37)</w:t>
      </w:r>
    </w:p>
    <w:p w14:paraId="4058A8EE" w14:textId="77777777" w:rsidR="001F2C1A" w:rsidRPr="00FB6BAF" w:rsidRDefault="001F2C1A" w:rsidP="0083365A">
      <w:pPr>
        <w:pStyle w:val="osnovni"/>
        <w:spacing w:before="120" w:after="0"/>
        <w:ind w:left="720"/>
        <w:jc w:val="left"/>
        <w:rPr>
          <w:rFonts w:ascii="Times New Roman" w:hAnsi="Times New Roman"/>
          <w:noProof/>
          <w:sz w:val="24"/>
          <w:szCs w:val="24"/>
          <w:lang w:val="hr-HR"/>
        </w:rPr>
      </w:pPr>
      <w:r w:rsidRPr="00FB6BAF">
        <w:rPr>
          <w:rFonts w:ascii="Times New Roman" w:hAnsi="Times New Roman"/>
          <w:i/>
          <w:noProof/>
          <w:sz w:val="24"/>
          <w:szCs w:val="24"/>
          <w:lang w:val="hr-HR"/>
        </w:rPr>
        <w:t>s</w:t>
      </w:r>
      <w:r w:rsidRPr="00FB6BAF">
        <w:rPr>
          <w:rFonts w:ascii="Times New Roman" w:hAnsi="Times New Roman"/>
          <w:noProof/>
          <w:sz w:val="24"/>
          <w:szCs w:val="24"/>
          <w:lang w:val="hr-HR"/>
        </w:rPr>
        <w:tab/>
        <w:t>- presjek vodiča (mm</w:t>
      </w:r>
      <w:r w:rsidRPr="00FB6BAF">
        <w:rPr>
          <w:rFonts w:ascii="Times New Roman" w:hAnsi="Times New Roman"/>
          <w:noProof/>
          <w:sz w:val="24"/>
          <w:szCs w:val="24"/>
          <w:vertAlign w:val="superscript"/>
          <w:lang w:val="hr-HR"/>
        </w:rPr>
        <w:t>2</w:t>
      </w:r>
      <w:r w:rsidRPr="00FB6BAF">
        <w:rPr>
          <w:rFonts w:ascii="Times New Roman" w:hAnsi="Times New Roman"/>
          <w:noProof/>
          <w:sz w:val="24"/>
          <w:szCs w:val="24"/>
          <w:lang w:val="hr-HR"/>
        </w:rPr>
        <w:t>)</w:t>
      </w:r>
    </w:p>
    <w:p w14:paraId="2455899B" w14:textId="77777777" w:rsidR="00011432" w:rsidRPr="00FB6BAF" w:rsidRDefault="00011432" w:rsidP="0083365A">
      <w:pPr>
        <w:pStyle w:val="osnovni"/>
        <w:spacing w:before="120" w:after="0" w:line="360" w:lineRule="auto"/>
        <w:ind w:left="720"/>
        <w:jc w:val="left"/>
        <w:rPr>
          <w:rFonts w:ascii="Times New Roman" w:hAnsi="Times New Roman"/>
          <w:noProof/>
          <w:sz w:val="24"/>
          <w:szCs w:val="24"/>
          <w:lang w:val="hr-HR"/>
        </w:rPr>
      </w:pPr>
      <w:r w:rsidRPr="00FB6BAF">
        <w:rPr>
          <w:rFonts w:ascii="Times New Roman" w:hAnsi="Times New Roman"/>
          <w:i/>
          <w:noProof/>
          <w:sz w:val="24"/>
          <w:szCs w:val="24"/>
          <w:lang w:val="hr-HR"/>
        </w:rPr>
        <w:t>x</w:t>
      </w:r>
      <w:r w:rsidRPr="00FB6BAF">
        <w:rPr>
          <w:rFonts w:ascii="Times New Roman" w:hAnsi="Times New Roman"/>
          <w:i/>
          <w:noProof/>
          <w:sz w:val="24"/>
          <w:szCs w:val="24"/>
          <w:vertAlign w:val="subscript"/>
          <w:lang w:val="hr-HR"/>
        </w:rPr>
        <w:t>n</w:t>
      </w:r>
      <w:r w:rsidRPr="00FB6BAF">
        <w:rPr>
          <w:rFonts w:ascii="Times New Roman" w:hAnsi="Times New Roman"/>
          <w:i/>
          <w:noProof/>
          <w:sz w:val="24"/>
          <w:szCs w:val="24"/>
          <w:lang w:val="hr-HR"/>
        </w:rPr>
        <w:tab/>
      </w:r>
      <w:r w:rsidRPr="00FB6BAF">
        <w:rPr>
          <w:rFonts w:ascii="Times New Roman" w:hAnsi="Times New Roman"/>
          <w:noProof/>
          <w:sz w:val="24"/>
          <w:szCs w:val="24"/>
          <w:lang w:val="hr-HR"/>
        </w:rPr>
        <w:t>- specifična induktivnost voda (Ω/km), uzima se iz tablica</w:t>
      </w:r>
    </w:p>
    <w:p w14:paraId="008CBC4E" w14:textId="77777777" w:rsidR="00011432" w:rsidRPr="00FB6BAF" w:rsidRDefault="00011432" w:rsidP="0083365A">
      <w:pPr>
        <w:pStyle w:val="osnovni"/>
        <w:spacing w:before="120" w:after="0"/>
        <w:jc w:val="left"/>
        <w:rPr>
          <w:rFonts w:ascii="Times New Roman" w:hAnsi="Times New Roman"/>
          <w:noProof/>
          <w:sz w:val="24"/>
          <w:szCs w:val="24"/>
          <w:lang w:val="hr-HR"/>
        </w:rPr>
      </w:pPr>
      <w:r w:rsidRPr="00FB6BAF">
        <w:rPr>
          <w:rFonts w:ascii="Times New Roman" w:hAnsi="Times New Roman"/>
          <w:noProof/>
          <w:sz w:val="24"/>
          <w:szCs w:val="24"/>
          <w:lang w:val="hr-HR"/>
        </w:rPr>
        <w:t>Omski otpor voda korigira se na radnu temperaturu od 70°C (PVC), prema:</w:t>
      </w:r>
    </w:p>
    <w:p w14:paraId="3220AA45" w14:textId="77777777" w:rsidR="00011432" w:rsidRPr="00FB6BAF" w:rsidRDefault="00011432" w:rsidP="0083365A">
      <w:pPr>
        <w:pStyle w:val="osnovni"/>
        <w:spacing w:before="120" w:after="0"/>
        <w:jc w:val="left"/>
        <w:rPr>
          <w:rFonts w:ascii="Times New Roman" w:hAnsi="Times New Roman"/>
          <w:noProof/>
          <w:sz w:val="24"/>
          <w:szCs w:val="24"/>
          <w:lang w:val="hr-HR"/>
        </w:rPr>
      </w:pPr>
      <w:r w:rsidRPr="00FB6BAF">
        <w:rPr>
          <w:rFonts w:ascii="Times New Roman" w:hAnsi="Times New Roman"/>
          <w:noProof/>
          <w:sz w:val="24"/>
          <w:szCs w:val="24"/>
          <w:lang w:val="hr-HR"/>
        </w:rPr>
        <w:tab/>
      </w:r>
      <w:r w:rsidRPr="00FB6BAF">
        <w:rPr>
          <w:rFonts w:ascii="Times New Roman" w:hAnsi="Times New Roman"/>
          <w:noProof/>
          <w:sz w:val="24"/>
          <w:szCs w:val="24"/>
          <w:lang w:val="hr-HR"/>
        </w:rPr>
        <w:tab/>
      </w:r>
      <w:r w:rsidRPr="00FB6BAF">
        <w:rPr>
          <w:rFonts w:ascii="Times New Roman" w:hAnsi="Times New Roman"/>
          <w:noProof/>
          <w:sz w:val="24"/>
          <w:szCs w:val="24"/>
          <w:lang w:val="hr-HR"/>
        </w:rPr>
        <w:tab/>
      </w:r>
      <w:r w:rsidRPr="00FB6BAF">
        <w:rPr>
          <w:rFonts w:ascii="Times New Roman" w:hAnsi="Times New Roman"/>
          <w:noProof/>
          <w:sz w:val="24"/>
          <w:szCs w:val="24"/>
          <w:lang w:val="hr-HR"/>
        </w:rPr>
        <w:tab/>
      </w:r>
      <w:r w:rsidRPr="00FB6BAF">
        <w:rPr>
          <w:rFonts w:ascii="Times New Roman" w:hAnsi="Times New Roman"/>
          <w:noProof/>
          <w:position w:val="-12"/>
          <w:sz w:val="24"/>
          <w:szCs w:val="24"/>
          <w:lang w:val="hr-HR"/>
        </w:rPr>
        <w:object w:dxaOrig="2720" w:dyaOrig="360" w14:anchorId="750F1D09">
          <v:shape id="_x0000_i1045" type="#_x0000_t75" style="width:135.75pt;height:18.75pt" o:ole="">
            <v:imagedata r:id="rId48" o:title=""/>
          </v:shape>
          <o:OLEObject Type="Embed" ProgID="Equation.3" ShapeID="_x0000_i1045" DrawAspect="Content" ObjectID="_1710484939" r:id="rId49"/>
        </w:object>
      </w:r>
    </w:p>
    <w:p w14:paraId="2A30D9CF" w14:textId="77777777" w:rsidR="00011432" w:rsidRPr="00FB6BAF" w:rsidRDefault="00011432" w:rsidP="0083365A">
      <w:pPr>
        <w:pStyle w:val="osnovni"/>
        <w:spacing w:before="120" w:after="0"/>
        <w:jc w:val="left"/>
        <w:rPr>
          <w:rFonts w:ascii="Times New Roman" w:hAnsi="Times New Roman"/>
          <w:noProof/>
          <w:sz w:val="24"/>
          <w:szCs w:val="24"/>
          <w:lang w:val="hr-HR"/>
        </w:rPr>
      </w:pPr>
      <w:r w:rsidRPr="00FB6BAF">
        <w:rPr>
          <w:rFonts w:ascii="Times New Roman" w:hAnsi="Times New Roman"/>
          <w:noProof/>
          <w:sz w:val="24"/>
          <w:szCs w:val="24"/>
          <w:lang w:val="hr-HR"/>
        </w:rPr>
        <w:t>gdje je:</w:t>
      </w:r>
    </w:p>
    <w:p w14:paraId="2F2096C8" w14:textId="77777777" w:rsidR="00011432" w:rsidRPr="00FB6BAF" w:rsidRDefault="00011432" w:rsidP="0083365A">
      <w:pPr>
        <w:pStyle w:val="osnovni"/>
        <w:spacing w:before="120" w:after="0"/>
        <w:jc w:val="left"/>
        <w:rPr>
          <w:rFonts w:ascii="Times New Roman" w:hAnsi="Times New Roman"/>
          <w:noProof/>
          <w:sz w:val="24"/>
          <w:szCs w:val="24"/>
          <w:lang w:val="hr-HR"/>
        </w:rPr>
      </w:pPr>
      <w:r w:rsidRPr="00FB6BAF">
        <w:rPr>
          <w:rFonts w:ascii="Times New Roman" w:hAnsi="Times New Roman"/>
          <w:noProof/>
          <w:sz w:val="24"/>
          <w:szCs w:val="24"/>
          <w:lang w:val="hr-HR"/>
        </w:rPr>
        <w:lastRenderedPageBreak/>
        <w:tab/>
      </w:r>
      <w:r w:rsidRPr="00FB6BAF">
        <w:rPr>
          <w:rFonts w:ascii="Times New Roman" w:hAnsi="Times New Roman"/>
          <w:i/>
          <w:noProof/>
          <w:sz w:val="24"/>
          <w:szCs w:val="24"/>
          <w:lang w:val="hr-HR"/>
        </w:rPr>
        <w:t>R</w:t>
      </w:r>
      <w:r w:rsidRPr="00FB6BAF">
        <w:rPr>
          <w:rFonts w:ascii="Times New Roman" w:hAnsi="Times New Roman"/>
          <w:i/>
          <w:noProof/>
          <w:sz w:val="24"/>
          <w:szCs w:val="24"/>
          <w:vertAlign w:val="subscript"/>
          <w:lang w:val="hr-HR"/>
        </w:rPr>
        <w:t>20</w:t>
      </w:r>
      <w:r w:rsidRPr="00FB6BAF">
        <w:rPr>
          <w:rFonts w:ascii="Times New Roman" w:hAnsi="Times New Roman"/>
          <w:noProof/>
          <w:sz w:val="24"/>
          <w:szCs w:val="24"/>
          <w:lang w:val="hr-HR"/>
        </w:rPr>
        <w:tab/>
        <w:t>- omski otpor kabela na temperaturi od 20°C</w:t>
      </w:r>
    </w:p>
    <w:p w14:paraId="104537CF" w14:textId="77777777" w:rsidR="00011432" w:rsidRPr="00FB6BAF" w:rsidRDefault="00011432" w:rsidP="0083365A">
      <w:pPr>
        <w:pStyle w:val="osnovni"/>
        <w:spacing w:before="120" w:after="0"/>
        <w:jc w:val="left"/>
        <w:rPr>
          <w:rFonts w:ascii="Times New Roman" w:hAnsi="Times New Roman"/>
          <w:noProof/>
          <w:sz w:val="24"/>
          <w:szCs w:val="24"/>
          <w:lang w:val="hr-HR"/>
        </w:rPr>
      </w:pPr>
      <w:r w:rsidRPr="00FB6BAF">
        <w:rPr>
          <w:rFonts w:ascii="Times New Roman" w:hAnsi="Times New Roman"/>
          <w:noProof/>
          <w:sz w:val="24"/>
          <w:szCs w:val="24"/>
          <w:lang w:val="hr-HR"/>
        </w:rPr>
        <w:tab/>
      </w:r>
      <w:r w:rsidRPr="00FB6BAF">
        <w:rPr>
          <w:rFonts w:ascii="Times New Roman" w:hAnsi="Times New Roman"/>
          <w:i/>
          <w:noProof/>
          <w:sz w:val="24"/>
          <w:szCs w:val="24"/>
          <w:lang w:val="hr-HR"/>
        </w:rPr>
        <w:t>R</w:t>
      </w:r>
      <w:r w:rsidRPr="00FB6BAF">
        <w:rPr>
          <w:rFonts w:ascii="Times New Roman" w:hAnsi="Times New Roman"/>
          <w:i/>
          <w:noProof/>
          <w:sz w:val="24"/>
          <w:szCs w:val="24"/>
          <w:vertAlign w:val="subscript"/>
          <w:lang w:val="hr-HR"/>
        </w:rPr>
        <w:t>70</w:t>
      </w:r>
      <w:r w:rsidRPr="00FB6BAF">
        <w:rPr>
          <w:rFonts w:ascii="Times New Roman" w:hAnsi="Times New Roman"/>
          <w:noProof/>
          <w:sz w:val="24"/>
          <w:szCs w:val="24"/>
          <w:lang w:val="hr-HR"/>
        </w:rPr>
        <w:tab/>
        <w:t>- omski otpor kabela na temperaturi od 70°C</w:t>
      </w:r>
    </w:p>
    <w:p w14:paraId="4A7AC46C" w14:textId="77777777" w:rsidR="00630657" w:rsidRPr="00FB6BAF" w:rsidRDefault="00630657" w:rsidP="0083365A">
      <w:pPr>
        <w:pStyle w:val="osnovni"/>
        <w:spacing w:before="120" w:after="0"/>
        <w:jc w:val="left"/>
        <w:rPr>
          <w:rFonts w:ascii="Times New Roman" w:hAnsi="Times New Roman"/>
          <w:noProof/>
          <w:sz w:val="24"/>
          <w:szCs w:val="24"/>
          <w:lang w:val="hr-HR"/>
        </w:rPr>
      </w:pPr>
      <w:r w:rsidRPr="00FB6BAF">
        <w:rPr>
          <w:rFonts w:ascii="Times New Roman" w:hAnsi="Times New Roman"/>
          <w:noProof/>
          <w:sz w:val="24"/>
          <w:szCs w:val="24"/>
          <w:lang w:val="hr-HR"/>
        </w:rPr>
        <w:tab/>
      </w:r>
      <w:r w:rsidRPr="00FB6BAF">
        <w:rPr>
          <w:rFonts w:ascii="Times New Roman" w:hAnsi="Times New Roman"/>
          <w:i/>
          <w:noProof/>
          <w:sz w:val="24"/>
          <w:szCs w:val="24"/>
          <w:lang w:val="hr-HR"/>
        </w:rPr>
        <w:sym w:font="Symbol" w:char="F071"/>
      </w:r>
      <w:r w:rsidRPr="00FB6BAF">
        <w:rPr>
          <w:rFonts w:ascii="Times New Roman" w:hAnsi="Times New Roman"/>
          <w:i/>
          <w:noProof/>
          <w:sz w:val="24"/>
          <w:szCs w:val="24"/>
          <w:vertAlign w:val="subscript"/>
          <w:lang w:val="hr-HR"/>
        </w:rPr>
        <w:t>k</w:t>
      </w:r>
      <w:r w:rsidRPr="00FB6BAF">
        <w:rPr>
          <w:rFonts w:ascii="Times New Roman" w:hAnsi="Times New Roman"/>
          <w:noProof/>
          <w:sz w:val="24"/>
          <w:szCs w:val="24"/>
          <w:lang w:val="hr-HR"/>
        </w:rPr>
        <w:tab/>
        <w:t>- radna temperatura kabela od 70°C</w:t>
      </w:r>
    </w:p>
    <w:p w14:paraId="62CE389D" w14:textId="77777777" w:rsidR="00630657" w:rsidRPr="00FB6BAF" w:rsidRDefault="00630657" w:rsidP="0083365A">
      <w:pPr>
        <w:pStyle w:val="osnovni"/>
        <w:spacing w:before="120" w:after="0"/>
        <w:jc w:val="left"/>
        <w:rPr>
          <w:rFonts w:ascii="Times New Roman" w:hAnsi="Times New Roman"/>
          <w:noProof/>
          <w:sz w:val="24"/>
          <w:szCs w:val="24"/>
          <w:lang w:val="hr-HR"/>
        </w:rPr>
      </w:pPr>
      <w:r w:rsidRPr="00FB6BAF">
        <w:rPr>
          <w:rFonts w:ascii="Times New Roman" w:hAnsi="Times New Roman"/>
          <w:noProof/>
          <w:sz w:val="24"/>
          <w:szCs w:val="24"/>
          <w:lang w:val="hr-HR"/>
        </w:rPr>
        <w:tab/>
      </w:r>
      <w:r w:rsidRPr="00FB6BAF">
        <w:rPr>
          <w:rFonts w:ascii="Times New Roman" w:hAnsi="Times New Roman"/>
          <w:i/>
          <w:noProof/>
          <w:sz w:val="24"/>
          <w:szCs w:val="24"/>
          <w:lang w:val="hr-HR"/>
        </w:rPr>
        <w:sym w:font="Symbol" w:char="F071"/>
      </w:r>
      <w:r w:rsidRPr="00FB6BAF">
        <w:rPr>
          <w:rFonts w:ascii="Times New Roman" w:hAnsi="Times New Roman"/>
          <w:i/>
          <w:noProof/>
          <w:sz w:val="24"/>
          <w:szCs w:val="24"/>
          <w:vertAlign w:val="subscript"/>
          <w:lang w:val="hr-HR"/>
        </w:rPr>
        <w:t>0</w:t>
      </w:r>
      <w:r w:rsidRPr="00FB6BAF">
        <w:rPr>
          <w:rFonts w:ascii="Times New Roman" w:hAnsi="Times New Roman"/>
          <w:noProof/>
          <w:sz w:val="24"/>
          <w:szCs w:val="24"/>
          <w:lang w:val="hr-HR"/>
        </w:rPr>
        <w:tab/>
        <w:t>- radna temperatura kabela od 20°C</w:t>
      </w:r>
    </w:p>
    <w:p w14:paraId="1C5ECB3C" w14:textId="77777777" w:rsidR="00630657" w:rsidRPr="00FB6BAF" w:rsidRDefault="00630657" w:rsidP="0083365A">
      <w:pPr>
        <w:pStyle w:val="osnovni"/>
        <w:spacing w:before="120" w:after="0"/>
        <w:jc w:val="left"/>
        <w:rPr>
          <w:rFonts w:ascii="Times New Roman" w:hAnsi="Times New Roman"/>
          <w:noProof/>
          <w:sz w:val="24"/>
          <w:szCs w:val="24"/>
          <w:lang w:val="hr-HR"/>
        </w:rPr>
      </w:pPr>
      <w:r w:rsidRPr="00FB6BAF">
        <w:rPr>
          <w:rFonts w:ascii="Times New Roman" w:hAnsi="Times New Roman"/>
          <w:noProof/>
          <w:sz w:val="24"/>
          <w:szCs w:val="24"/>
          <w:lang w:val="hr-HR"/>
        </w:rPr>
        <w:tab/>
      </w:r>
      <w:r w:rsidRPr="00FB6BAF">
        <w:rPr>
          <w:rFonts w:ascii="Times New Roman" w:hAnsi="Times New Roman"/>
          <w:i/>
          <w:noProof/>
          <w:sz w:val="24"/>
          <w:szCs w:val="24"/>
          <w:lang w:val="hr-HR"/>
        </w:rPr>
        <w:sym w:font="Symbol" w:char="F061"/>
      </w:r>
      <w:r w:rsidRPr="00FB6BAF">
        <w:rPr>
          <w:rFonts w:ascii="Times New Roman" w:hAnsi="Times New Roman"/>
          <w:noProof/>
          <w:sz w:val="24"/>
          <w:szCs w:val="24"/>
          <w:lang w:val="hr-HR"/>
        </w:rPr>
        <w:tab/>
        <w:t>-  temperaturni koeficijent specifičnog otpora</w:t>
      </w:r>
    </w:p>
    <w:p w14:paraId="7BA77B5C" w14:textId="77777777" w:rsidR="00630657" w:rsidRPr="00FB6BAF" w:rsidRDefault="00630657" w:rsidP="0083365A">
      <w:pPr>
        <w:pStyle w:val="osnovni"/>
        <w:spacing w:before="120" w:after="0"/>
        <w:jc w:val="left"/>
        <w:rPr>
          <w:rFonts w:ascii="Times New Roman" w:hAnsi="Times New Roman"/>
          <w:noProof/>
          <w:sz w:val="24"/>
          <w:szCs w:val="24"/>
          <w:lang w:val="hr-HR"/>
        </w:rPr>
      </w:pPr>
      <w:r w:rsidRPr="00FB6BAF">
        <w:rPr>
          <w:rFonts w:ascii="Times New Roman" w:hAnsi="Times New Roman"/>
          <w:noProof/>
          <w:sz w:val="24"/>
          <w:szCs w:val="24"/>
          <w:lang w:val="hr-HR"/>
        </w:rPr>
        <w:t>Korigirani omski otpor voda na radnu temperaturu od 70°C, za bakar možemo računati prema:</w:t>
      </w:r>
    </w:p>
    <w:p w14:paraId="63346BF6" w14:textId="77777777" w:rsidR="00630657" w:rsidRPr="00FB6BAF" w:rsidRDefault="00630657" w:rsidP="0083365A">
      <w:pPr>
        <w:pStyle w:val="osnovni"/>
        <w:spacing w:before="120" w:after="0"/>
        <w:jc w:val="left"/>
        <w:rPr>
          <w:rFonts w:ascii="Times New Roman" w:hAnsi="Times New Roman"/>
          <w:noProof/>
          <w:sz w:val="24"/>
          <w:szCs w:val="24"/>
          <w:lang w:val="hr-HR"/>
        </w:rPr>
      </w:pPr>
      <w:r w:rsidRPr="00FB6BAF">
        <w:rPr>
          <w:rFonts w:ascii="Times New Roman" w:hAnsi="Times New Roman"/>
          <w:noProof/>
          <w:sz w:val="24"/>
          <w:szCs w:val="24"/>
          <w:lang w:val="hr-HR"/>
        </w:rPr>
        <w:tab/>
      </w:r>
      <w:r w:rsidRPr="00FB6BAF">
        <w:rPr>
          <w:rFonts w:ascii="Times New Roman" w:hAnsi="Times New Roman"/>
          <w:noProof/>
          <w:sz w:val="24"/>
          <w:szCs w:val="24"/>
          <w:lang w:val="hr-HR"/>
        </w:rPr>
        <w:tab/>
      </w:r>
      <w:r w:rsidRPr="00FB6BAF">
        <w:rPr>
          <w:rFonts w:ascii="Times New Roman" w:hAnsi="Times New Roman"/>
          <w:noProof/>
          <w:sz w:val="24"/>
          <w:szCs w:val="24"/>
          <w:lang w:val="hr-HR"/>
        </w:rPr>
        <w:tab/>
      </w:r>
      <w:r w:rsidRPr="00FB6BAF">
        <w:rPr>
          <w:rFonts w:ascii="Times New Roman" w:hAnsi="Times New Roman"/>
          <w:noProof/>
          <w:sz w:val="24"/>
          <w:szCs w:val="24"/>
          <w:lang w:val="hr-HR"/>
        </w:rPr>
        <w:tab/>
        <w:t xml:space="preserve">          </w:t>
      </w:r>
      <w:r w:rsidRPr="00FB6BAF">
        <w:rPr>
          <w:rFonts w:ascii="Times New Roman" w:hAnsi="Times New Roman"/>
          <w:noProof/>
          <w:position w:val="-12"/>
          <w:sz w:val="24"/>
          <w:szCs w:val="24"/>
          <w:lang w:val="hr-HR"/>
        </w:rPr>
        <w:object w:dxaOrig="1460" w:dyaOrig="360" w14:anchorId="5FD9D3EF">
          <v:shape id="_x0000_i1046" type="#_x0000_t75" style="width:72.75pt;height:18.75pt" o:ole="">
            <v:imagedata r:id="rId50" o:title=""/>
          </v:shape>
          <o:OLEObject Type="Embed" ProgID="Equation.3" ShapeID="_x0000_i1046" DrawAspect="Content" ObjectID="_1710484940" r:id="rId51"/>
        </w:object>
      </w:r>
    </w:p>
    <w:p w14:paraId="6D1E99CD" w14:textId="77777777" w:rsidR="00630657" w:rsidRPr="00FB6BAF" w:rsidRDefault="00FD50CF" w:rsidP="00FD50CF">
      <w:pPr>
        <w:pStyle w:val="osnovni"/>
        <w:spacing w:before="120" w:after="120"/>
        <w:jc w:val="left"/>
        <w:rPr>
          <w:rFonts w:ascii="Times New Roman" w:hAnsi="Times New Roman"/>
          <w:noProof/>
          <w:sz w:val="24"/>
          <w:szCs w:val="24"/>
          <w:lang w:val="hr-HR"/>
        </w:rPr>
      </w:pPr>
      <w:r>
        <w:rPr>
          <w:rFonts w:ascii="Times New Roman" w:hAnsi="Times New Roman"/>
          <w:noProof/>
          <w:sz w:val="24"/>
          <w:szCs w:val="24"/>
          <w:lang w:val="hr-HR"/>
        </w:rPr>
        <w:t>Z</w:t>
      </w:r>
      <w:r w:rsidR="00630657" w:rsidRPr="00FB6BAF">
        <w:rPr>
          <w:rFonts w:ascii="Times New Roman" w:hAnsi="Times New Roman"/>
          <w:noProof/>
          <w:sz w:val="24"/>
          <w:szCs w:val="24"/>
          <w:lang w:val="hr-HR"/>
        </w:rPr>
        <w:t>a promatrani strujni krug (najnepovoljniji slučaj) vrijednost impedancije utjecaja voda prikazana je slijedećom tablicom:</w:t>
      </w:r>
    </w:p>
    <w:tbl>
      <w:tblPr>
        <w:tblW w:w="9620" w:type="dxa"/>
        <w:tblInd w:w="93" w:type="dxa"/>
        <w:tblLook w:val="04A0" w:firstRow="1" w:lastRow="0" w:firstColumn="1" w:lastColumn="0" w:noHBand="0" w:noVBand="1"/>
      </w:tblPr>
      <w:tblGrid>
        <w:gridCol w:w="1445"/>
        <w:gridCol w:w="892"/>
        <w:gridCol w:w="865"/>
        <w:gridCol w:w="883"/>
        <w:gridCol w:w="894"/>
        <w:gridCol w:w="894"/>
        <w:gridCol w:w="996"/>
        <w:gridCol w:w="996"/>
        <w:gridCol w:w="884"/>
        <w:gridCol w:w="871"/>
      </w:tblGrid>
      <w:tr w:rsidR="00FD50CF" w:rsidRPr="00FD50CF" w14:paraId="43F3AB57" w14:textId="77777777" w:rsidTr="00D231A2">
        <w:trPr>
          <w:trHeight w:val="315"/>
        </w:trPr>
        <w:tc>
          <w:tcPr>
            <w:tcW w:w="1445" w:type="dxa"/>
            <w:tcBorders>
              <w:top w:val="single" w:sz="8" w:space="0" w:color="auto"/>
              <w:left w:val="single" w:sz="8" w:space="0" w:color="auto"/>
              <w:bottom w:val="single" w:sz="4" w:space="0" w:color="auto"/>
              <w:right w:val="single" w:sz="4" w:space="0" w:color="auto"/>
            </w:tcBorders>
            <w:shd w:val="clear" w:color="000000" w:fill="EEECE1"/>
            <w:vAlign w:val="center"/>
            <w:hideMark/>
          </w:tcPr>
          <w:p w14:paraId="49FF3AB8" w14:textId="77777777" w:rsidR="00FD50CF" w:rsidRPr="00FD50CF" w:rsidRDefault="00FD50CF" w:rsidP="00FD50CF">
            <w:pPr>
              <w:jc w:val="center"/>
              <w:rPr>
                <w:b/>
                <w:bCs/>
                <w:noProof w:val="0"/>
                <w:color w:val="000000"/>
                <w:szCs w:val="24"/>
              </w:rPr>
            </w:pPr>
            <w:r w:rsidRPr="00FD50CF">
              <w:rPr>
                <w:b/>
                <w:bCs/>
                <w:noProof w:val="0"/>
                <w:color w:val="000000"/>
                <w:szCs w:val="24"/>
              </w:rPr>
              <w:t>Kabel</w:t>
            </w:r>
          </w:p>
        </w:tc>
        <w:tc>
          <w:tcPr>
            <w:tcW w:w="892" w:type="dxa"/>
            <w:vMerge w:val="restart"/>
            <w:tcBorders>
              <w:top w:val="single" w:sz="8" w:space="0" w:color="auto"/>
              <w:left w:val="single" w:sz="4" w:space="0" w:color="auto"/>
              <w:bottom w:val="single" w:sz="4" w:space="0" w:color="000000"/>
              <w:right w:val="single" w:sz="4" w:space="0" w:color="auto"/>
            </w:tcBorders>
            <w:shd w:val="clear" w:color="000000" w:fill="EEECE1"/>
            <w:vAlign w:val="center"/>
            <w:hideMark/>
          </w:tcPr>
          <w:p w14:paraId="5F7C7863" w14:textId="77777777" w:rsidR="00FD50CF" w:rsidRPr="00FD50CF" w:rsidRDefault="00FD50CF" w:rsidP="00FD50CF">
            <w:pPr>
              <w:jc w:val="center"/>
              <w:rPr>
                <w:b/>
                <w:bCs/>
                <w:noProof w:val="0"/>
                <w:color w:val="000000"/>
                <w:szCs w:val="24"/>
              </w:rPr>
            </w:pPr>
            <w:r w:rsidRPr="00FD50CF">
              <w:rPr>
                <w:b/>
                <w:bCs/>
                <w:noProof w:val="0"/>
                <w:color w:val="000000"/>
                <w:szCs w:val="24"/>
              </w:rPr>
              <w:t>Mate-</w:t>
            </w:r>
            <w:r w:rsidRPr="00FD50CF">
              <w:rPr>
                <w:b/>
                <w:bCs/>
                <w:noProof w:val="0"/>
                <w:color w:val="000000"/>
                <w:szCs w:val="24"/>
              </w:rPr>
              <w:br/>
              <w:t>rijal</w:t>
            </w:r>
          </w:p>
        </w:tc>
        <w:tc>
          <w:tcPr>
            <w:tcW w:w="865" w:type="dxa"/>
            <w:tcBorders>
              <w:top w:val="single" w:sz="8" w:space="0" w:color="auto"/>
              <w:left w:val="nil"/>
              <w:bottom w:val="single" w:sz="4" w:space="0" w:color="auto"/>
              <w:right w:val="single" w:sz="4" w:space="0" w:color="auto"/>
            </w:tcBorders>
            <w:shd w:val="clear" w:color="000000" w:fill="EEECE1"/>
            <w:vAlign w:val="center"/>
            <w:hideMark/>
          </w:tcPr>
          <w:p w14:paraId="45235C1C" w14:textId="77777777" w:rsidR="00FD50CF" w:rsidRPr="00FD50CF" w:rsidRDefault="00FD50CF" w:rsidP="00FD50CF">
            <w:pPr>
              <w:jc w:val="center"/>
              <w:rPr>
                <w:b/>
                <w:bCs/>
                <w:i/>
                <w:iCs/>
                <w:noProof w:val="0"/>
                <w:color w:val="000000"/>
                <w:szCs w:val="24"/>
              </w:rPr>
            </w:pPr>
            <w:r w:rsidRPr="00FD50CF">
              <w:rPr>
                <w:b/>
                <w:bCs/>
                <w:i/>
                <w:iCs/>
                <w:noProof w:val="0"/>
                <w:color w:val="000000"/>
                <w:szCs w:val="24"/>
              </w:rPr>
              <w:t>L</w:t>
            </w:r>
          </w:p>
        </w:tc>
        <w:tc>
          <w:tcPr>
            <w:tcW w:w="883" w:type="dxa"/>
            <w:tcBorders>
              <w:top w:val="single" w:sz="8" w:space="0" w:color="auto"/>
              <w:left w:val="nil"/>
              <w:bottom w:val="single" w:sz="4" w:space="0" w:color="auto"/>
              <w:right w:val="single" w:sz="4" w:space="0" w:color="auto"/>
            </w:tcBorders>
            <w:shd w:val="clear" w:color="000000" w:fill="EEECE1"/>
            <w:vAlign w:val="center"/>
            <w:hideMark/>
          </w:tcPr>
          <w:p w14:paraId="78917875" w14:textId="77777777" w:rsidR="00FD50CF" w:rsidRPr="00FD50CF" w:rsidRDefault="00FD50CF" w:rsidP="00FD50CF">
            <w:pPr>
              <w:jc w:val="center"/>
              <w:rPr>
                <w:b/>
                <w:bCs/>
                <w:i/>
                <w:iCs/>
                <w:noProof w:val="0"/>
                <w:color w:val="000000"/>
                <w:szCs w:val="24"/>
              </w:rPr>
            </w:pPr>
            <w:r w:rsidRPr="00FD50CF">
              <w:rPr>
                <w:b/>
                <w:bCs/>
                <w:i/>
                <w:iCs/>
                <w:noProof w:val="0"/>
                <w:color w:val="000000"/>
                <w:szCs w:val="24"/>
              </w:rPr>
              <w:t>s</w:t>
            </w:r>
          </w:p>
        </w:tc>
        <w:tc>
          <w:tcPr>
            <w:tcW w:w="894" w:type="dxa"/>
            <w:tcBorders>
              <w:top w:val="single" w:sz="8" w:space="0" w:color="auto"/>
              <w:left w:val="nil"/>
              <w:bottom w:val="single" w:sz="4" w:space="0" w:color="auto"/>
              <w:right w:val="single" w:sz="4" w:space="0" w:color="auto"/>
            </w:tcBorders>
            <w:shd w:val="clear" w:color="000000" w:fill="EEECE1"/>
            <w:vAlign w:val="center"/>
            <w:hideMark/>
          </w:tcPr>
          <w:p w14:paraId="7FC71BFB" w14:textId="77777777" w:rsidR="00FD50CF" w:rsidRPr="00FD50CF" w:rsidRDefault="00FD50CF" w:rsidP="00FD50CF">
            <w:pPr>
              <w:jc w:val="center"/>
              <w:rPr>
                <w:b/>
                <w:bCs/>
                <w:i/>
                <w:iCs/>
                <w:noProof w:val="0"/>
                <w:color w:val="000000"/>
                <w:szCs w:val="24"/>
              </w:rPr>
            </w:pPr>
            <w:r w:rsidRPr="00FD50CF">
              <w:rPr>
                <w:b/>
                <w:bCs/>
                <w:i/>
                <w:iCs/>
                <w:noProof w:val="0"/>
                <w:color w:val="000000"/>
                <w:szCs w:val="24"/>
              </w:rPr>
              <w:t>r</w:t>
            </w:r>
          </w:p>
        </w:tc>
        <w:tc>
          <w:tcPr>
            <w:tcW w:w="894" w:type="dxa"/>
            <w:tcBorders>
              <w:top w:val="single" w:sz="8" w:space="0" w:color="auto"/>
              <w:left w:val="nil"/>
              <w:bottom w:val="single" w:sz="4" w:space="0" w:color="auto"/>
              <w:right w:val="single" w:sz="4" w:space="0" w:color="auto"/>
            </w:tcBorders>
            <w:shd w:val="clear" w:color="000000" w:fill="EEECE1"/>
            <w:vAlign w:val="center"/>
            <w:hideMark/>
          </w:tcPr>
          <w:p w14:paraId="14897994" w14:textId="77777777" w:rsidR="00FD50CF" w:rsidRPr="00FD50CF" w:rsidRDefault="00FD50CF" w:rsidP="00FD50CF">
            <w:pPr>
              <w:jc w:val="center"/>
              <w:rPr>
                <w:b/>
                <w:bCs/>
                <w:i/>
                <w:iCs/>
                <w:noProof w:val="0"/>
                <w:color w:val="000000"/>
                <w:szCs w:val="24"/>
              </w:rPr>
            </w:pPr>
            <w:r w:rsidRPr="00FD50CF">
              <w:rPr>
                <w:b/>
                <w:bCs/>
                <w:i/>
                <w:iCs/>
                <w:noProof w:val="0"/>
                <w:color w:val="000000"/>
                <w:szCs w:val="24"/>
              </w:rPr>
              <w:t>x</w:t>
            </w:r>
          </w:p>
        </w:tc>
        <w:tc>
          <w:tcPr>
            <w:tcW w:w="996" w:type="dxa"/>
            <w:tcBorders>
              <w:top w:val="single" w:sz="8" w:space="0" w:color="auto"/>
              <w:left w:val="nil"/>
              <w:bottom w:val="single" w:sz="4" w:space="0" w:color="auto"/>
              <w:right w:val="single" w:sz="4" w:space="0" w:color="auto"/>
            </w:tcBorders>
            <w:shd w:val="clear" w:color="000000" w:fill="EEECE1"/>
            <w:vAlign w:val="center"/>
            <w:hideMark/>
          </w:tcPr>
          <w:p w14:paraId="7909CCF2" w14:textId="77777777" w:rsidR="00FD50CF" w:rsidRPr="00FD50CF" w:rsidRDefault="00FD50CF" w:rsidP="00FD50CF">
            <w:pPr>
              <w:jc w:val="center"/>
              <w:rPr>
                <w:b/>
                <w:bCs/>
                <w:i/>
                <w:iCs/>
                <w:noProof w:val="0"/>
                <w:color w:val="000000"/>
                <w:szCs w:val="24"/>
              </w:rPr>
            </w:pPr>
            <w:r w:rsidRPr="00FD50CF">
              <w:rPr>
                <w:b/>
                <w:bCs/>
                <w:i/>
                <w:iCs/>
                <w:noProof w:val="0"/>
                <w:color w:val="000000"/>
                <w:szCs w:val="24"/>
              </w:rPr>
              <w:t>R</w:t>
            </w:r>
          </w:p>
        </w:tc>
        <w:tc>
          <w:tcPr>
            <w:tcW w:w="996" w:type="dxa"/>
            <w:tcBorders>
              <w:top w:val="single" w:sz="8" w:space="0" w:color="auto"/>
              <w:left w:val="nil"/>
              <w:bottom w:val="single" w:sz="4" w:space="0" w:color="auto"/>
              <w:right w:val="single" w:sz="4" w:space="0" w:color="auto"/>
            </w:tcBorders>
            <w:shd w:val="clear" w:color="000000" w:fill="EEECE1"/>
            <w:vAlign w:val="center"/>
            <w:hideMark/>
          </w:tcPr>
          <w:p w14:paraId="08086A3C" w14:textId="77777777" w:rsidR="00FD50CF" w:rsidRPr="00FD50CF" w:rsidRDefault="00FD50CF" w:rsidP="00FD50CF">
            <w:pPr>
              <w:jc w:val="center"/>
              <w:rPr>
                <w:b/>
                <w:bCs/>
                <w:i/>
                <w:iCs/>
                <w:noProof w:val="0"/>
                <w:color w:val="000000"/>
                <w:szCs w:val="24"/>
              </w:rPr>
            </w:pPr>
            <w:r w:rsidRPr="00FD50CF">
              <w:rPr>
                <w:b/>
                <w:bCs/>
                <w:i/>
                <w:iCs/>
                <w:noProof w:val="0"/>
                <w:color w:val="000000"/>
                <w:szCs w:val="24"/>
              </w:rPr>
              <w:t>R70</w:t>
            </w:r>
          </w:p>
        </w:tc>
        <w:tc>
          <w:tcPr>
            <w:tcW w:w="884" w:type="dxa"/>
            <w:tcBorders>
              <w:top w:val="single" w:sz="8" w:space="0" w:color="auto"/>
              <w:left w:val="nil"/>
              <w:bottom w:val="single" w:sz="4" w:space="0" w:color="auto"/>
              <w:right w:val="single" w:sz="4" w:space="0" w:color="auto"/>
            </w:tcBorders>
            <w:shd w:val="clear" w:color="000000" w:fill="EEECE1"/>
            <w:vAlign w:val="center"/>
            <w:hideMark/>
          </w:tcPr>
          <w:p w14:paraId="45E03F43" w14:textId="77777777" w:rsidR="00FD50CF" w:rsidRPr="00FD50CF" w:rsidRDefault="00FD50CF" w:rsidP="00FD50CF">
            <w:pPr>
              <w:jc w:val="center"/>
              <w:rPr>
                <w:b/>
                <w:bCs/>
                <w:i/>
                <w:iCs/>
                <w:noProof w:val="0"/>
                <w:color w:val="000000"/>
                <w:szCs w:val="24"/>
              </w:rPr>
            </w:pPr>
            <w:r w:rsidRPr="00FD50CF">
              <w:rPr>
                <w:b/>
                <w:bCs/>
                <w:i/>
                <w:iCs/>
                <w:noProof w:val="0"/>
                <w:color w:val="000000"/>
                <w:szCs w:val="24"/>
              </w:rPr>
              <w:t>X</w:t>
            </w:r>
          </w:p>
        </w:tc>
        <w:tc>
          <w:tcPr>
            <w:tcW w:w="871" w:type="dxa"/>
            <w:tcBorders>
              <w:top w:val="single" w:sz="8" w:space="0" w:color="auto"/>
              <w:left w:val="nil"/>
              <w:bottom w:val="single" w:sz="4" w:space="0" w:color="auto"/>
              <w:right w:val="single" w:sz="8" w:space="0" w:color="auto"/>
            </w:tcBorders>
            <w:shd w:val="clear" w:color="000000" w:fill="EEECE1"/>
            <w:vAlign w:val="center"/>
            <w:hideMark/>
          </w:tcPr>
          <w:p w14:paraId="46E7C169" w14:textId="77777777" w:rsidR="00FD50CF" w:rsidRPr="00FD50CF" w:rsidRDefault="00FD50CF" w:rsidP="00FD50CF">
            <w:pPr>
              <w:jc w:val="center"/>
              <w:rPr>
                <w:b/>
                <w:bCs/>
                <w:i/>
                <w:iCs/>
                <w:noProof w:val="0"/>
                <w:color w:val="000000"/>
                <w:szCs w:val="24"/>
              </w:rPr>
            </w:pPr>
            <w:r w:rsidRPr="00FD50CF">
              <w:rPr>
                <w:b/>
                <w:bCs/>
                <w:i/>
                <w:iCs/>
                <w:noProof w:val="0"/>
                <w:color w:val="000000"/>
                <w:szCs w:val="24"/>
              </w:rPr>
              <w:t>Z</w:t>
            </w:r>
          </w:p>
        </w:tc>
      </w:tr>
      <w:tr w:rsidR="00FD50CF" w:rsidRPr="00FD50CF" w14:paraId="1CDB3409" w14:textId="77777777" w:rsidTr="00D231A2">
        <w:trPr>
          <w:trHeight w:val="315"/>
        </w:trPr>
        <w:tc>
          <w:tcPr>
            <w:tcW w:w="1445" w:type="dxa"/>
            <w:tcBorders>
              <w:top w:val="single" w:sz="4" w:space="0" w:color="auto"/>
              <w:left w:val="single" w:sz="8" w:space="0" w:color="auto"/>
              <w:bottom w:val="single" w:sz="4" w:space="0" w:color="auto"/>
              <w:right w:val="single" w:sz="4" w:space="0" w:color="auto"/>
            </w:tcBorders>
            <w:shd w:val="clear" w:color="000000" w:fill="EEECE1"/>
            <w:vAlign w:val="center"/>
            <w:hideMark/>
          </w:tcPr>
          <w:p w14:paraId="76010C68" w14:textId="77777777" w:rsidR="00FD50CF" w:rsidRPr="00FD50CF" w:rsidRDefault="00FD50CF" w:rsidP="00FD50CF">
            <w:pPr>
              <w:jc w:val="center"/>
              <w:rPr>
                <w:b/>
                <w:bCs/>
                <w:noProof w:val="0"/>
                <w:color w:val="000000"/>
                <w:szCs w:val="24"/>
              </w:rPr>
            </w:pPr>
            <w:r w:rsidRPr="00FD50CF">
              <w:rPr>
                <w:b/>
                <w:bCs/>
                <w:noProof w:val="0"/>
                <w:color w:val="000000"/>
                <w:szCs w:val="24"/>
              </w:rPr>
              <w:t>Od - do</w:t>
            </w:r>
          </w:p>
        </w:tc>
        <w:tc>
          <w:tcPr>
            <w:tcW w:w="892" w:type="dxa"/>
            <w:vMerge/>
            <w:tcBorders>
              <w:top w:val="single" w:sz="8" w:space="0" w:color="auto"/>
              <w:left w:val="single" w:sz="4" w:space="0" w:color="auto"/>
              <w:bottom w:val="single" w:sz="4" w:space="0" w:color="000000"/>
              <w:right w:val="single" w:sz="4" w:space="0" w:color="auto"/>
            </w:tcBorders>
            <w:vAlign w:val="center"/>
            <w:hideMark/>
          </w:tcPr>
          <w:p w14:paraId="2145EFE3" w14:textId="77777777" w:rsidR="00FD50CF" w:rsidRPr="00FD50CF" w:rsidRDefault="00FD50CF" w:rsidP="00FD50CF">
            <w:pPr>
              <w:rPr>
                <w:b/>
                <w:bCs/>
                <w:noProof w:val="0"/>
                <w:color w:val="000000"/>
                <w:szCs w:val="24"/>
              </w:rPr>
            </w:pPr>
          </w:p>
        </w:tc>
        <w:tc>
          <w:tcPr>
            <w:tcW w:w="865" w:type="dxa"/>
            <w:tcBorders>
              <w:top w:val="nil"/>
              <w:left w:val="nil"/>
              <w:bottom w:val="single" w:sz="4" w:space="0" w:color="auto"/>
              <w:right w:val="single" w:sz="4" w:space="0" w:color="auto"/>
            </w:tcBorders>
            <w:shd w:val="clear" w:color="000000" w:fill="EEECE1"/>
            <w:vAlign w:val="center"/>
            <w:hideMark/>
          </w:tcPr>
          <w:p w14:paraId="1310A5EB" w14:textId="77777777" w:rsidR="00FD50CF" w:rsidRPr="00FD50CF" w:rsidRDefault="00FD50CF" w:rsidP="00FD50CF">
            <w:pPr>
              <w:jc w:val="center"/>
              <w:rPr>
                <w:b/>
                <w:bCs/>
                <w:noProof w:val="0"/>
                <w:color w:val="000000"/>
                <w:sz w:val="20"/>
              </w:rPr>
            </w:pPr>
            <w:r w:rsidRPr="00FD50CF">
              <w:rPr>
                <w:b/>
                <w:bCs/>
                <w:noProof w:val="0"/>
                <w:color w:val="000000"/>
                <w:sz w:val="20"/>
              </w:rPr>
              <w:t>(m)</w:t>
            </w:r>
          </w:p>
        </w:tc>
        <w:tc>
          <w:tcPr>
            <w:tcW w:w="883" w:type="dxa"/>
            <w:tcBorders>
              <w:top w:val="nil"/>
              <w:left w:val="nil"/>
              <w:bottom w:val="single" w:sz="4" w:space="0" w:color="auto"/>
              <w:right w:val="single" w:sz="4" w:space="0" w:color="auto"/>
            </w:tcBorders>
            <w:shd w:val="clear" w:color="000000" w:fill="EEECE1"/>
            <w:vAlign w:val="center"/>
            <w:hideMark/>
          </w:tcPr>
          <w:p w14:paraId="00B9E2AB" w14:textId="77777777" w:rsidR="00FD50CF" w:rsidRPr="00FD50CF" w:rsidRDefault="00FD50CF" w:rsidP="00FD50CF">
            <w:pPr>
              <w:jc w:val="center"/>
              <w:rPr>
                <w:b/>
                <w:bCs/>
                <w:noProof w:val="0"/>
                <w:color w:val="000000"/>
                <w:sz w:val="20"/>
              </w:rPr>
            </w:pPr>
            <w:r w:rsidRPr="00FD50CF">
              <w:rPr>
                <w:b/>
                <w:bCs/>
                <w:noProof w:val="0"/>
                <w:color w:val="000000"/>
                <w:sz w:val="20"/>
              </w:rPr>
              <w:t>(mm</w:t>
            </w:r>
            <w:r w:rsidRPr="00FD50CF">
              <w:rPr>
                <w:b/>
                <w:bCs/>
                <w:noProof w:val="0"/>
                <w:color w:val="000000"/>
                <w:sz w:val="20"/>
                <w:vertAlign w:val="superscript"/>
              </w:rPr>
              <w:t>2</w:t>
            </w:r>
            <w:r w:rsidRPr="00FD50CF">
              <w:rPr>
                <w:b/>
                <w:bCs/>
                <w:noProof w:val="0"/>
                <w:color w:val="000000"/>
                <w:sz w:val="20"/>
              </w:rPr>
              <w:t>)</w:t>
            </w:r>
          </w:p>
        </w:tc>
        <w:tc>
          <w:tcPr>
            <w:tcW w:w="894" w:type="dxa"/>
            <w:tcBorders>
              <w:top w:val="nil"/>
              <w:left w:val="nil"/>
              <w:bottom w:val="single" w:sz="4" w:space="0" w:color="auto"/>
              <w:right w:val="single" w:sz="4" w:space="0" w:color="auto"/>
            </w:tcBorders>
            <w:shd w:val="clear" w:color="000000" w:fill="EEECE1"/>
            <w:vAlign w:val="center"/>
            <w:hideMark/>
          </w:tcPr>
          <w:p w14:paraId="763979BB" w14:textId="77777777" w:rsidR="00FD50CF" w:rsidRPr="00FD50CF" w:rsidRDefault="00FD50CF" w:rsidP="00FD50CF">
            <w:pPr>
              <w:jc w:val="center"/>
              <w:rPr>
                <w:b/>
                <w:bCs/>
                <w:noProof w:val="0"/>
                <w:color w:val="000000"/>
                <w:sz w:val="20"/>
              </w:rPr>
            </w:pPr>
            <w:r w:rsidRPr="00FD50CF">
              <w:rPr>
                <w:b/>
                <w:bCs/>
                <w:noProof w:val="0"/>
                <w:color w:val="000000"/>
                <w:sz w:val="20"/>
              </w:rPr>
              <w:t>(Ω/km)</w:t>
            </w:r>
          </w:p>
        </w:tc>
        <w:tc>
          <w:tcPr>
            <w:tcW w:w="894" w:type="dxa"/>
            <w:tcBorders>
              <w:top w:val="nil"/>
              <w:left w:val="nil"/>
              <w:bottom w:val="single" w:sz="4" w:space="0" w:color="auto"/>
              <w:right w:val="single" w:sz="4" w:space="0" w:color="auto"/>
            </w:tcBorders>
            <w:shd w:val="clear" w:color="000000" w:fill="EEECE1"/>
            <w:vAlign w:val="center"/>
            <w:hideMark/>
          </w:tcPr>
          <w:p w14:paraId="1600034F" w14:textId="77777777" w:rsidR="00FD50CF" w:rsidRPr="00FD50CF" w:rsidRDefault="00FD50CF" w:rsidP="00FD50CF">
            <w:pPr>
              <w:jc w:val="center"/>
              <w:rPr>
                <w:b/>
                <w:bCs/>
                <w:noProof w:val="0"/>
                <w:color w:val="000000"/>
                <w:sz w:val="20"/>
              </w:rPr>
            </w:pPr>
            <w:r w:rsidRPr="00FD50CF">
              <w:rPr>
                <w:b/>
                <w:bCs/>
                <w:noProof w:val="0"/>
                <w:color w:val="000000"/>
                <w:sz w:val="20"/>
              </w:rPr>
              <w:t>(Ω/km)</w:t>
            </w:r>
          </w:p>
        </w:tc>
        <w:tc>
          <w:tcPr>
            <w:tcW w:w="996" w:type="dxa"/>
            <w:tcBorders>
              <w:top w:val="nil"/>
              <w:left w:val="nil"/>
              <w:bottom w:val="single" w:sz="4" w:space="0" w:color="auto"/>
              <w:right w:val="single" w:sz="4" w:space="0" w:color="auto"/>
            </w:tcBorders>
            <w:shd w:val="clear" w:color="000000" w:fill="EEECE1"/>
            <w:vAlign w:val="center"/>
            <w:hideMark/>
          </w:tcPr>
          <w:p w14:paraId="198B9CD5" w14:textId="77777777" w:rsidR="00FD50CF" w:rsidRPr="00FD50CF" w:rsidRDefault="00FD50CF" w:rsidP="00FD50CF">
            <w:pPr>
              <w:jc w:val="center"/>
              <w:rPr>
                <w:b/>
                <w:bCs/>
                <w:noProof w:val="0"/>
                <w:color w:val="000000"/>
                <w:sz w:val="20"/>
              </w:rPr>
            </w:pPr>
            <w:r w:rsidRPr="00FD50CF">
              <w:rPr>
                <w:b/>
                <w:bCs/>
                <w:noProof w:val="0"/>
                <w:color w:val="000000"/>
                <w:sz w:val="20"/>
              </w:rPr>
              <w:t>(mΩ)</w:t>
            </w:r>
          </w:p>
        </w:tc>
        <w:tc>
          <w:tcPr>
            <w:tcW w:w="996" w:type="dxa"/>
            <w:tcBorders>
              <w:top w:val="nil"/>
              <w:left w:val="nil"/>
              <w:bottom w:val="single" w:sz="4" w:space="0" w:color="auto"/>
              <w:right w:val="single" w:sz="4" w:space="0" w:color="auto"/>
            </w:tcBorders>
            <w:shd w:val="clear" w:color="000000" w:fill="EEECE1"/>
            <w:vAlign w:val="center"/>
            <w:hideMark/>
          </w:tcPr>
          <w:p w14:paraId="1C0C5486" w14:textId="77777777" w:rsidR="00FD50CF" w:rsidRPr="00FD50CF" w:rsidRDefault="00FD50CF" w:rsidP="00FD50CF">
            <w:pPr>
              <w:jc w:val="center"/>
              <w:rPr>
                <w:b/>
                <w:bCs/>
                <w:noProof w:val="0"/>
                <w:color w:val="000000"/>
                <w:sz w:val="20"/>
              </w:rPr>
            </w:pPr>
            <w:r w:rsidRPr="00FD50CF">
              <w:rPr>
                <w:b/>
                <w:bCs/>
                <w:noProof w:val="0"/>
                <w:color w:val="000000"/>
                <w:sz w:val="20"/>
              </w:rPr>
              <w:t>(mΩ)</w:t>
            </w:r>
          </w:p>
        </w:tc>
        <w:tc>
          <w:tcPr>
            <w:tcW w:w="884" w:type="dxa"/>
            <w:tcBorders>
              <w:top w:val="nil"/>
              <w:left w:val="nil"/>
              <w:bottom w:val="single" w:sz="4" w:space="0" w:color="auto"/>
              <w:right w:val="single" w:sz="4" w:space="0" w:color="auto"/>
            </w:tcBorders>
            <w:shd w:val="clear" w:color="000000" w:fill="EEECE1"/>
            <w:vAlign w:val="center"/>
            <w:hideMark/>
          </w:tcPr>
          <w:p w14:paraId="2013548D" w14:textId="77777777" w:rsidR="00FD50CF" w:rsidRPr="00FD50CF" w:rsidRDefault="00FD50CF" w:rsidP="00FD50CF">
            <w:pPr>
              <w:jc w:val="center"/>
              <w:rPr>
                <w:b/>
                <w:bCs/>
                <w:noProof w:val="0"/>
                <w:color w:val="000000"/>
                <w:sz w:val="20"/>
              </w:rPr>
            </w:pPr>
            <w:r w:rsidRPr="00FD50CF">
              <w:rPr>
                <w:b/>
                <w:bCs/>
                <w:noProof w:val="0"/>
                <w:color w:val="000000"/>
                <w:sz w:val="20"/>
              </w:rPr>
              <w:t>(mΩ)</w:t>
            </w:r>
          </w:p>
        </w:tc>
        <w:tc>
          <w:tcPr>
            <w:tcW w:w="871" w:type="dxa"/>
            <w:tcBorders>
              <w:top w:val="nil"/>
              <w:left w:val="nil"/>
              <w:bottom w:val="single" w:sz="4" w:space="0" w:color="auto"/>
              <w:right w:val="single" w:sz="8" w:space="0" w:color="auto"/>
            </w:tcBorders>
            <w:shd w:val="clear" w:color="000000" w:fill="EEECE1"/>
            <w:vAlign w:val="center"/>
            <w:hideMark/>
          </w:tcPr>
          <w:p w14:paraId="209F5DB9" w14:textId="77777777" w:rsidR="00FD50CF" w:rsidRPr="00FD50CF" w:rsidRDefault="00FD50CF" w:rsidP="00FD50CF">
            <w:pPr>
              <w:jc w:val="center"/>
              <w:rPr>
                <w:b/>
                <w:bCs/>
                <w:noProof w:val="0"/>
                <w:color w:val="000000"/>
                <w:sz w:val="20"/>
              </w:rPr>
            </w:pPr>
            <w:r w:rsidRPr="00FD50CF">
              <w:rPr>
                <w:b/>
                <w:bCs/>
                <w:noProof w:val="0"/>
                <w:color w:val="000000"/>
                <w:sz w:val="20"/>
              </w:rPr>
              <w:t>(Ω)</w:t>
            </w:r>
          </w:p>
        </w:tc>
      </w:tr>
      <w:tr w:rsidR="00071112" w:rsidRPr="00FD50CF" w14:paraId="4F6E25AA" w14:textId="77777777" w:rsidTr="00D231A2">
        <w:trPr>
          <w:trHeight w:val="499"/>
        </w:trPr>
        <w:tc>
          <w:tcPr>
            <w:tcW w:w="1445"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20680F18" w14:textId="3B53BD4A" w:rsidR="00071112" w:rsidRDefault="00071112" w:rsidP="00071112">
            <w:pPr>
              <w:jc w:val="center"/>
              <w:rPr>
                <w:noProof w:val="0"/>
                <w:color w:val="000000"/>
              </w:rPr>
            </w:pPr>
            <w:r>
              <w:rPr>
                <w:color w:val="000000"/>
              </w:rPr>
              <w:t>TS - KO3</w:t>
            </w:r>
          </w:p>
        </w:tc>
        <w:tc>
          <w:tcPr>
            <w:tcW w:w="892" w:type="dxa"/>
            <w:tcBorders>
              <w:top w:val="nil"/>
              <w:left w:val="nil"/>
              <w:bottom w:val="single" w:sz="4" w:space="0" w:color="auto"/>
              <w:right w:val="single" w:sz="4" w:space="0" w:color="auto"/>
            </w:tcBorders>
            <w:shd w:val="clear" w:color="auto" w:fill="auto"/>
            <w:vAlign w:val="center"/>
            <w:hideMark/>
          </w:tcPr>
          <w:p w14:paraId="5317CCAE" w14:textId="659BDA36" w:rsidR="00071112" w:rsidRDefault="00071112" w:rsidP="00071112">
            <w:pPr>
              <w:jc w:val="center"/>
              <w:rPr>
                <w:noProof w:val="0"/>
                <w:color w:val="000000"/>
              </w:rPr>
            </w:pPr>
            <w:r>
              <w:rPr>
                <w:noProof w:val="0"/>
                <w:color w:val="000000"/>
              </w:rPr>
              <w:t>Cu</w:t>
            </w:r>
          </w:p>
        </w:tc>
        <w:tc>
          <w:tcPr>
            <w:tcW w:w="865" w:type="dxa"/>
            <w:tcBorders>
              <w:top w:val="nil"/>
              <w:left w:val="nil"/>
              <w:bottom w:val="single" w:sz="4" w:space="0" w:color="auto"/>
              <w:right w:val="single" w:sz="4" w:space="0" w:color="auto"/>
            </w:tcBorders>
            <w:shd w:val="clear" w:color="auto" w:fill="auto"/>
            <w:vAlign w:val="center"/>
            <w:hideMark/>
          </w:tcPr>
          <w:p w14:paraId="53141B8E" w14:textId="57AEF9A2" w:rsidR="00071112" w:rsidRDefault="00071112" w:rsidP="00071112">
            <w:pPr>
              <w:jc w:val="center"/>
              <w:rPr>
                <w:color w:val="000000"/>
              </w:rPr>
            </w:pPr>
            <w:r>
              <w:rPr>
                <w:color w:val="000000"/>
              </w:rPr>
              <w:t>25</w:t>
            </w:r>
          </w:p>
        </w:tc>
        <w:tc>
          <w:tcPr>
            <w:tcW w:w="883" w:type="dxa"/>
            <w:tcBorders>
              <w:top w:val="nil"/>
              <w:left w:val="nil"/>
              <w:bottom w:val="single" w:sz="4" w:space="0" w:color="auto"/>
              <w:right w:val="single" w:sz="4" w:space="0" w:color="auto"/>
            </w:tcBorders>
            <w:shd w:val="clear" w:color="auto" w:fill="auto"/>
            <w:vAlign w:val="center"/>
            <w:hideMark/>
          </w:tcPr>
          <w:p w14:paraId="45720973" w14:textId="4B1E307E" w:rsidR="00071112" w:rsidRDefault="00071112" w:rsidP="00071112">
            <w:pPr>
              <w:jc w:val="center"/>
              <w:rPr>
                <w:color w:val="000000"/>
              </w:rPr>
            </w:pPr>
            <w:r>
              <w:rPr>
                <w:color w:val="000000"/>
              </w:rPr>
              <w:t>16</w:t>
            </w:r>
          </w:p>
        </w:tc>
        <w:tc>
          <w:tcPr>
            <w:tcW w:w="894" w:type="dxa"/>
            <w:tcBorders>
              <w:top w:val="nil"/>
              <w:left w:val="nil"/>
              <w:bottom w:val="single" w:sz="4" w:space="0" w:color="auto"/>
              <w:right w:val="single" w:sz="4" w:space="0" w:color="auto"/>
            </w:tcBorders>
            <w:shd w:val="clear" w:color="auto" w:fill="auto"/>
            <w:vAlign w:val="center"/>
            <w:hideMark/>
          </w:tcPr>
          <w:p w14:paraId="42E16C13" w14:textId="41AD5F65" w:rsidR="00071112" w:rsidRDefault="00071112" w:rsidP="00071112">
            <w:pPr>
              <w:jc w:val="center"/>
              <w:rPr>
                <w:color w:val="000000"/>
              </w:rPr>
            </w:pPr>
            <w:r>
              <w:rPr>
                <w:color w:val="000000"/>
              </w:rPr>
              <w:t>1,12</w:t>
            </w:r>
          </w:p>
        </w:tc>
        <w:tc>
          <w:tcPr>
            <w:tcW w:w="894" w:type="dxa"/>
            <w:tcBorders>
              <w:top w:val="nil"/>
              <w:left w:val="nil"/>
              <w:bottom w:val="single" w:sz="4" w:space="0" w:color="auto"/>
              <w:right w:val="single" w:sz="4" w:space="0" w:color="auto"/>
            </w:tcBorders>
            <w:shd w:val="clear" w:color="auto" w:fill="auto"/>
            <w:vAlign w:val="center"/>
            <w:hideMark/>
          </w:tcPr>
          <w:p w14:paraId="5CFBF2F0" w14:textId="0BC5A3CA" w:rsidR="00071112" w:rsidRDefault="00071112" w:rsidP="00071112">
            <w:pPr>
              <w:jc w:val="center"/>
              <w:rPr>
                <w:color w:val="000000"/>
              </w:rPr>
            </w:pPr>
            <w:r>
              <w:rPr>
                <w:color w:val="000000"/>
              </w:rPr>
              <w:t>0,09</w:t>
            </w:r>
          </w:p>
        </w:tc>
        <w:tc>
          <w:tcPr>
            <w:tcW w:w="996" w:type="dxa"/>
            <w:tcBorders>
              <w:top w:val="nil"/>
              <w:left w:val="nil"/>
              <w:bottom w:val="single" w:sz="4" w:space="0" w:color="auto"/>
              <w:right w:val="single" w:sz="4" w:space="0" w:color="auto"/>
            </w:tcBorders>
            <w:shd w:val="clear" w:color="auto" w:fill="auto"/>
            <w:vAlign w:val="center"/>
            <w:hideMark/>
          </w:tcPr>
          <w:p w14:paraId="48A3B974" w14:textId="2145C3C4" w:rsidR="00071112" w:rsidRDefault="00071112" w:rsidP="00071112">
            <w:pPr>
              <w:jc w:val="center"/>
              <w:rPr>
                <w:color w:val="000000"/>
              </w:rPr>
            </w:pPr>
            <w:r>
              <w:rPr>
                <w:color w:val="000000"/>
              </w:rPr>
              <w:t>27,90</w:t>
            </w:r>
          </w:p>
        </w:tc>
        <w:tc>
          <w:tcPr>
            <w:tcW w:w="996" w:type="dxa"/>
            <w:tcBorders>
              <w:top w:val="nil"/>
              <w:left w:val="nil"/>
              <w:bottom w:val="single" w:sz="4" w:space="0" w:color="auto"/>
              <w:right w:val="single" w:sz="4" w:space="0" w:color="auto"/>
            </w:tcBorders>
            <w:shd w:val="clear" w:color="auto" w:fill="auto"/>
            <w:vAlign w:val="center"/>
            <w:hideMark/>
          </w:tcPr>
          <w:p w14:paraId="4C0E6FEE" w14:textId="57EF31D4" w:rsidR="00071112" w:rsidRDefault="00071112" w:rsidP="00071112">
            <w:pPr>
              <w:jc w:val="center"/>
              <w:rPr>
                <w:color w:val="000000"/>
              </w:rPr>
            </w:pPr>
            <w:r>
              <w:rPr>
                <w:color w:val="000000"/>
              </w:rPr>
              <w:t>34,04</w:t>
            </w:r>
          </w:p>
        </w:tc>
        <w:tc>
          <w:tcPr>
            <w:tcW w:w="884" w:type="dxa"/>
            <w:tcBorders>
              <w:top w:val="nil"/>
              <w:left w:val="nil"/>
              <w:bottom w:val="single" w:sz="4" w:space="0" w:color="auto"/>
              <w:right w:val="single" w:sz="4" w:space="0" w:color="auto"/>
            </w:tcBorders>
            <w:shd w:val="clear" w:color="auto" w:fill="auto"/>
            <w:vAlign w:val="center"/>
            <w:hideMark/>
          </w:tcPr>
          <w:p w14:paraId="60E8E0AA" w14:textId="4ADD01B6" w:rsidR="00071112" w:rsidRDefault="00071112" w:rsidP="00071112">
            <w:pPr>
              <w:jc w:val="center"/>
              <w:rPr>
                <w:color w:val="000000"/>
              </w:rPr>
            </w:pPr>
            <w:r>
              <w:rPr>
                <w:color w:val="000000"/>
              </w:rPr>
              <w:t>2,25</w:t>
            </w:r>
          </w:p>
        </w:tc>
        <w:tc>
          <w:tcPr>
            <w:tcW w:w="871" w:type="dxa"/>
            <w:tcBorders>
              <w:top w:val="nil"/>
              <w:left w:val="nil"/>
              <w:bottom w:val="single" w:sz="4" w:space="0" w:color="auto"/>
              <w:right w:val="single" w:sz="8" w:space="0" w:color="auto"/>
            </w:tcBorders>
            <w:shd w:val="clear" w:color="auto" w:fill="auto"/>
            <w:vAlign w:val="center"/>
            <w:hideMark/>
          </w:tcPr>
          <w:p w14:paraId="60FFC67A" w14:textId="20D7AFB1" w:rsidR="00071112" w:rsidRDefault="00071112" w:rsidP="00071112">
            <w:pPr>
              <w:jc w:val="center"/>
              <w:rPr>
                <w:color w:val="000000"/>
              </w:rPr>
            </w:pPr>
            <w:r>
              <w:rPr>
                <w:color w:val="000000"/>
              </w:rPr>
              <w:t>0,03</w:t>
            </w:r>
          </w:p>
        </w:tc>
      </w:tr>
      <w:tr w:rsidR="00071112" w:rsidRPr="00FD50CF" w14:paraId="3E8B3B42" w14:textId="77777777" w:rsidTr="00D231A2">
        <w:trPr>
          <w:trHeight w:val="499"/>
        </w:trPr>
        <w:tc>
          <w:tcPr>
            <w:tcW w:w="1445"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4FA7C173" w14:textId="69E00A18" w:rsidR="00071112" w:rsidRDefault="00071112" w:rsidP="00071112">
            <w:pPr>
              <w:jc w:val="center"/>
              <w:rPr>
                <w:color w:val="000000"/>
              </w:rPr>
            </w:pPr>
            <w:r>
              <w:rPr>
                <w:color w:val="000000"/>
              </w:rPr>
              <w:t>KO3 - RS1</w:t>
            </w:r>
          </w:p>
        </w:tc>
        <w:tc>
          <w:tcPr>
            <w:tcW w:w="892" w:type="dxa"/>
            <w:tcBorders>
              <w:top w:val="nil"/>
              <w:left w:val="nil"/>
              <w:bottom w:val="single" w:sz="4" w:space="0" w:color="auto"/>
              <w:right w:val="single" w:sz="4" w:space="0" w:color="auto"/>
            </w:tcBorders>
            <w:shd w:val="clear" w:color="auto" w:fill="auto"/>
            <w:vAlign w:val="center"/>
            <w:hideMark/>
          </w:tcPr>
          <w:p w14:paraId="71B538AF" w14:textId="3AF1F61F" w:rsidR="00071112" w:rsidRDefault="00071112" w:rsidP="00071112">
            <w:pPr>
              <w:jc w:val="center"/>
              <w:rPr>
                <w:color w:val="000000"/>
              </w:rPr>
            </w:pPr>
            <w:r>
              <w:rPr>
                <w:color w:val="000000"/>
              </w:rPr>
              <w:t>Cu</w:t>
            </w:r>
          </w:p>
        </w:tc>
        <w:tc>
          <w:tcPr>
            <w:tcW w:w="865" w:type="dxa"/>
            <w:tcBorders>
              <w:top w:val="nil"/>
              <w:left w:val="nil"/>
              <w:bottom w:val="single" w:sz="4" w:space="0" w:color="auto"/>
              <w:right w:val="single" w:sz="4" w:space="0" w:color="auto"/>
            </w:tcBorders>
            <w:shd w:val="clear" w:color="auto" w:fill="auto"/>
            <w:vAlign w:val="center"/>
            <w:hideMark/>
          </w:tcPr>
          <w:p w14:paraId="504C7E98" w14:textId="62F2AE60" w:rsidR="00071112" w:rsidRDefault="00071112" w:rsidP="00071112">
            <w:pPr>
              <w:jc w:val="center"/>
              <w:rPr>
                <w:color w:val="000000"/>
              </w:rPr>
            </w:pPr>
            <w:r>
              <w:rPr>
                <w:color w:val="000000"/>
              </w:rPr>
              <w:t>60</w:t>
            </w:r>
          </w:p>
        </w:tc>
        <w:tc>
          <w:tcPr>
            <w:tcW w:w="883" w:type="dxa"/>
            <w:tcBorders>
              <w:top w:val="nil"/>
              <w:left w:val="nil"/>
              <w:bottom w:val="single" w:sz="4" w:space="0" w:color="auto"/>
              <w:right w:val="single" w:sz="4" w:space="0" w:color="auto"/>
            </w:tcBorders>
            <w:shd w:val="clear" w:color="auto" w:fill="auto"/>
            <w:vAlign w:val="center"/>
            <w:hideMark/>
          </w:tcPr>
          <w:p w14:paraId="21A17226" w14:textId="2E234F11" w:rsidR="00071112" w:rsidRDefault="00071112" w:rsidP="00071112">
            <w:pPr>
              <w:jc w:val="center"/>
              <w:rPr>
                <w:color w:val="000000"/>
              </w:rPr>
            </w:pPr>
            <w:r>
              <w:rPr>
                <w:color w:val="000000"/>
              </w:rPr>
              <w:t>2,5</w:t>
            </w:r>
          </w:p>
        </w:tc>
        <w:tc>
          <w:tcPr>
            <w:tcW w:w="894" w:type="dxa"/>
            <w:tcBorders>
              <w:top w:val="nil"/>
              <w:left w:val="nil"/>
              <w:bottom w:val="single" w:sz="4" w:space="0" w:color="auto"/>
              <w:right w:val="single" w:sz="4" w:space="0" w:color="auto"/>
            </w:tcBorders>
            <w:shd w:val="clear" w:color="auto" w:fill="auto"/>
            <w:vAlign w:val="center"/>
            <w:hideMark/>
          </w:tcPr>
          <w:p w14:paraId="49A4E8FB" w14:textId="6FF03882" w:rsidR="00071112" w:rsidRDefault="00071112" w:rsidP="00071112">
            <w:pPr>
              <w:jc w:val="center"/>
              <w:rPr>
                <w:color w:val="000000"/>
              </w:rPr>
            </w:pPr>
            <w:r>
              <w:rPr>
                <w:color w:val="000000"/>
              </w:rPr>
              <w:t>7,14</w:t>
            </w:r>
          </w:p>
        </w:tc>
        <w:tc>
          <w:tcPr>
            <w:tcW w:w="894" w:type="dxa"/>
            <w:tcBorders>
              <w:top w:val="nil"/>
              <w:left w:val="nil"/>
              <w:bottom w:val="single" w:sz="4" w:space="0" w:color="auto"/>
              <w:right w:val="single" w:sz="4" w:space="0" w:color="auto"/>
            </w:tcBorders>
            <w:shd w:val="clear" w:color="auto" w:fill="auto"/>
            <w:vAlign w:val="center"/>
            <w:hideMark/>
          </w:tcPr>
          <w:p w14:paraId="568AC278" w14:textId="4C1D4059" w:rsidR="00071112" w:rsidRDefault="00071112" w:rsidP="00071112">
            <w:pPr>
              <w:jc w:val="center"/>
              <w:rPr>
                <w:color w:val="000000"/>
              </w:rPr>
            </w:pPr>
            <w:r>
              <w:rPr>
                <w:color w:val="000000"/>
              </w:rPr>
              <w:t>0,12</w:t>
            </w:r>
          </w:p>
        </w:tc>
        <w:tc>
          <w:tcPr>
            <w:tcW w:w="996" w:type="dxa"/>
            <w:tcBorders>
              <w:top w:val="nil"/>
              <w:left w:val="nil"/>
              <w:bottom w:val="single" w:sz="4" w:space="0" w:color="auto"/>
              <w:right w:val="single" w:sz="4" w:space="0" w:color="auto"/>
            </w:tcBorders>
            <w:shd w:val="clear" w:color="auto" w:fill="auto"/>
            <w:vAlign w:val="center"/>
            <w:hideMark/>
          </w:tcPr>
          <w:p w14:paraId="245354E8" w14:textId="71026442" w:rsidR="00071112" w:rsidRDefault="00071112" w:rsidP="00071112">
            <w:pPr>
              <w:jc w:val="center"/>
              <w:rPr>
                <w:color w:val="000000"/>
              </w:rPr>
            </w:pPr>
            <w:r>
              <w:rPr>
                <w:color w:val="000000"/>
              </w:rPr>
              <w:t>428,40</w:t>
            </w:r>
          </w:p>
        </w:tc>
        <w:tc>
          <w:tcPr>
            <w:tcW w:w="996" w:type="dxa"/>
            <w:tcBorders>
              <w:top w:val="nil"/>
              <w:left w:val="nil"/>
              <w:bottom w:val="single" w:sz="4" w:space="0" w:color="auto"/>
              <w:right w:val="single" w:sz="4" w:space="0" w:color="auto"/>
            </w:tcBorders>
            <w:shd w:val="clear" w:color="auto" w:fill="auto"/>
            <w:vAlign w:val="center"/>
            <w:hideMark/>
          </w:tcPr>
          <w:p w14:paraId="2BECFD8F" w14:textId="71C61BE8" w:rsidR="00071112" w:rsidRDefault="00071112" w:rsidP="00071112">
            <w:pPr>
              <w:jc w:val="center"/>
              <w:rPr>
                <w:color w:val="000000"/>
              </w:rPr>
            </w:pPr>
            <w:r>
              <w:rPr>
                <w:color w:val="000000"/>
              </w:rPr>
              <w:t>522,65</w:t>
            </w:r>
          </w:p>
        </w:tc>
        <w:tc>
          <w:tcPr>
            <w:tcW w:w="884" w:type="dxa"/>
            <w:tcBorders>
              <w:top w:val="nil"/>
              <w:left w:val="nil"/>
              <w:bottom w:val="single" w:sz="4" w:space="0" w:color="auto"/>
              <w:right w:val="single" w:sz="4" w:space="0" w:color="auto"/>
            </w:tcBorders>
            <w:shd w:val="clear" w:color="auto" w:fill="auto"/>
            <w:vAlign w:val="center"/>
            <w:hideMark/>
          </w:tcPr>
          <w:p w14:paraId="3DC8100C" w14:textId="4A431973" w:rsidR="00071112" w:rsidRDefault="00071112" w:rsidP="00071112">
            <w:pPr>
              <w:jc w:val="center"/>
              <w:rPr>
                <w:color w:val="000000"/>
              </w:rPr>
            </w:pPr>
            <w:r>
              <w:rPr>
                <w:color w:val="000000"/>
              </w:rPr>
              <w:t>7,20</w:t>
            </w:r>
          </w:p>
        </w:tc>
        <w:tc>
          <w:tcPr>
            <w:tcW w:w="871" w:type="dxa"/>
            <w:tcBorders>
              <w:top w:val="nil"/>
              <w:left w:val="nil"/>
              <w:bottom w:val="single" w:sz="4" w:space="0" w:color="auto"/>
              <w:right w:val="single" w:sz="8" w:space="0" w:color="auto"/>
            </w:tcBorders>
            <w:shd w:val="clear" w:color="auto" w:fill="auto"/>
            <w:vAlign w:val="center"/>
            <w:hideMark/>
          </w:tcPr>
          <w:p w14:paraId="3F1C5F92" w14:textId="6E813C78" w:rsidR="00071112" w:rsidRDefault="00071112" w:rsidP="00071112">
            <w:pPr>
              <w:jc w:val="center"/>
              <w:rPr>
                <w:color w:val="000000"/>
              </w:rPr>
            </w:pPr>
            <w:r>
              <w:rPr>
                <w:color w:val="000000"/>
              </w:rPr>
              <w:t>0,52</w:t>
            </w:r>
          </w:p>
        </w:tc>
      </w:tr>
      <w:tr w:rsidR="00071112" w:rsidRPr="00FD50CF" w14:paraId="64B8F624" w14:textId="77777777" w:rsidTr="00D231A2">
        <w:trPr>
          <w:trHeight w:val="510"/>
        </w:trPr>
        <w:tc>
          <w:tcPr>
            <w:tcW w:w="1445"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5F504086" w14:textId="3BFD3FC7" w:rsidR="00071112" w:rsidRPr="00FD50CF" w:rsidRDefault="00071112" w:rsidP="00071112">
            <w:pPr>
              <w:jc w:val="center"/>
              <w:rPr>
                <w:noProof w:val="0"/>
                <w:color w:val="000000"/>
                <w:szCs w:val="24"/>
              </w:rPr>
            </w:pPr>
            <w:r>
              <w:rPr>
                <w:noProof w:val="0"/>
                <w:color w:val="000000"/>
                <w:szCs w:val="24"/>
              </w:rPr>
              <w:t>RS1 – KO3</w:t>
            </w:r>
          </w:p>
        </w:tc>
        <w:tc>
          <w:tcPr>
            <w:tcW w:w="892" w:type="dxa"/>
            <w:tcBorders>
              <w:top w:val="nil"/>
              <w:left w:val="nil"/>
              <w:bottom w:val="single" w:sz="4" w:space="0" w:color="auto"/>
              <w:right w:val="single" w:sz="4" w:space="0" w:color="auto"/>
            </w:tcBorders>
            <w:shd w:val="clear" w:color="auto" w:fill="auto"/>
            <w:vAlign w:val="center"/>
            <w:hideMark/>
          </w:tcPr>
          <w:p w14:paraId="24C84DB1" w14:textId="1DD67B6A" w:rsidR="00071112" w:rsidRDefault="00071112" w:rsidP="00071112">
            <w:pPr>
              <w:jc w:val="center"/>
              <w:rPr>
                <w:color w:val="000000"/>
              </w:rPr>
            </w:pPr>
            <w:r>
              <w:rPr>
                <w:color w:val="000000"/>
              </w:rPr>
              <w:t>Cu</w:t>
            </w:r>
          </w:p>
        </w:tc>
        <w:tc>
          <w:tcPr>
            <w:tcW w:w="865" w:type="dxa"/>
            <w:tcBorders>
              <w:top w:val="nil"/>
              <w:left w:val="nil"/>
              <w:bottom w:val="single" w:sz="4" w:space="0" w:color="auto"/>
              <w:right w:val="single" w:sz="4" w:space="0" w:color="auto"/>
            </w:tcBorders>
            <w:shd w:val="clear" w:color="auto" w:fill="auto"/>
            <w:vAlign w:val="center"/>
            <w:hideMark/>
          </w:tcPr>
          <w:p w14:paraId="33594031" w14:textId="513E5F3C" w:rsidR="00071112" w:rsidRDefault="00071112" w:rsidP="00071112">
            <w:pPr>
              <w:jc w:val="center"/>
              <w:rPr>
                <w:color w:val="000000"/>
              </w:rPr>
            </w:pPr>
            <w:r>
              <w:rPr>
                <w:color w:val="000000"/>
              </w:rPr>
              <w:t>60</w:t>
            </w:r>
          </w:p>
        </w:tc>
        <w:tc>
          <w:tcPr>
            <w:tcW w:w="883" w:type="dxa"/>
            <w:tcBorders>
              <w:top w:val="nil"/>
              <w:left w:val="nil"/>
              <w:bottom w:val="single" w:sz="4" w:space="0" w:color="auto"/>
              <w:right w:val="single" w:sz="4" w:space="0" w:color="auto"/>
            </w:tcBorders>
            <w:shd w:val="clear" w:color="auto" w:fill="auto"/>
            <w:vAlign w:val="center"/>
            <w:hideMark/>
          </w:tcPr>
          <w:p w14:paraId="020056D2" w14:textId="66003D8F" w:rsidR="00071112" w:rsidRDefault="00071112" w:rsidP="00071112">
            <w:pPr>
              <w:jc w:val="center"/>
              <w:rPr>
                <w:color w:val="000000"/>
              </w:rPr>
            </w:pPr>
            <w:r>
              <w:rPr>
                <w:color w:val="000000"/>
              </w:rPr>
              <w:t>2,5</w:t>
            </w:r>
          </w:p>
        </w:tc>
        <w:tc>
          <w:tcPr>
            <w:tcW w:w="894" w:type="dxa"/>
            <w:tcBorders>
              <w:top w:val="nil"/>
              <w:left w:val="nil"/>
              <w:bottom w:val="single" w:sz="4" w:space="0" w:color="auto"/>
              <w:right w:val="single" w:sz="4" w:space="0" w:color="auto"/>
            </w:tcBorders>
            <w:shd w:val="clear" w:color="auto" w:fill="auto"/>
            <w:vAlign w:val="center"/>
            <w:hideMark/>
          </w:tcPr>
          <w:p w14:paraId="620F608C" w14:textId="5658A4E9" w:rsidR="00071112" w:rsidRDefault="00071112" w:rsidP="00071112">
            <w:pPr>
              <w:jc w:val="center"/>
              <w:rPr>
                <w:color w:val="000000"/>
              </w:rPr>
            </w:pPr>
            <w:r>
              <w:rPr>
                <w:color w:val="000000"/>
              </w:rPr>
              <w:t>7,14</w:t>
            </w:r>
          </w:p>
        </w:tc>
        <w:tc>
          <w:tcPr>
            <w:tcW w:w="894" w:type="dxa"/>
            <w:tcBorders>
              <w:top w:val="nil"/>
              <w:left w:val="nil"/>
              <w:bottom w:val="single" w:sz="4" w:space="0" w:color="auto"/>
              <w:right w:val="single" w:sz="4" w:space="0" w:color="auto"/>
            </w:tcBorders>
            <w:shd w:val="clear" w:color="auto" w:fill="auto"/>
            <w:vAlign w:val="center"/>
            <w:hideMark/>
          </w:tcPr>
          <w:p w14:paraId="02F7C5CA" w14:textId="2EDBF514" w:rsidR="00071112" w:rsidRDefault="00071112" w:rsidP="00071112">
            <w:pPr>
              <w:jc w:val="center"/>
              <w:rPr>
                <w:color w:val="000000"/>
              </w:rPr>
            </w:pPr>
            <w:r>
              <w:rPr>
                <w:color w:val="000000"/>
              </w:rPr>
              <w:t>0,12</w:t>
            </w:r>
          </w:p>
        </w:tc>
        <w:tc>
          <w:tcPr>
            <w:tcW w:w="996" w:type="dxa"/>
            <w:tcBorders>
              <w:top w:val="nil"/>
              <w:left w:val="nil"/>
              <w:bottom w:val="single" w:sz="4" w:space="0" w:color="auto"/>
              <w:right w:val="single" w:sz="4" w:space="0" w:color="auto"/>
            </w:tcBorders>
            <w:shd w:val="clear" w:color="auto" w:fill="auto"/>
            <w:vAlign w:val="center"/>
            <w:hideMark/>
          </w:tcPr>
          <w:p w14:paraId="766B8236" w14:textId="4027B750" w:rsidR="00071112" w:rsidRDefault="00071112" w:rsidP="00071112">
            <w:pPr>
              <w:jc w:val="center"/>
              <w:rPr>
                <w:color w:val="000000"/>
              </w:rPr>
            </w:pPr>
            <w:r>
              <w:rPr>
                <w:color w:val="000000"/>
              </w:rPr>
              <w:t>428,40</w:t>
            </w:r>
          </w:p>
        </w:tc>
        <w:tc>
          <w:tcPr>
            <w:tcW w:w="996" w:type="dxa"/>
            <w:tcBorders>
              <w:top w:val="nil"/>
              <w:left w:val="nil"/>
              <w:bottom w:val="single" w:sz="4" w:space="0" w:color="auto"/>
              <w:right w:val="single" w:sz="4" w:space="0" w:color="auto"/>
            </w:tcBorders>
            <w:shd w:val="clear" w:color="auto" w:fill="auto"/>
            <w:vAlign w:val="center"/>
            <w:hideMark/>
          </w:tcPr>
          <w:p w14:paraId="156F5BCA" w14:textId="5DB017AD" w:rsidR="00071112" w:rsidRDefault="00071112" w:rsidP="00071112">
            <w:pPr>
              <w:jc w:val="center"/>
              <w:rPr>
                <w:color w:val="000000"/>
              </w:rPr>
            </w:pPr>
            <w:r>
              <w:rPr>
                <w:color w:val="000000"/>
              </w:rPr>
              <w:t>522,65</w:t>
            </w:r>
          </w:p>
        </w:tc>
        <w:tc>
          <w:tcPr>
            <w:tcW w:w="884" w:type="dxa"/>
            <w:tcBorders>
              <w:top w:val="nil"/>
              <w:left w:val="nil"/>
              <w:bottom w:val="single" w:sz="4" w:space="0" w:color="auto"/>
              <w:right w:val="single" w:sz="4" w:space="0" w:color="auto"/>
            </w:tcBorders>
            <w:shd w:val="clear" w:color="auto" w:fill="auto"/>
            <w:vAlign w:val="center"/>
            <w:hideMark/>
          </w:tcPr>
          <w:p w14:paraId="6C211CD6" w14:textId="725434D0" w:rsidR="00071112" w:rsidRDefault="00071112" w:rsidP="00071112">
            <w:pPr>
              <w:jc w:val="center"/>
              <w:rPr>
                <w:color w:val="000000"/>
              </w:rPr>
            </w:pPr>
            <w:r>
              <w:rPr>
                <w:color w:val="000000"/>
              </w:rPr>
              <w:t>7,20</w:t>
            </w:r>
          </w:p>
        </w:tc>
        <w:tc>
          <w:tcPr>
            <w:tcW w:w="871" w:type="dxa"/>
            <w:tcBorders>
              <w:top w:val="nil"/>
              <w:left w:val="nil"/>
              <w:bottom w:val="single" w:sz="4" w:space="0" w:color="auto"/>
              <w:right w:val="single" w:sz="8" w:space="0" w:color="auto"/>
            </w:tcBorders>
            <w:shd w:val="clear" w:color="auto" w:fill="auto"/>
            <w:vAlign w:val="center"/>
            <w:hideMark/>
          </w:tcPr>
          <w:p w14:paraId="4D5C3062" w14:textId="43ED5A61" w:rsidR="00071112" w:rsidRDefault="00071112" w:rsidP="00071112">
            <w:pPr>
              <w:jc w:val="center"/>
              <w:rPr>
                <w:color w:val="000000"/>
              </w:rPr>
            </w:pPr>
            <w:r>
              <w:rPr>
                <w:color w:val="000000"/>
              </w:rPr>
              <w:t>0,52</w:t>
            </w:r>
          </w:p>
        </w:tc>
      </w:tr>
      <w:tr w:rsidR="00071112" w:rsidRPr="00FD50CF" w14:paraId="39A039CC" w14:textId="77777777" w:rsidTr="00D231A2">
        <w:trPr>
          <w:trHeight w:val="499"/>
        </w:trPr>
        <w:tc>
          <w:tcPr>
            <w:tcW w:w="1445"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26C7BB6A" w14:textId="607F8804" w:rsidR="00071112" w:rsidRPr="00FD50CF" w:rsidRDefault="00071112" w:rsidP="00071112">
            <w:pPr>
              <w:jc w:val="center"/>
              <w:rPr>
                <w:noProof w:val="0"/>
                <w:color w:val="000000"/>
                <w:szCs w:val="24"/>
              </w:rPr>
            </w:pPr>
            <w:r>
              <w:rPr>
                <w:noProof w:val="0"/>
                <w:color w:val="000000"/>
                <w:szCs w:val="24"/>
              </w:rPr>
              <w:t>KO3 - TS</w:t>
            </w:r>
          </w:p>
        </w:tc>
        <w:tc>
          <w:tcPr>
            <w:tcW w:w="892" w:type="dxa"/>
            <w:tcBorders>
              <w:top w:val="nil"/>
              <w:left w:val="nil"/>
              <w:bottom w:val="single" w:sz="4" w:space="0" w:color="auto"/>
              <w:right w:val="single" w:sz="4" w:space="0" w:color="auto"/>
            </w:tcBorders>
            <w:shd w:val="clear" w:color="auto" w:fill="auto"/>
            <w:vAlign w:val="center"/>
            <w:hideMark/>
          </w:tcPr>
          <w:p w14:paraId="576DA068" w14:textId="3C07AC81" w:rsidR="00071112" w:rsidRDefault="00071112" w:rsidP="00071112">
            <w:pPr>
              <w:jc w:val="center"/>
              <w:rPr>
                <w:color w:val="000000"/>
              </w:rPr>
            </w:pPr>
            <w:r>
              <w:rPr>
                <w:color w:val="000000"/>
              </w:rPr>
              <w:t>Cu</w:t>
            </w:r>
          </w:p>
        </w:tc>
        <w:tc>
          <w:tcPr>
            <w:tcW w:w="865" w:type="dxa"/>
            <w:tcBorders>
              <w:top w:val="nil"/>
              <w:left w:val="nil"/>
              <w:bottom w:val="single" w:sz="4" w:space="0" w:color="auto"/>
              <w:right w:val="single" w:sz="4" w:space="0" w:color="auto"/>
            </w:tcBorders>
            <w:shd w:val="clear" w:color="auto" w:fill="auto"/>
            <w:vAlign w:val="center"/>
            <w:hideMark/>
          </w:tcPr>
          <w:p w14:paraId="23AF99E3" w14:textId="3CC74353" w:rsidR="00071112" w:rsidRDefault="00071112" w:rsidP="00071112">
            <w:pPr>
              <w:jc w:val="center"/>
              <w:rPr>
                <w:color w:val="000000"/>
              </w:rPr>
            </w:pPr>
            <w:r>
              <w:rPr>
                <w:color w:val="000000"/>
              </w:rPr>
              <w:t>25</w:t>
            </w:r>
          </w:p>
        </w:tc>
        <w:tc>
          <w:tcPr>
            <w:tcW w:w="883" w:type="dxa"/>
            <w:tcBorders>
              <w:top w:val="nil"/>
              <w:left w:val="nil"/>
              <w:bottom w:val="single" w:sz="4" w:space="0" w:color="auto"/>
              <w:right w:val="single" w:sz="4" w:space="0" w:color="auto"/>
            </w:tcBorders>
            <w:shd w:val="clear" w:color="auto" w:fill="auto"/>
            <w:vAlign w:val="center"/>
            <w:hideMark/>
          </w:tcPr>
          <w:p w14:paraId="22AF66B8" w14:textId="0545ABE8" w:rsidR="00071112" w:rsidRDefault="00071112" w:rsidP="00071112">
            <w:pPr>
              <w:jc w:val="center"/>
              <w:rPr>
                <w:color w:val="000000"/>
              </w:rPr>
            </w:pPr>
            <w:r>
              <w:rPr>
                <w:color w:val="000000"/>
              </w:rPr>
              <w:t>16</w:t>
            </w:r>
          </w:p>
        </w:tc>
        <w:tc>
          <w:tcPr>
            <w:tcW w:w="894" w:type="dxa"/>
            <w:tcBorders>
              <w:top w:val="nil"/>
              <w:left w:val="nil"/>
              <w:bottom w:val="single" w:sz="4" w:space="0" w:color="auto"/>
              <w:right w:val="single" w:sz="4" w:space="0" w:color="auto"/>
            </w:tcBorders>
            <w:shd w:val="clear" w:color="auto" w:fill="auto"/>
            <w:vAlign w:val="center"/>
            <w:hideMark/>
          </w:tcPr>
          <w:p w14:paraId="3E045EBC" w14:textId="3082B0F3" w:rsidR="00071112" w:rsidRDefault="00071112" w:rsidP="00071112">
            <w:pPr>
              <w:jc w:val="center"/>
              <w:rPr>
                <w:color w:val="000000"/>
              </w:rPr>
            </w:pPr>
            <w:r>
              <w:rPr>
                <w:color w:val="000000"/>
              </w:rPr>
              <w:t>1,12</w:t>
            </w:r>
          </w:p>
        </w:tc>
        <w:tc>
          <w:tcPr>
            <w:tcW w:w="894" w:type="dxa"/>
            <w:tcBorders>
              <w:top w:val="nil"/>
              <w:left w:val="nil"/>
              <w:bottom w:val="single" w:sz="4" w:space="0" w:color="auto"/>
              <w:right w:val="single" w:sz="4" w:space="0" w:color="auto"/>
            </w:tcBorders>
            <w:shd w:val="clear" w:color="auto" w:fill="auto"/>
            <w:vAlign w:val="center"/>
            <w:hideMark/>
          </w:tcPr>
          <w:p w14:paraId="48B32D7C" w14:textId="2CE3685C" w:rsidR="00071112" w:rsidRDefault="00071112" w:rsidP="00071112">
            <w:pPr>
              <w:jc w:val="center"/>
              <w:rPr>
                <w:color w:val="000000"/>
              </w:rPr>
            </w:pPr>
            <w:r>
              <w:rPr>
                <w:color w:val="000000"/>
              </w:rPr>
              <w:t>0,09</w:t>
            </w:r>
          </w:p>
        </w:tc>
        <w:tc>
          <w:tcPr>
            <w:tcW w:w="996" w:type="dxa"/>
            <w:tcBorders>
              <w:top w:val="nil"/>
              <w:left w:val="nil"/>
              <w:bottom w:val="single" w:sz="4" w:space="0" w:color="auto"/>
              <w:right w:val="single" w:sz="4" w:space="0" w:color="auto"/>
            </w:tcBorders>
            <w:shd w:val="clear" w:color="auto" w:fill="auto"/>
            <w:vAlign w:val="center"/>
            <w:hideMark/>
          </w:tcPr>
          <w:p w14:paraId="1CE4CA10" w14:textId="1EFAC12A" w:rsidR="00071112" w:rsidRDefault="00071112" w:rsidP="00071112">
            <w:pPr>
              <w:jc w:val="center"/>
              <w:rPr>
                <w:color w:val="000000"/>
              </w:rPr>
            </w:pPr>
            <w:r>
              <w:rPr>
                <w:color w:val="000000"/>
              </w:rPr>
              <w:t>27,90</w:t>
            </w:r>
          </w:p>
        </w:tc>
        <w:tc>
          <w:tcPr>
            <w:tcW w:w="996" w:type="dxa"/>
            <w:tcBorders>
              <w:top w:val="nil"/>
              <w:left w:val="nil"/>
              <w:bottom w:val="single" w:sz="4" w:space="0" w:color="auto"/>
              <w:right w:val="single" w:sz="4" w:space="0" w:color="auto"/>
            </w:tcBorders>
            <w:shd w:val="clear" w:color="auto" w:fill="auto"/>
            <w:vAlign w:val="center"/>
            <w:hideMark/>
          </w:tcPr>
          <w:p w14:paraId="10287D64" w14:textId="39074018" w:rsidR="00071112" w:rsidRDefault="00071112" w:rsidP="00071112">
            <w:pPr>
              <w:jc w:val="center"/>
              <w:rPr>
                <w:color w:val="000000"/>
              </w:rPr>
            </w:pPr>
            <w:r>
              <w:rPr>
                <w:color w:val="000000"/>
              </w:rPr>
              <w:t>34,04</w:t>
            </w:r>
          </w:p>
        </w:tc>
        <w:tc>
          <w:tcPr>
            <w:tcW w:w="884" w:type="dxa"/>
            <w:tcBorders>
              <w:top w:val="nil"/>
              <w:left w:val="nil"/>
              <w:bottom w:val="single" w:sz="4" w:space="0" w:color="auto"/>
              <w:right w:val="single" w:sz="4" w:space="0" w:color="auto"/>
            </w:tcBorders>
            <w:shd w:val="clear" w:color="auto" w:fill="auto"/>
            <w:vAlign w:val="center"/>
            <w:hideMark/>
          </w:tcPr>
          <w:p w14:paraId="7C5F13EE" w14:textId="40525CA2" w:rsidR="00071112" w:rsidRDefault="00071112" w:rsidP="00071112">
            <w:pPr>
              <w:jc w:val="center"/>
              <w:rPr>
                <w:color w:val="000000"/>
              </w:rPr>
            </w:pPr>
            <w:r>
              <w:rPr>
                <w:color w:val="000000"/>
              </w:rPr>
              <w:t>2,25</w:t>
            </w:r>
          </w:p>
        </w:tc>
        <w:tc>
          <w:tcPr>
            <w:tcW w:w="871" w:type="dxa"/>
            <w:tcBorders>
              <w:top w:val="nil"/>
              <w:left w:val="nil"/>
              <w:bottom w:val="single" w:sz="4" w:space="0" w:color="auto"/>
              <w:right w:val="single" w:sz="8" w:space="0" w:color="auto"/>
            </w:tcBorders>
            <w:shd w:val="clear" w:color="auto" w:fill="auto"/>
            <w:vAlign w:val="center"/>
            <w:hideMark/>
          </w:tcPr>
          <w:p w14:paraId="668C90E9" w14:textId="6BB56296" w:rsidR="00071112" w:rsidRDefault="00071112" w:rsidP="00071112">
            <w:pPr>
              <w:jc w:val="center"/>
              <w:rPr>
                <w:color w:val="000000"/>
              </w:rPr>
            </w:pPr>
            <w:r>
              <w:rPr>
                <w:color w:val="000000"/>
              </w:rPr>
              <w:t>0,03</w:t>
            </w:r>
          </w:p>
        </w:tc>
      </w:tr>
      <w:tr w:rsidR="00FD50CF" w:rsidRPr="00FD50CF" w14:paraId="22F68700" w14:textId="77777777" w:rsidTr="00D231A2">
        <w:trPr>
          <w:trHeight w:val="499"/>
        </w:trPr>
        <w:tc>
          <w:tcPr>
            <w:tcW w:w="7865" w:type="dxa"/>
            <w:gridSpan w:val="8"/>
            <w:tcBorders>
              <w:top w:val="single" w:sz="8" w:space="0" w:color="auto"/>
              <w:left w:val="single" w:sz="8" w:space="0" w:color="auto"/>
              <w:bottom w:val="single" w:sz="8" w:space="0" w:color="auto"/>
              <w:right w:val="single" w:sz="4" w:space="0" w:color="000000"/>
            </w:tcBorders>
            <w:shd w:val="clear" w:color="auto" w:fill="auto"/>
            <w:vAlign w:val="center"/>
            <w:hideMark/>
          </w:tcPr>
          <w:p w14:paraId="52D62A50" w14:textId="77777777" w:rsidR="00FD50CF" w:rsidRPr="00FD50CF" w:rsidRDefault="00FD50CF" w:rsidP="00FD50CF">
            <w:pPr>
              <w:jc w:val="center"/>
              <w:rPr>
                <w:noProof w:val="0"/>
                <w:color w:val="000000"/>
                <w:szCs w:val="24"/>
              </w:rPr>
            </w:pPr>
            <w:r w:rsidRPr="00FD50CF">
              <w:rPr>
                <w:noProof w:val="0"/>
                <w:color w:val="000000"/>
                <w:szCs w:val="24"/>
              </w:rPr>
              <w:t xml:space="preserve">Ukupna impedancija utjecaja voda </w:t>
            </w:r>
            <w:r w:rsidRPr="00FD50CF">
              <w:rPr>
                <w:b/>
                <w:bCs/>
                <w:noProof w:val="0"/>
                <w:color w:val="000000"/>
                <w:szCs w:val="24"/>
              </w:rPr>
              <w:t>Z</w:t>
            </w:r>
            <w:r w:rsidRPr="00FD50CF">
              <w:rPr>
                <w:b/>
                <w:bCs/>
                <w:noProof w:val="0"/>
                <w:color w:val="000000"/>
                <w:szCs w:val="24"/>
                <w:vertAlign w:val="subscript"/>
              </w:rPr>
              <w:t>v</w:t>
            </w:r>
            <w:r w:rsidRPr="00FD50CF">
              <w:rPr>
                <w:noProof w:val="0"/>
                <w:color w:val="000000"/>
                <w:szCs w:val="24"/>
              </w:rPr>
              <w:t xml:space="preserve"> (Ω)</w:t>
            </w:r>
          </w:p>
        </w:tc>
        <w:tc>
          <w:tcPr>
            <w:tcW w:w="1755" w:type="dxa"/>
            <w:gridSpan w:val="2"/>
            <w:tcBorders>
              <w:top w:val="single" w:sz="8" w:space="0" w:color="auto"/>
              <w:left w:val="nil"/>
              <w:bottom w:val="single" w:sz="8" w:space="0" w:color="auto"/>
              <w:right w:val="single" w:sz="8" w:space="0" w:color="auto"/>
            </w:tcBorders>
            <w:shd w:val="clear" w:color="auto" w:fill="auto"/>
            <w:vAlign w:val="center"/>
            <w:hideMark/>
          </w:tcPr>
          <w:p w14:paraId="7D222BC8" w14:textId="61F4C413" w:rsidR="00FD50CF" w:rsidRPr="00FD50CF" w:rsidRDefault="00071112" w:rsidP="00FD50CF">
            <w:pPr>
              <w:jc w:val="center"/>
              <w:rPr>
                <w:b/>
                <w:bCs/>
                <w:noProof w:val="0"/>
                <w:color w:val="000000"/>
                <w:szCs w:val="24"/>
              </w:rPr>
            </w:pPr>
            <w:r>
              <w:rPr>
                <w:b/>
                <w:bCs/>
                <w:noProof w:val="0"/>
                <w:color w:val="000000"/>
                <w:szCs w:val="24"/>
              </w:rPr>
              <w:t>1,11</w:t>
            </w:r>
          </w:p>
        </w:tc>
      </w:tr>
    </w:tbl>
    <w:p w14:paraId="66A5E1D7" w14:textId="77777777" w:rsidR="00011432" w:rsidRPr="00FB6BAF" w:rsidRDefault="006553E4" w:rsidP="0083365A">
      <w:pPr>
        <w:pStyle w:val="osnovni"/>
        <w:spacing w:before="120" w:after="0" w:line="360" w:lineRule="auto"/>
        <w:jc w:val="left"/>
        <w:rPr>
          <w:rFonts w:ascii="Times New Roman" w:hAnsi="Times New Roman"/>
          <w:noProof/>
          <w:sz w:val="24"/>
          <w:szCs w:val="24"/>
          <w:lang w:val="hr-HR"/>
        </w:rPr>
      </w:pPr>
      <w:r w:rsidRPr="00FB6BAF">
        <w:rPr>
          <w:rFonts w:ascii="Times New Roman" w:hAnsi="Times New Roman"/>
          <w:noProof/>
          <w:sz w:val="24"/>
          <w:szCs w:val="24"/>
          <w:lang w:val="hr-HR"/>
        </w:rPr>
        <w:t xml:space="preserve">Ukupna impedancija petlje za </w:t>
      </w:r>
      <w:r w:rsidR="00FD50CF">
        <w:rPr>
          <w:rFonts w:ascii="Times New Roman" w:hAnsi="Times New Roman"/>
          <w:noProof/>
          <w:sz w:val="24"/>
          <w:szCs w:val="24"/>
          <w:lang w:val="hr-HR"/>
        </w:rPr>
        <w:t>promatrani</w:t>
      </w:r>
      <w:r w:rsidRPr="00FB6BAF">
        <w:rPr>
          <w:rFonts w:ascii="Times New Roman" w:hAnsi="Times New Roman"/>
          <w:noProof/>
          <w:sz w:val="24"/>
          <w:szCs w:val="24"/>
          <w:lang w:val="hr-HR"/>
        </w:rPr>
        <w:t xml:space="preserve"> (najnepovoljniji) strujni krug računa </w:t>
      </w:r>
      <w:r w:rsidR="001962F9">
        <w:rPr>
          <w:rFonts w:ascii="Times New Roman" w:hAnsi="Times New Roman"/>
          <w:noProof/>
          <w:sz w:val="24"/>
          <w:szCs w:val="24"/>
          <w:lang w:val="hr-HR"/>
        </w:rPr>
        <w:t>prema dobivenim podacima iz proračuna u projektu trafostanice, a</w:t>
      </w:r>
      <w:r w:rsidR="00FD50CF">
        <w:rPr>
          <w:rFonts w:ascii="Times New Roman" w:hAnsi="Times New Roman"/>
          <w:noProof/>
          <w:sz w:val="24"/>
          <w:szCs w:val="24"/>
          <w:lang w:val="hr-HR"/>
        </w:rPr>
        <w:t xml:space="preserve"> prema izrazu</w:t>
      </w:r>
      <w:r w:rsidRPr="00FB6BAF">
        <w:rPr>
          <w:rFonts w:ascii="Times New Roman" w:hAnsi="Times New Roman"/>
          <w:noProof/>
          <w:sz w:val="24"/>
          <w:szCs w:val="24"/>
          <w:lang w:val="hr-HR"/>
        </w:rPr>
        <w:t>:</w:t>
      </w:r>
    </w:p>
    <w:p w14:paraId="04D5E2F4" w14:textId="22582897" w:rsidR="001F2C1A" w:rsidRPr="00FB6BAF" w:rsidRDefault="006553E4" w:rsidP="00FD50CF">
      <w:pPr>
        <w:pStyle w:val="osnovni"/>
        <w:spacing w:before="120" w:after="0"/>
        <w:jc w:val="center"/>
        <w:rPr>
          <w:rFonts w:ascii="Times New Roman" w:hAnsi="Times New Roman"/>
          <w:bCs/>
          <w:i/>
          <w:sz w:val="24"/>
          <w:lang w:val="pt-BR"/>
        </w:rPr>
      </w:pPr>
      <w:r w:rsidRPr="00FB6BAF">
        <w:rPr>
          <w:rFonts w:ascii="Times New Roman" w:hAnsi="Times New Roman"/>
          <w:bCs/>
          <w:i/>
          <w:sz w:val="24"/>
          <w:lang w:val="pl-PL"/>
        </w:rPr>
        <w:t>Z</w:t>
      </w:r>
      <w:r w:rsidRPr="00FB6BAF">
        <w:rPr>
          <w:rFonts w:ascii="Times New Roman" w:hAnsi="Times New Roman"/>
          <w:bCs/>
          <w:i/>
          <w:sz w:val="24"/>
          <w:vertAlign w:val="subscript"/>
          <w:lang w:val="pl-PL"/>
        </w:rPr>
        <w:t>s</w:t>
      </w:r>
      <w:r w:rsidRPr="00FB6BAF">
        <w:rPr>
          <w:rFonts w:ascii="Times New Roman" w:hAnsi="Times New Roman"/>
          <w:bCs/>
          <w:i/>
          <w:sz w:val="24"/>
          <w:lang w:val="pl-PL"/>
        </w:rPr>
        <w:t>=Z</w:t>
      </w:r>
      <w:r w:rsidRPr="00FB6BAF">
        <w:rPr>
          <w:rFonts w:ascii="Times New Roman" w:hAnsi="Times New Roman"/>
          <w:bCs/>
          <w:i/>
          <w:sz w:val="24"/>
          <w:vertAlign w:val="subscript"/>
          <w:lang w:val="pl-PL"/>
        </w:rPr>
        <w:t>tr</w:t>
      </w:r>
      <w:r w:rsidRPr="00FB6BAF">
        <w:rPr>
          <w:rFonts w:ascii="Times New Roman" w:hAnsi="Times New Roman"/>
          <w:bCs/>
          <w:i/>
          <w:sz w:val="24"/>
          <w:lang w:val="pl-PL"/>
        </w:rPr>
        <w:t>+Z</w:t>
      </w:r>
      <w:r w:rsidRPr="00FB6BAF">
        <w:rPr>
          <w:rFonts w:ascii="Times New Roman" w:hAnsi="Times New Roman"/>
          <w:bCs/>
          <w:i/>
          <w:sz w:val="24"/>
          <w:vertAlign w:val="subscript"/>
          <w:lang w:val="pl-PL"/>
        </w:rPr>
        <w:t>m</w:t>
      </w:r>
      <w:r w:rsidRPr="00FB6BAF">
        <w:rPr>
          <w:rFonts w:ascii="Times New Roman" w:hAnsi="Times New Roman"/>
          <w:bCs/>
          <w:i/>
          <w:sz w:val="24"/>
          <w:lang w:val="pl-PL"/>
        </w:rPr>
        <w:t>+Z</w:t>
      </w:r>
      <w:r w:rsidRPr="00FB6BAF">
        <w:rPr>
          <w:rFonts w:ascii="Times New Roman" w:hAnsi="Times New Roman"/>
          <w:bCs/>
          <w:i/>
          <w:sz w:val="24"/>
          <w:vertAlign w:val="subscript"/>
          <w:lang w:val="pl-PL"/>
        </w:rPr>
        <w:t>v</w:t>
      </w:r>
    </w:p>
    <w:p w14:paraId="1C70690F" w14:textId="1A4EB8BE" w:rsidR="00780584" w:rsidRPr="00FB6BAF" w:rsidRDefault="00780584" w:rsidP="0083365A">
      <w:pPr>
        <w:pStyle w:val="osnovni"/>
        <w:spacing w:before="120" w:after="0"/>
        <w:jc w:val="left"/>
        <w:rPr>
          <w:rFonts w:ascii="Times New Roman" w:hAnsi="Times New Roman"/>
          <w:noProof/>
          <w:sz w:val="24"/>
          <w:szCs w:val="24"/>
          <w:lang w:val="hr-HR"/>
        </w:rPr>
      </w:pPr>
      <w:r w:rsidRPr="00FB6BAF">
        <w:rPr>
          <w:rFonts w:ascii="Times New Roman" w:hAnsi="Times New Roman"/>
          <w:noProof/>
          <w:sz w:val="24"/>
          <w:szCs w:val="24"/>
          <w:lang w:val="hr-HR"/>
        </w:rPr>
        <w:t xml:space="preserve">Predmetni strujni krug </w:t>
      </w:r>
      <w:r w:rsidR="00D231A2">
        <w:rPr>
          <w:rFonts w:ascii="Times New Roman" w:hAnsi="Times New Roman"/>
          <w:noProof/>
          <w:sz w:val="24"/>
          <w:szCs w:val="24"/>
          <w:lang w:val="hr-HR"/>
        </w:rPr>
        <w:t xml:space="preserve">pretpostavljeno </w:t>
      </w:r>
      <w:r w:rsidR="00D231A2" w:rsidRPr="00FB6BAF">
        <w:rPr>
          <w:rFonts w:ascii="Times New Roman" w:hAnsi="Times New Roman"/>
          <w:noProof/>
          <w:sz w:val="24"/>
          <w:szCs w:val="24"/>
          <w:lang w:val="hr-HR"/>
        </w:rPr>
        <w:t xml:space="preserve">je </w:t>
      </w:r>
      <w:r w:rsidRPr="00FB6BAF">
        <w:rPr>
          <w:rFonts w:ascii="Times New Roman" w:hAnsi="Times New Roman"/>
          <w:noProof/>
          <w:sz w:val="24"/>
          <w:szCs w:val="24"/>
          <w:lang w:val="hr-HR"/>
        </w:rPr>
        <w:t xml:space="preserve">štićen zaštitnim instalacijskim prekidačem tipa </w:t>
      </w:r>
      <w:r w:rsidR="0077337D">
        <w:rPr>
          <w:rFonts w:ascii="Times New Roman" w:hAnsi="Times New Roman"/>
          <w:noProof/>
          <w:sz w:val="24"/>
          <w:szCs w:val="24"/>
          <w:lang w:val="hr-HR"/>
        </w:rPr>
        <w:t>B</w:t>
      </w:r>
      <w:r w:rsidRPr="00FB6BAF">
        <w:rPr>
          <w:rFonts w:ascii="Times New Roman" w:hAnsi="Times New Roman"/>
          <w:noProof/>
          <w:sz w:val="24"/>
          <w:szCs w:val="24"/>
          <w:lang w:val="hr-HR"/>
        </w:rPr>
        <w:t xml:space="preserve"> od 1</w:t>
      </w:r>
      <w:r w:rsidR="00071112">
        <w:rPr>
          <w:rFonts w:ascii="Times New Roman" w:hAnsi="Times New Roman"/>
          <w:noProof/>
          <w:sz w:val="24"/>
          <w:szCs w:val="24"/>
          <w:lang w:val="hr-HR"/>
        </w:rPr>
        <w:t>6</w:t>
      </w:r>
      <w:r w:rsidRPr="00FB6BAF">
        <w:rPr>
          <w:rFonts w:ascii="Times New Roman" w:hAnsi="Times New Roman"/>
          <w:noProof/>
          <w:sz w:val="24"/>
          <w:szCs w:val="24"/>
          <w:lang w:val="hr-HR"/>
        </w:rPr>
        <w:t>A.</w:t>
      </w:r>
    </w:p>
    <w:p w14:paraId="1F7B23B1" w14:textId="2EFD90D6" w:rsidR="00780584" w:rsidRPr="00FB6BAF" w:rsidRDefault="00780584" w:rsidP="0083365A">
      <w:pPr>
        <w:pStyle w:val="osnovni"/>
        <w:spacing w:before="120" w:after="0"/>
        <w:jc w:val="left"/>
        <w:rPr>
          <w:rFonts w:ascii="Times New Roman" w:hAnsi="Times New Roman"/>
          <w:noProof/>
          <w:sz w:val="24"/>
          <w:szCs w:val="24"/>
          <w:lang w:val="hr-HR"/>
        </w:rPr>
      </w:pPr>
      <w:r w:rsidRPr="00FB6BAF">
        <w:rPr>
          <w:rFonts w:ascii="Times New Roman" w:hAnsi="Times New Roman"/>
          <w:noProof/>
          <w:sz w:val="24"/>
          <w:szCs w:val="24"/>
          <w:lang w:val="hr-HR"/>
        </w:rPr>
        <w:t xml:space="preserve">Prema </w:t>
      </w:r>
      <w:r w:rsidR="004A3CB2" w:rsidRPr="00FB6BAF">
        <w:rPr>
          <w:rFonts w:ascii="Times New Roman" w:hAnsi="Times New Roman"/>
          <w:noProof/>
          <w:sz w:val="24"/>
          <w:szCs w:val="24"/>
          <w:lang w:val="hr-HR"/>
        </w:rPr>
        <w:t xml:space="preserve">tablici 4. struja djelovanja navedenog zaštitnog prekidača za vrijeme isključenja </w:t>
      </w:r>
      <w:r w:rsidR="00DA53E0" w:rsidRPr="00FB6BAF">
        <w:rPr>
          <w:rFonts w:ascii="Times New Roman" w:hAnsi="Times New Roman"/>
          <w:noProof/>
          <w:sz w:val="24"/>
          <w:szCs w:val="24"/>
          <w:lang w:val="hr-HR"/>
        </w:rPr>
        <w:t>t=</w:t>
      </w:r>
      <w:r w:rsidR="004A3CB2" w:rsidRPr="00FB6BAF">
        <w:rPr>
          <w:rFonts w:ascii="Times New Roman" w:hAnsi="Times New Roman"/>
          <w:noProof/>
          <w:sz w:val="24"/>
          <w:szCs w:val="24"/>
          <w:lang w:val="hr-HR"/>
        </w:rPr>
        <w:t xml:space="preserve">0,2 s </w:t>
      </w:r>
      <w:r w:rsidR="00DA53E0" w:rsidRPr="00FB6BAF">
        <w:rPr>
          <w:rFonts w:ascii="Times New Roman" w:hAnsi="Times New Roman"/>
          <w:noProof/>
          <w:sz w:val="24"/>
          <w:szCs w:val="24"/>
          <w:lang w:val="hr-HR"/>
        </w:rPr>
        <w:t>iznosi</w:t>
      </w:r>
      <w:r w:rsidR="004A3CB2" w:rsidRPr="00FB6BAF">
        <w:rPr>
          <w:rFonts w:ascii="Times New Roman" w:hAnsi="Times New Roman"/>
          <w:noProof/>
          <w:sz w:val="24"/>
          <w:szCs w:val="24"/>
          <w:lang w:val="hr-HR"/>
        </w:rPr>
        <w:t xml:space="preserve"> </w:t>
      </w:r>
      <w:r w:rsidR="00DA53E0" w:rsidRPr="00FB6BAF">
        <w:rPr>
          <w:rFonts w:ascii="Times New Roman" w:hAnsi="Times New Roman"/>
          <w:noProof/>
          <w:sz w:val="24"/>
          <w:szCs w:val="24"/>
          <w:lang w:val="hr-HR"/>
        </w:rPr>
        <w:t>I</w:t>
      </w:r>
      <w:r w:rsidR="00DA53E0" w:rsidRPr="00FB6BAF">
        <w:rPr>
          <w:rFonts w:ascii="Times New Roman" w:hAnsi="Times New Roman"/>
          <w:noProof/>
          <w:sz w:val="24"/>
          <w:szCs w:val="24"/>
          <w:vertAlign w:val="subscript"/>
          <w:lang w:val="hr-HR"/>
        </w:rPr>
        <w:t>a</w:t>
      </w:r>
      <w:r w:rsidR="00DA53E0" w:rsidRPr="00FB6BAF">
        <w:rPr>
          <w:rFonts w:ascii="Times New Roman" w:hAnsi="Times New Roman"/>
          <w:noProof/>
          <w:sz w:val="24"/>
          <w:szCs w:val="24"/>
          <w:lang w:val="hr-HR"/>
        </w:rPr>
        <w:t>=</w:t>
      </w:r>
      <w:r w:rsidR="00071112">
        <w:rPr>
          <w:rFonts w:ascii="Times New Roman" w:hAnsi="Times New Roman"/>
          <w:noProof/>
          <w:sz w:val="24"/>
          <w:szCs w:val="24"/>
          <w:lang w:val="hr-HR"/>
        </w:rPr>
        <w:t>85</w:t>
      </w:r>
      <w:r w:rsidR="00DA53E0" w:rsidRPr="00FB6BAF">
        <w:rPr>
          <w:rFonts w:ascii="Times New Roman" w:hAnsi="Times New Roman"/>
          <w:noProof/>
          <w:sz w:val="24"/>
          <w:szCs w:val="24"/>
          <w:lang w:val="hr-HR"/>
        </w:rPr>
        <w:t xml:space="preserve"> A.</w:t>
      </w:r>
    </w:p>
    <w:p w14:paraId="5214FC77" w14:textId="157CB674" w:rsidR="00DA53E0" w:rsidRPr="00FB6BAF" w:rsidRDefault="00DA53E0" w:rsidP="0083365A">
      <w:pPr>
        <w:pStyle w:val="osnovni"/>
        <w:spacing w:before="120" w:after="0"/>
        <w:jc w:val="left"/>
        <w:rPr>
          <w:rFonts w:ascii="Times New Roman" w:hAnsi="Times New Roman"/>
          <w:b/>
          <w:noProof/>
          <w:sz w:val="24"/>
          <w:szCs w:val="24"/>
          <w:lang w:val="hr-HR"/>
        </w:rPr>
      </w:pPr>
      <w:r w:rsidRPr="00FB6BAF">
        <w:rPr>
          <w:rFonts w:ascii="Times New Roman" w:hAnsi="Times New Roman"/>
          <w:b/>
          <w:noProof/>
          <w:sz w:val="24"/>
          <w:szCs w:val="24"/>
          <w:lang w:val="hr-HR"/>
        </w:rPr>
        <w:t>Kako je :</w:t>
      </w:r>
      <w:r w:rsidRPr="00FB6BAF">
        <w:rPr>
          <w:rFonts w:ascii="Times New Roman" w:hAnsi="Times New Roman"/>
          <w:b/>
          <w:noProof/>
          <w:sz w:val="24"/>
          <w:szCs w:val="24"/>
          <w:lang w:val="hr-HR"/>
        </w:rPr>
        <w:tab/>
      </w:r>
      <w:r w:rsidRPr="00FB6BAF">
        <w:rPr>
          <w:rFonts w:ascii="Times New Roman" w:hAnsi="Times New Roman"/>
          <w:b/>
          <w:noProof/>
          <w:sz w:val="24"/>
          <w:szCs w:val="24"/>
          <w:lang w:val="hr-HR"/>
        </w:rPr>
        <w:tab/>
      </w:r>
      <w:r w:rsidRPr="00FB6BAF">
        <w:rPr>
          <w:rFonts w:ascii="Times New Roman" w:hAnsi="Times New Roman"/>
          <w:b/>
          <w:noProof/>
          <w:sz w:val="24"/>
          <w:szCs w:val="24"/>
          <w:lang w:val="hr-HR"/>
        </w:rPr>
        <w:tab/>
      </w:r>
      <w:r w:rsidR="00071112">
        <w:rPr>
          <w:rFonts w:ascii="Times New Roman" w:hAnsi="Times New Roman"/>
          <w:b/>
          <w:noProof/>
          <w:sz w:val="24"/>
          <w:szCs w:val="24"/>
          <w:lang w:val="hr-HR"/>
        </w:rPr>
        <w:t>1,392</w:t>
      </w:r>
      <w:r w:rsidRPr="00FB6BAF">
        <w:rPr>
          <w:rFonts w:ascii="Times New Roman" w:hAnsi="Times New Roman"/>
          <w:b/>
          <w:noProof/>
          <w:sz w:val="24"/>
          <w:szCs w:val="24"/>
          <w:lang w:val="hr-HR"/>
        </w:rPr>
        <w:t xml:space="preserve"> x </w:t>
      </w:r>
      <w:r w:rsidR="00071112">
        <w:rPr>
          <w:rFonts w:ascii="Times New Roman" w:hAnsi="Times New Roman"/>
          <w:b/>
          <w:noProof/>
          <w:sz w:val="24"/>
          <w:szCs w:val="24"/>
          <w:lang w:val="hr-HR"/>
        </w:rPr>
        <w:t>85</w:t>
      </w:r>
      <w:r w:rsidRPr="00FB6BAF">
        <w:rPr>
          <w:rFonts w:ascii="Times New Roman" w:hAnsi="Times New Roman"/>
          <w:b/>
          <w:noProof/>
          <w:sz w:val="24"/>
          <w:szCs w:val="24"/>
          <w:lang w:val="hr-HR"/>
        </w:rPr>
        <w:t xml:space="preserve"> = </w:t>
      </w:r>
      <w:r w:rsidR="00071112">
        <w:rPr>
          <w:rFonts w:ascii="Times New Roman" w:hAnsi="Times New Roman"/>
          <w:b/>
          <w:noProof/>
          <w:sz w:val="24"/>
          <w:szCs w:val="24"/>
          <w:lang w:val="hr-HR"/>
        </w:rPr>
        <w:t>118</w:t>
      </w:r>
      <w:r w:rsidRPr="00FB6BAF">
        <w:rPr>
          <w:rFonts w:ascii="Times New Roman" w:hAnsi="Times New Roman"/>
          <w:b/>
          <w:noProof/>
          <w:sz w:val="24"/>
          <w:szCs w:val="24"/>
          <w:lang w:val="hr-HR"/>
        </w:rPr>
        <w:t xml:space="preserve"> V ≤ 230 V</w:t>
      </w:r>
    </w:p>
    <w:p w14:paraId="0A263FCB" w14:textId="77777777" w:rsidR="00DA53E0" w:rsidRPr="00FB6BAF" w:rsidRDefault="00DA53E0" w:rsidP="0083365A">
      <w:pPr>
        <w:pStyle w:val="osnovni"/>
        <w:spacing w:before="120" w:after="0"/>
        <w:jc w:val="left"/>
        <w:rPr>
          <w:rFonts w:ascii="Times New Roman" w:hAnsi="Times New Roman"/>
          <w:noProof/>
          <w:sz w:val="24"/>
          <w:szCs w:val="24"/>
          <w:lang w:val="hr-HR"/>
        </w:rPr>
      </w:pPr>
      <w:r w:rsidRPr="00FB6BAF">
        <w:rPr>
          <w:rFonts w:ascii="Times New Roman" w:hAnsi="Times New Roman"/>
          <w:b/>
          <w:noProof/>
          <w:sz w:val="24"/>
          <w:szCs w:val="24"/>
          <w:lang w:val="hr-HR"/>
        </w:rPr>
        <w:t>traženi u</w:t>
      </w:r>
      <w:r w:rsidR="00415CC5" w:rsidRPr="00FB6BAF">
        <w:rPr>
          <w:rFonts w:ascii="Times New Roman" w:hAnsi="Times New Roman"/>
          <w:b/>
          <w:noProof/>
          <w:sz w:val="24"/>
          <w:szCs w:val="24"/>
          <w:lang w:val="hr-HR"/>
        </w:rPr>
        <w:t>vjet</w:t>
      </w:r>
      <w:r w:rsidRPr="00FB6BAF">
        <w:rPr>
          <w:rFonts w:ascii="Times New Roman" w:hAnsi="Times New Roman"/>
          <w:b/>
          <w:noProof/>
          <w:sz w:val="24"/>
          <w:szCs w:val="24"/>
          <w:lang w:val="hr-HR"/>
        </w:rPr>
        <w:t xml:space="preserve"> zaštite TN-C-S sistema </w:t>
      </w:r>
      <w:r w:rsidRPr="00FB6BAF">
        <w:rPr>
          <w:rFonts w:ascii="Times New Roman" w:hAnsi="Times New Roman"/>
          <w:b/>
          <w:noProof/>
          <w:sz w:val="24"/>
          <w:szCs w:val="24"/>
          <w:lang w:val="hr-HR"/>
        </w:rPr>
        <w:tab/>
        <w:t xml:space="preserve">  Z</w:t>
      </w:r>
      <w:r w:rsidRPr="00FB6BAF">
        <w:rPr>
          <w:rFonts w:ascii="Times New Roman" w:hAnsi="Times New Roman"/>
          <w:b/>
          <w:noProof/>
          <w:sz w:val="24"/>
          <w:szCs w:val="24"/>
          <w:vertAlign w:val="subscript"/>
          <w:lang w:val="hr-HR"/>
        </w:rPr>
        <w:t>s</w:t>
      </w:r>
      <w:r w:rsidRPr="00FB6BAF">
        <w:rPr>
          <w:rFonts w:ascii="Times New Roman" w:hAnsi="Times New Roman"/>
          <w:b/>
          <w:noProof/>
          <w:sz w:val="24"/>
          <w:szCs w:val="24"/>
          <w:lang w:val="hr-HR"/>
        </w:rPr>
        <w:t xml:space="preserve"> x I</w:t>
      </w:r>
      <w:r w:rsidRPr="00FB6BAF">
        <w:rPr>
          <w:rFonts w:ascii="Times New Roman" w:hAnsi="Times New Roman"/>
          <w:b/>
          <w:noProof/>
          <w:sz w:val="24"/>
          <w:szCs w:val="24"/>
          <w:vertAlign w:val="subscript"/>
          <w:lang w:val="hr-HR"/>
        </w:rPr>
        <w:t>a</w:t>
      </w:r>
      <w:r w:rsidRPr="00FB6BAF">
        <w:rPr>
          <w:rFonts w:ascii="Times New Roman" w:hAnsi="Times New Roman"/>
          <w:b/>
          <w:noProof/>
          <w:sz w:val="24"/>
          <w:szCs w:val="24"/>
          <w:lang w:val="hr-HR"/>
        </w:rPr>
        <w:t xml:space="preserve"> ≤ U</w:t>
      </w:r>
      <w:r w:rsidRPr="00FB6BAF">
        <w:rPr>
          <w:rFonts w:ascii="Times New Roman" w:hAnsi="Times New Roman"/>
          <w:b/>
          <w:noProof/>
          <w:sz w:val="24"/>
          <w:szCs w:val="24"/>
          <w:vertAlign w:val="subscript"/>
          <w:lang w:val="hr-HR"/>
        </w:rPr>
        <w:t>0</w:t>
      </w:r>
      <w:r w:rsidRPr="00FB6BAF">
        <w:rPr>
          <w:rFonts w:ascii="Times New Roman" w:hAnsi="Times New Roman"/>
          <w:b/>
          <w:noProof/>
          <w:sz w:val="24"/>
          <w:szCs w:val="24"/>
          <w:vertAlign w:val="subscript"/>
          <w:lang w:val="hr-HR"/>
        </w:rPr>
        <w:tab/>
        <w:t xml:space="preserve"> </w:t>
      </w:r>
      <w:r w:rsidRPr="00FB6BAF">
        <w:rPr>
          <w:rFonts w:ascii="Times New Roman" w:hAnsi="Times New Roman"/>
          <w:b/>
          <w:noProof/>
          <w:sz w:val="24"/>
          <w:szCs w:val="24"/>
          <w:lang w:val="hr-HR"/>
        </w:rPr>
        <w:t xml:space="preserve"> je ispunjen.</w:t>
      </w:r>
    </w:p>
    <w:p w14:paraId="786A0B0F" w14:textId="77777777" w:rsidR="00EC0696" w:rsidRPr="00FB6BAF" w:rsidRDefault="00EC0696" w:rsidP="0083365A"/>
    <w:p w14:paraId="1737471F" w14:textId="77777777" w:rsidR="00EC0696" w:rsidRDefault="00DA53E0" w:rsidP="0083365A">
      <w:pPr>
        <w:rPr>
          <w:szCs w:val="24"/>
        </w:rPr>
      </w:pPr>
      <w:r w:rsidRPr="00FB6BAF">
        <w:rPr>
          <w:szCs w:val="24"/>
        </w:rPr>
        <w:t>Nakon završetka radova neophodno je izmjeriti vrijednost impedancije petlje kvara Z</w:t>
      </w:r>
      <w:r w:rsidRPr="00FB6BAF">
        <w:rPr>
          <w:szCs w:val="24"/>
          <w:vertAlign w:val="subscript"/>
        </w:rPr>
        <w:t>s</w:t>
      </w:r>
      <w:r w:rsidRPr="00FB6BAF">
        <w:rPr>
          <w:szCs w:val="24"/>
        </w:rPr>
        <w:t xml:space="preserve"> za analizirani slučaj i provjeriti ispunjenost </w:t>
      </w:r>
      <w:r w:rsidR="00FD50CF">
        <w:rPr>
          <w:szCs w:val="24"/>
        </w:rPr>
        <w:t>uvjeta</w:t>
      </w:r>
      <w:r w:rsidRPr="00FB6BAF">
        <w:rPr>
          <w:szCs w:val="24"/>
        </w:rPr>
        <w:t xml:space="preserve"> zaštite TN-C-S s</w:t>
      </w:r>
      <w:r w:rsidR="00FD50CF">
        <w:rPr>
          <w:szCs w:val="24"/>
        </w:rPr>
        <w:t>ustava</w:t>
      </w:r>
      <w:r w:rsidRPr="00FB6BAF">
        <w:rPr>
          <w:szCs w:val="24"/>
        </w:rPr>
        <w:t>.</w:t>
      </w:r>
    </w:p>
    <w:p w14:paraId="3EB02FBA" w14:textId="77777777" w:rsidR="00CB50E1" w:rsidRDefault="00CB50E1" w:rsidP="0083365A">
      <w:pPr>
        <w:rPr>
          <w:szCs w:val="24"/>
        </w:rPr>
      </w:pPr>
    </w:p>
    <w:p w14:paraId="0823C6A5" w14:textId="77777777" w:rsidR="0077337D" w:rsidRPr="00FB6BAF" w:rsidRDefault="0077337D" w:rsidP="0083365A">
      <w:pPr>
        <w:jc w:val="center"/>
      </w:pPr>
    </w:p>
    <w:p w14:paraId="6BF90BDD" w14:textId="77777777" w:rsidR="009C5E9C" w:rsidRPr="00FB6BAF" w:rsidRDefault="009C5E9C" w:rsidP="0083365A"/>
    <w:p w14:paraId="4C4903DD" w14:textId="77777777" w:rsidR="009C5E9C" w:rsidRPr="00FB6BAF" w:rsidRDefault="009C5E9C" w:rsidP="0083365A"/>
    <w:p w14:paraId="28260263" w14:textId="77777777" w:rsidR="009C5E9C" w:rsidRPr="00FB6BAF" w:rsidRDefault="009C5E9C" w:rsidP="0083365A">
      <w:pPr>
        <w:spacing w:line="360" w:lineRule="auto"/>
        <w:rPr>
          <w:szCs w:val="24"/>
        </w:rPr>
      </w:pPr>
      <w:r w:rsidRPr="00FB6BAF">
        <w:rPr>
          <w:szCs w:val="24"/>
        </w:rPr>
        <w:tab/>
      </w:r>
      <w:r w:rsidRPr="00FB6BAF">
        <w:rPr>
          <w:szCs w:val="24"/>
        </w:rPr>
        <w:tab/>
      </w:r>
      <w:r w:rsidRPr="00FB6BAF">
        <w:rPr>
          <w:szCs w:val="24"/>
        </w:rPr>
        <w:tab/>
      </w:r>
      <w:r w:rsidRPr="00FB6BAF">
        <w:rPr>
          <w:szCs w:val="24"/>
        </w:rPr>
        <w:tab/>
      </w:r>
      <w:r w:rsidRPr="00FB6BAF">
        <w:rPr>
          <w:szCs w:val="24"/>
        </w:rPr>
        <w:tab/>
      </w:r>
      <w:r w:rsidRPr="00FB6BAF">
        <w:rPr>
          <w:szCs w:val="24"/>
        </w:rPr>
        <w:tab/>
      </w:r>
      <w:r w:rsidRPr="00FB6BAF">
        <w:rPr>
          <w:szCs w:val="24"/>
        </w:rPr>
        <w:tab/>
      </w:r>
      <w:r w:rsidRPr="00FB6BAF">
        <w:rPr>
          <w:szCs w:val="24"/>
        </w:rPr>
        <w:tab/>
        <w:t xml:space="preserve">        </w:t>
      </w:r>
      <w:r w:rsidR="003308E8" w:rsidRPr="00FB6BAF">
        <w:rPr>
          <w:szCs w:val="24"/>
        </w:rPr>
        <w:t xml:space="preserve">    </w:t>
      </w:r>
      <w:r w:rsidR="00EA2B56" w:rsidRPr="00FB6BAF">
        <w:rPr>
          <w:szCs w:val="24"/>
        </w:rPr>
        <w:t xml:space="preserve">   </w:t>
      </w:r>
      <w:r w:rsidR="003308E8" w:rsidRPr="00FB6BAF">
        <w:rPr>
          <w:szCs w:val="24"/>
        </w:rPr>
        <w:t xml:space="preserve"> </w:t>
      </w:r>
      <w:r w:rsidRPr="00FB6BAF">
        <w:rPr>
          <w:szCs w:val="24"/>
        </w:rPr>
        <w:t>PROJEKTANT:</w:t>
      </w:r>
    </w:p>
    <w:p w14:paraId="55366648" w14:textId="4F0B9662" w:rsidR="009C5E9C" w:rsidRDefault="009C5E9C" w:rsidP="0083365A">
      <w:pPr>
        <w:rPr>
          <w:szCs w:val="24"/>
        </w:rPr>
      </w:pPr>
      <w:r w:rsidRPr="00FB6BAF">
        <w:rPr>
          <w:szCs w:val="24"/>
        </w:rPr>
        <w:tab/>
      </w:r>
      <w:r w:rsidRPr="00FB6BAF">
        <w:rPr>
          <w:szCs w:val="24"/>
        </w:rPr>
        <w:tab/>
      </w:r>
      <w:r w:rsidRPr="00FB6BAF">
        <w:rPr>
          <w:szCs w:val="24"/>
        </w:rPr>
        <w:tab/>
      </w:r>
      <w:r w:rsidRPr="00FB6BAF">
        <w:rPr>
          <w:szCs w:val="24"/>
        </w:rPr>
        <w:tab/>
      </w:r>
      <w:r w:rsidRPr="00FB6BAF">
        <w:rPr>
          <w:szCs w:val="24"/>
        </w:rPr>
        <w:tab/>
      </w:r>
      <w:r w:rsidRPr="00FB6BAF">
        <w:rPr>
          <w:szCs w:val="24"/>
        </w:rPr>
        <w:tab/>
      </w:r>
      <w:r w:rsidRPr="00FB6BAF">
        <w:rPr>
          <w:szCs w:val="24"/>
        </w:rPr>
        <w:tab/>
      </w:r>
      <w:r w:rsidRPr="00FB6BAF">
        <w:rPr>
          <w:szCs w:val="24"/>
        </w:rPr>
        <w:tab/>
      </w:r>
      <w:r w:rsidR="006C1091" w:rsidRPr="00FB6BAF">
        <w:rPr>
          <w:szCs w:val="24"/>
        </w:rPr>
        <w:t xml:space="preserve">        </w:t>
      </w:r>
      <w:r w:rsidR="002E3639" w:rsidRPr="00FB6BAF">
        <w:rPr>
          <w:szCs w:val="24"/>
        </w:rPr>
        <w:t>Andrej Tomin, mag.ing.el</w:t>
      </w:r>
      <w:r w:rsidR="00EC1031">
        <w:rPr>
          <w:szCs w:val="24"/>
        </w:rPr>
        <w:t>.</w:t>
      </w:r>
    </w:p>
    <w:p w14:paraId="22FEBB97" w14:textId="77777777" w:rsidR="00FC7783" w:rsidRDefault="00FC7783" w:rsidP="0083365A">
      <w:pPr>
        <w:rPr>
          <w:szCs w:val="24"/>
        </w:rPr>
      </w:pPr>
    </w:p>
    <w:p w14:paraId="216F44C2" w14:textId="77777777" w:rsidR="00FC7783" w:rsidRDefault="00FC7783" w:rsidP="0083365A">
      <w:pPr>
        <w:rPr>
          <w:szCs w:val="24"/>
        </w:rPr>
      </w:pPr>
    </w:p>
    <w:p w14:paraId="44AD8318" w14:textId="77777777" w:rsidR="00FC7783" w:rsidRDefault="00FC7783" w:rsidP="0083365A">
      <w:pPr>
        <w:rPr>
          <w:szCs w:val="24"/>
        </w:rPr>
      </w:pPr>
    </w:p>
    <w:p w14:paraId="4F8B0789" w14:textId="77777777" w:rsidR="00FC7783" w:rsidRDefault="00FC7783" w:rsidP="0083365A">
      <w:pPr>
        <w:rPr>
          <w:szCs w:val="24"/>
        </w:rPr>
      </w:pPr>
    </w:p>
    <w:p w14:paraId="23ACE81D" w14:textId="77777777" w:rsidR="00FC7783" w:rsidRDefault="00FC7783" w:rsidP="0083365A">
      <w:pPr>
        <w:rPr>
          <w:szCs w:val="24"/>
        </w:rPr>
      </w:pPr>
    </w:p>
    <w:p w14:paraId="3B51761B" w14:textId="77777777" w:rsidR="00FC7783" w:rsidRDefault="00FC7783" w:rsidP="0083365A">
      <w:pPr>
        <w:rPr>
          <w:szCs w:val="24"/>
        </w:rPr>
      </w:pPr>
    </w:p>
    <w:p w14:paraId="3F2CADEB" w14:textId="77777777" w:rsidR="00B35D8E" w:rsidRDefault="00B35D8E" w:rsidP="00094EF5">
      <w:pPr>
        <w:rPr>
          <w:sz w:val="20"/>
        </w:rPr>
      </w:pPr>
    </w:p>
    <w:p w14:paraId="7306B667" w14:textId="3A3C6746" w:rsidR="00094EF5" w:rsidRPr="000A7542" w:rsidRDefault="00094EF5" w:rsidP="009B58B1">
      <w:pPr>
        <w:rPr>
          <w:sz w:val="20"/>
        </w:rPr>
      </w:pPr>
      <w:r>
        <w:rPr>
          <w:sz w:val="20"/>
        </w:rPr>
        <w:tab/>
      </w:r>
      <w:r w:rsidRPr="000A7542">
        <w:rPr>
          <w:sz w:val="20"/>
        </w:rPr>
        <w:tab/>
      </w:r>
      <w:r w:rsidRPr="000A7542">
        <w:rPr>
          <w:sz w:val="20"/>
        </w:rPr>
        <w:tab/>
      </w:r>
    </w:p>
    <w:p w14:paraId="3A316E8C" w14:textId="77777777" w:rsidR="00E50B37" w:rsidRPr="00FB6BAF" w:rsidRDefault="00E50B37" w:rsidP="0083365A"/>
    <w:p w14:paraId="156AB725" w14:textId="77777777" w:rsidR="00E50B37" w:rsidRPr="00FB6BAF" w:rsidRDefault="00E50B37" w:rsidP="0083365A"/>
    <w:p w14:paraId="3A00C874" w14:textId="77777777" w:rsidR="00E50B37" w:rsidRPr="00FB6BAF" w:rsidRDefault="00E50B37" w:rsidP="0083365A">
      <w:pPr>
        <w:jc w:val="both"/>
      </w:pPr>
    </w:p>
    <w:p w14:paraId="4B16E4F4" w14:textId="77777777" w:rsidR="00E50B37" w:rsidRPr="00FB6BAF" w:rsidRDefault="00E50B37" w:rsidP="0083365A">
      <w:pPr>
        <w:jc w:val="both"/>
      </w:pPr>
    </w:p>
    <w:p w14:paraId="485A442D" w14:textId="77777777" w:rsidR="00E50B37" w:rsidRPr="00FB6BAF" w:rsidRDefault="00E50B37" w:rsidP="0083365A">
      <w:pPr>
        <w:jc w:val="both"/>
      </w:pPr>
    </w:p>
    <w:p w14:paraId="49F63C87" w14:textId="77777777" w:rsidR="00E50B37" w:rsidRPr="00FB6BAF" w:rsidRDefault="00E50B37" w:rsidP="0083365A">
      <w:pPr>
        <w:jc w:val="both"/>
      </w:pPr>
    </w:p>
    <w:p w14:paraId="067CDA24" w14:textId="77777777" w:rsidR="00E50B37" w:rsidRPr="00FB6BAF" w:rsidRDefault="00E50B37" w:rsidP="0083365A">
      <w:pPr>
        <w:jc w:val="both"/>
      </w:pPr>
    </w:p>
    <w:p w14:paraId="7EC95B69" w14:textId="77777777" w:rsidR="00E50B37" w:rsidRPr="00FB6BAF" w:rsidRDefault="00E50B37" w:rsidP="0083365A">
      <w:pPr>
        <w:jc w:val="both"/>
      </w:pPr>
    </w:p>
    <w:p w14:paraId="0DC4BE2A" w14:textId="77777777" w:rsidR="00E50B37" w:rsidRPr="00FB6BAF" w:rsidRDefault="00E50B37" w:rsidP="0083365A">
      <w:pPr>
        <w:jc w:val="both"/>
      </w:pPr>
    </w:p>
    <w:p w14:paraId="4FBFFDD7" w14:textId="77777777" w:rsidR="00E50B37" w:rsidRPr="00FB6BAF" w:rsidRDefault="00E50B37" w:rsidP="0083365A">
      <w:pPr>
        <w:jc w:val="both"/>
      </w:pPr>
    </w:p>
    <w:p w14:paraId="1379FDDF" w14:textId="77777777" w:rsidR="00E50B37" w:rsidRPr="00FB6BAF" w:rsidRDefault="00E50B37" w:rsidP="0083365A">
      <w:pPr>
        <w:jc w:val="both"/>
      </w:pPr>
    </w:p>
    <w:p w14:paraId="4A0D028B" w14:textId="77777777" w:rsidR="00E50B37" w:rsidRPr="00FB6BAF" w:rsidRDefault="00E50B37" w:rsidP="0083365A">
      <w:pPr>
        <w:jc w:val="both"/>
      </w:pPr>
    </w:p>
    <w:p w14:paraId="7027609D" w14:textId="77777777" w:rsidR="00E50B37" w:rsidRPr="00FB6BAF" w:rsidRDefault="00E50B37" w:rsidP="0083365A">
      <w:pPr>
        <w:jc w:val="both"/>
      </w:pPr>
    </w:p>
    <w:p w14:paraId="31B26A3C" w14:textId="77777777" w:rsidR="00E50B37" w:rsidRPr="00FB6BAF" w:rsidRDefault="00E50B37" w:rsidP="0083365A">
      <w:pPr>
        <w:jc w:val="both"/>
      </w:pPr>
    </w:p>
    <w:p w14:paraId="24A25BBC" w14:textId="77777777" w:rsidR="00E50B37" w:rsidRPr="00FB6BAF" w:rsidRDefault="00E50B37" w:rsidP="0083365A">
      <w:pPr>
        <w:jc w:val="both"/>
      </w:pPr>
    </w:p>
    <w:p w14:paraId="03A61045" w14:textId="77777777" w:rsidR="00E50B37" w:rsidRPr="00FB6BAF" w:rsidRDefault="00E50B37" w:rsidP="0083365A">
      <w:pPr>
        <w:jc w:val="both"/>
      </w:pPr>
    </w:p>
    <w:p w14:paraId="14CAD9CC" w14:textId="77777777" w:rsidR="00E50B37" w:rsidRPr="00FB6BAF" w:rsidRDefault="00E50B37" w:rsidP="0083365A">
      <w:pPr>
        <w:jc w:val="both"/>
      </w:pPr>
    </w:p>
    <w:p w14:paraId="45121976" w14:textId="77777777" w:rsidR="00E50B37" w:rsidRPr="00FB6BAF" w:rsidRDefault="00E50B37" w:rsidP="0083365A">
      <w:pPr>
        <w:jc w:val="both"/>
      </w:pPr>
    </w:p>
    <w:p w14:paraId="6267A01A" w14:textId="77777777" w:rsidR="00E50B37" w:rsidRPr="00FB6BAF" w:rsidRDefault="00E50B37" w:rsidP="00CB50E1">
      <w:pPr>
        <w:pStyle w:val="Heading1"/>
      </w:pPr>
      <w:r w:rsidRPr="00FB6BAF">
        <w:t xml:space="preserve">NACRTI </w:t>
      </w:r>
    </w:p>
    <w:p w14:paraId="3C75F64A" w14:textId="77777777" w:rsidR="009C5E9C" w:rsidRPr="00FB6BAF" w:rsidRDefault="009C5E9C" w:rsidP="0083365A">
      <w:pPr>
        <w:pStyle w:val="Heading7"/>
        <w:spacing w:line="240" w:lineRule="auto"/>
      </w:pPr>
      <w:r w:rsidRPr="00FB6BAF">
        <w:t xml:space="preserve"> </w:t>
      </w:r>
    </w:p>
    <w:p w14:paraId="14763D7E" w14:textId="77777777" w:rsidR="009C5E9C" w:rsidRPr="00FB6BAF" w:rsidRDefault="009C5E9C" w:rsidP="0083365A">
      <w:pPr>
        <w:pStyle w:val="Footer"/>
        <w:tabs>
          <w:tab w:val="clear" w:pos="4320"/>
          <w:tab w:val="clear" w:pos="8640"/>
        </w:tabs>
      </w:pPr>
    </w:p>
    <w:sectPr w:rsidR="009C5E9C" w:rsidRPr="00FB6BAF" w:rsidSect="00DC2B8D">
      <w:headerReference w:type="default" r:id="rId52"/>
      <w:footerReference w:type="default" r:id="rId53"/>
      <w:headerReference w:type="first" r:id="rId54"/>
      <w:footerReference w:type="first" r:id="rId55"/>
      <w:pgSz w:w="11907" w:h="16840" w:code="9"/>
      <w:pgMar w:top="1276" w:right="851" w:bottom="851" w:left="1418" w:header="357" w:footer="680" w:gutter="0"/>
      <w:pgNumType w:start="1"/>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0D8AE7" w14:textId="77777777" w:rsidR="009F5A37" w:rsidRDefault="009F5A37">
      <w:r>
        <w:separator/>
      </w:r>
    </w:p>
  </w:endnote>
  <w:endnote w:type="continuationSeparator" w:id="0">
    <w:p w14:paraId="7CEE9523" w14:textId="77777777" w:rsidR="009F5A37" w:rsidRDefault="009F5A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RO_Dutch-Normal">
    <w:altName w:val="Times New Roman"/>
    <w:charset w:val="00"/>
    <w:family w:val="auto"/>
    <w:pitch w:val="variable"/>
    <w:sig w:usb0="00000003" w:usb1="00000000" w:usb2="00000000" w:usb3="00000000" w:csb0="00000001" w:csb1="00000000"/>
  </w:font>
  <w:font w:name="Zapf Calligraphic">
    <w:altName w:val="Times New Roman"/>
    <w:panose1 w:val="00000000000000000000"/>
    <w:charset w:val="00"/>
    <w:family w:val="roman"/>
    <w:notTrueType/>
    <w:pitch w:val="variable"/>
    <w:sig w:usb0="00000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DCF2EC" w14:textId="77777777" w:rsidR="007B2695" w:rsidRPr="00FB6BAF" w:rsidRDefault="007B2695" w:rsidP="00852EDF">
    <w:pPr>
      <w:pStyle w:val="Footer"/>
      <w:framePr w:wrap="around" w:vAnchor="text" w:hAnchor="page" w:x="10818" w:y="198"/>
      <w:rPr>
        <w:rStyle w:val="PageNumber"/>
      </w:rPr>
    </w:pPr>
    <w:r w:rsidRPr="00FB6BAF">
      <w:rPr>
        <w:rStyle w:val="PageNumber"/>
      </w:rPr>
      <w:fldChar w:fldCharType="begin"/>
    </w:r>
    <w:r w:rsidRPr="00FB6BAF">
      <w:rPr>
        <w:rStyle w:val="PageNumber"/>
      </w:rPr>
      <w:instrText xml:space="preserve"> PAGE </w:instrText>
    </w:r>
    <w:r w:rsidRPr="00FB6BAF">
      <w:rPr>
        <w:rStyle w:val="PageNumber"/>
      </w:rPr>
      <w:fldChar w:fldCharType="separate"/>
    </w:r>
    <w:r>
      <w:rPr>
        <w:rStyle w:val="PageNumber"/>
      </w:rPr>
      <w:t>3</w:t>
    </w:r>
    <w:r w:rsidRPr="00FB6BAF">
      <w:rPr>
        <w:rStyle w:val="PageNumber"/>
      </w:rPr>
      <w:fldChar w:fldCharType="end"/>
    </w:r>
  </w:p>
  <w:p w14:paraId="736040AA" w14:textId="77777777" w:rsidR="007B2695" w:rsidRPr="00522E49" w:rsidRDefault="007B2695" w:rsidP="00522E49">
    <w:pPr>
      <w:pStyle w:val="Footer"/>
      <w:pBdr>
        <w:top w:val="single" w:sz="4" w:space="2" w:color="auto"/>
      </w:pBdr>
      <w:ind w:right="360"/>
      <w:jc w:val="center"/>
      <w:rPr>
        <w:szCs w:val="24"/>
      </w:rPr>
    </w:pPr>
    <w:r w:rsidRPr="00522E49">
      <w:rPr>
        <w:szCs w:val="24"/>
      </w:rPr>
      <w:t xml:space="preserve">Osijek, Sljemenska 16a,  tel/fax: 031 300 633;  mob:  099 216 44 32 </w:t>
    </w:r>
  </w:p>
  <w:p w14:paraId="4E9DC08E" w14:textId="77777777" w:rsidR="007B2695" w:rsidRPr="00522E49" w:rsidRDefault="007B2695" w:rsidP="00522E49">
    <w:pPr>
      <w:pStyle w:val="Footer"/>
      <w:pBdr>
        <w:top w:val="single" w:sz="4" w:space="2" w:color="auto"/>
      </w:pBdr>
      <w:ind w:right="360"/>
      <w:jc w:val="center"/>
      <w:rPr>
        <w:szCs w:val="24"/>
      </w:rPr>
    </w:pPr>
    <w:r w:rsidRPr="00522E49">
      <w:rPr>
        <w:szCs w:val="24"/>
      </w:rPr>
      <w:t xml:space="preserve">E-mail: tomin.inzenjering@gmail.com; IBAN: </w:t>
    </w:r>
    <w:r w:rsidRPr="00F7638C">
      <w:rPr>
        <w:szCs w:val="24"/>
      </w:rPr>
      <w:t>HR1624020061100850703</w:t>
    </w:r>
    <w:r w:rsidRPr="00522E49">
      <w:rPr>
        <w:szCs w:val="24"/>
      </w:rPr>
      <w:t>;</w:t>
    </w:r>
    <w:r>
      <w:rPr>
        <w:szCs w:val="24"/>
      </w:rPr>
      <w:t xml:space="preserve"> </w:t>
    </w:r>
    <w:r w:rsidRPr="00522E49">
      <w:rPr>
        <w:szCs w:val="24"/>
      </w:rPr>
      <w:t>OIB: 99673200524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F07CD4" w14:textId="77777777" w:rsidR="007B2695" w:rsidRPr="00522E49" w:rsidRDefault="007B2695" w:rsidP="00522E49">
    <w:pPr>
      <w:pStyle w:val="Footer"/>
      <w:pBdr>
        <w:top w:val="single" w:sz="4" w:space="2" w:color="auto"/>
      </w:pBdr>
      <w:ind w:right="360"/>
      <w:jc w:val="center"/>
      <w:rPr>
        <w:szCs w:val="24"/>
      </w:rPr>
    </w:pPr>
    <w:r w:rsidRPr="00522E49">
      <w:rPr>
        <w:szCs w:val="24"/>
      </w:rPr>
      <w:t xml:space="preserve">Osijek, Sljemenska 16a,  tel/fax: 031 300 633;  mob:  099 216 44 32 </w:t>
    </w:r>
  </w:p>
  <w:p w14:paraId="2AF1AB88" w14:textId="77777777" w:rsidR="007B2695" w:rsidRPr="00522E49" w:rsidRDefault="007B2695" w:rsidP="00522E49">
    <w:pPr>
      <w:pStyle w:val="Footer"/>
      <w:pBdr>
        <w:top w:val="single" w:sz="4" w:space="2" w:color="auto"/>
      </w:pBdr>
      <w:ind w:right="360"/>
      <w:jc w:val="center"/>
      <w:rPr>
        <w:szCs w:val="24"/>
      </w:rPr>
    </w:pPr>
    <w:r w:rsidRPr="00522E49">
      <w:rPr>
        <w:szCs w:val="24"/>
      </w:rPr>
      <w:t>E-mail: tomin.inzenjering@gma</w:t>
    </w:r>
    <w:r>
      <w:rPr>
        <w:szCs w:val="24"/>
      </w:rPr>
      <w:t>il.com; IBAN: HR63250000911021905</w:t>
    </w:r>
    <w:r w:rsidRPr="00522E49">
      <w:rPr>
        <w:szCs w:val="24"/>
      </w:rPr>
      <w:t>26;</w:t>
    </w:r>
    <w:r>
      <w:rPr>
        <w:szCs w:val="24"/>
      </w:rPr>
      <w:t xml:space="preserve"> </w:t>
    </w:r>
    <w:r w:rsidRPr="00522E49">
      <w:rPr>
        <w:szCs w:val="24"/>
      </w:rPr>
      <w:t>OIB: 99673200524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8A6034" w14:textId="77777777" w:rsidR="009F5A37" w:rsidRDefault="009F5A37">
      <w:r>
        <w:separator/>
      </w:r>
    </w:p>
  </w:footnote>
  <w:footnote w:type="continuationSeparator" w:id="0">
    <w:p w14:paraId="0B294D38" w14:textId="77777777" w:rsidR="009F5A37" w:rsidRDefault="009F5A3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9493" w:type="dxa"/>
      <w:tblLayout w:type="fixed"/>
      <w:tblLook w:val="04A0" w:firstRow="1" w:lastRow="0" w:firstColumn="1" w:lastColumn="0" w:noHBand="0" w:noVBand="1"/>
    </w:tblPr>
    <w:tblGrid>
      <w:gridCol w:w="3256"/>
      <w:gridCol w:w="2693"/>
      <w:gridCol w:w="3544"/>
    </w:tblGrid>
    <w:tr w:rsidR="007B2695" w14:paraId="3E667C7B" w14:textId="77777777" w:rsidTr="0093728C">
      <w:tc>
        <w:tcPr>
          <w:tcW w:w="3256" w:type="dxa"/>
          <w:vAlign w:val="center"/>
        </w:tcPr>
        <w:p w14:paraId="448AFF21" w14:textId="77777777" w:rsidR="007B2695" w:rsidRPr="00B57302" w:rsidRDefault="007B2695" w:rsidP="009B58B1">
          <w:pPr>
            <w:ind w:left="4253" w:hanging="4320"/>
            <w:jc w:val="center"/>
            <w:rPr>
              <w:b/>
              <w:sz w:val="18"/>
            </w:rPr>
          </w:pPr>
          <w:r w:rsidRPr="00B57302">
            <w:rPr>
              <w:b/>
              <w:sz w:val="22"/>
            </w:rPr>
            <w:t>TOMIN INŽENJERING d.o.o.</w:t>
          </w:r>
        </w:p>
        <w:p w14:paraId="236A6B75" w14:textId="77777777" w:rsidR="007B2695" w:rsidRPr="009B58B1" w:rsidRDefault="007B2695" w:rsidP="009B58B1">
          <w:pPr>
            <w:ind w:left="4253" w:hanging="4320"/>
            <w:jc w:val="center"/>
            <w:rPr>
              <w:i/>
              <w:sz w:val="22"/>
            </w:rPr>
          </w:pPr>
          <w:r w:rsidRPr="00B57302">
            <w:rPr>
              <w:i/>
              <w:sz w:val="22"/>
            </w:rPr>
            <w:t>za projektiranje i nadzor</w:t>
          </w:r>
        </w:p>
      </w:tc>
      <w:tc>
        <w:tcPr>
          <w:tcW w:w="2693" w:type="dxa"/>
          <w:vAlign w:val="center"/>
        </w:tcPr>
        <w:p w14:paraId="44A93282" w14:textId="41952FFE" w:rsidR="007B2695" w:rsidRDefault="002A4252" w:rsidP="009B58B1">
          <w:pPr>
            <w:pStyle w:val="Header"/>
            <w:jc w:val="center"/>
          </w:pPr>
          <w:r>
            <w:rPr>
              <w:sz w:val="22"/>
            </w:rPr>
            <w:t>IZVEDBENI</w:t>
          </w:r>
          <w:r w:rsidR="007B2695" w:rsidRPr="00B57302">
            <w:rPr>
              <w:sz w:val="22"/>
            </w:rPr>
            <w:t xml:space="preserve"> </w:t>
          </w:r>
          <w:r w:rsidR="00C87550">
            <w:rPr>
              <w:sz w:val="22"/>
            </w:rPr>
            <w:t xml:space="preserve">ELEKTROTEHNIČKI </w:t>
          </w:r>
          <w:r w:rsidR="007B2695" w:rsidRPr="00B57302">
            <w:rPr>
              <w:sz w:val="22"/>
            </w:rPr>
            <w:t>PROJEKT</w:t>
          </w:r>
        </w:p>
      </w:tc>
      <w:tc>
        <w:tcPr>
          <w:tcW w:w="3544" w:type="dxa"/>
        </w:tcPr>
        <w:p w14:paraId="2A037840" w14:textId="5D9C9FE6" w:rsidR="007B2695" w:rsidRPr="00B57302" w:rsidRDefault="007B2695" w:rsidP="009B58B1">
          <w:pPr>
            <w:pStyle w:val="Header"/>
            <w:rPr>
              <w:sz w:val="20"/>
            </w:rPr>
          </w:pPr>
          <w:r w:rsidRPr="00B57302">
            <w:rPr>
              <w:sz w:val="20"/>
            </w:rPr>
            <w:t xml:space="preserve">INVESTITOR: </w:t>
          </w:r>
          <w:r w:rsidR="002A4252" w:rsidRPr="002A4252">
            <w:rPr>
              <w:sz w:val="20"/>
            </w:rPr>
            <w:t>Centar za profesionalnu rehabilitaciju Osijek, Tadije Smičiklasa 2</w:t>
          </w:r>
        </w:p>
        <w:p w14:paraId="2DD8049A" w14:textId="37A9D2E9" w:rsidR="00C87550" w:rsidRDefault="007B2695" w:rsidP="009B58B1">
          <w:pPr>
            <w:pStyle w:val="Header"/>
            <w:rPr>
              <w:sz w:val="20"/>
            </w:rPr>
          </w:pPr>
          <w:r w:rsidRPr="00B57302">
            <w:rPr>
              <w:sz w:val="20"/>
            </w:rPr>
            <w:t xml:space="preserve">GRAĐEVINA: </w:t>
          </w:r>
          <w:r w:rsidR="002A4252" w:rsidRPr="002A4252">
            <w:rPr>
              <w:sz w:val="20"/>
            </w:rPr>
            <w:t>Centar za profesionalnu rehabilitaciju – sustav hlađenja</w:t>
          </w:r>
        </w:p>
        <w:p w14:paraId="6228EC9D" w14:textId="22F680A8" w:rsidR="007B2695" w:rsidRDefault="00C87550" w:rsidP="009B58B1">
          <w:pPr>
            <w:pStyle w:val="Header"/>
            <w:rPr>
              <w:sz w:val="20"/>
            </w:rPr>
          </w:pPr>
          <w:r>
            <w:rPr>
              <w:sz w:val="20"/>
            </w:rPr>
            <w:t xml:space="preserve">MJESTO GRADNJE: </w:t>
          </w:r>
          <w:r w:rsidR="002A4252" w:rsidRPr="002A4252">
            <w:rPr>
              <w:sz w:val="20"/>
            </w:rPr>
            <w:t>Osijek, Tadije Smičiklasa 2</w:t>
          </w:r>
        </w:p>
        <w:p w14:paraId="570A3A2C" w14:textId="0807A313" w:rsidR="007B2695" w:rsidRPr="00B57302" w:rsidRDefault="007B2695" w:rsidP="009B58B1">
          <w:pPr>
            <w:pStyle w:val="Header"/>
            <w:rPr>
              <w:sz w:val="20"/>
            </w:rPr>
          </w:pPr>
          <w:r>
            <w:rPr>
              <w:sz w:val="20"/>
            </w:rPr>
            <w:t xml:space="preserve">DATUM IZRADE: </w:t>
          </w:r>
          <w:r w:rsidR="00C87550">
            <w:rPr>
              <w:sz w:val="20"/>
            </w:rPr>
            <w:t>0</w:t>
          </w:r>
          <w:r w:rsidR="002A4252">
            <w:rPr>
              <w:sz w:val="20"/>
            </w:rPr>
            <w:t>3</w:t>
          </w:r>
          <w:r>
            <w:rPr>
              <w:sz w:val="20"/>
            </w:rPr>
            <w:t>/20</w:t>
          </w:r>
          <w:r w:rsidR="00C87550">
            <w:rPr>
              <w:sz w:val="20"/>
            </w:rPr>
            <w:t>22</w:t>
          </w:r>
          <w:r>
            <w:rPr>
              <w:sz w:val="20"/>
            </w:rPr>
            <w:t>.</w:t>
          </w:r>
        </w:p>
      </w:tc>
    </w:tr>
  </w:tbl>
  <w:p w14:paraId="7CC253FF" w14:textId="77777777" w:rsidR="007B2695" w:rsidRPr="009B58B1" w:rsidRDefault="007B2695" w:rsidP="009B58B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77345" w14:textId="77777777" w:rsidR="007B2695" w:rsidRPr="001D1DF1" w:rsidRDefault="007B2695" w:rsidP="002251A6">
    <w:pPr>
      <w:pBdr>
        <w:bottom w:val="single" w:sz="4" w:space="1" w:color="auto"/>
      </w:pBdr>
      <w:tabs>
        <w:tab w:val="right" w:pos="9639"/>
      </w:tabs>
      <w:rPr>
        <w:i/>
      </w:rPr>
    </w:pPr>
    <w:r w:rsidRPr="00121B3A">
      <w:rPr>
        <w:b/>
        <w:i/>
        <w:color w:val="0070C0"/>
      </w:rPr>
      <w:t>TOMIN INŽENJERING d.o.o.</w:t>
    </w:r>
    <w:r w:rsidRPr="001D1DF1">
      <w:rPr>
        <w:i/>
      </w:rPr>
      <w:t xml:space="preserve"> </w:t>
    </w:r>
    <w:r w:rsidRPr="001D1DF1">
      <w:rPr>
        <w:i/>
      </w:rPr>
      <w:tab/>
      <w:t>za projektiranje i nadzor</w:t>
    </w:r>
  </w:p>
  <w:p w14:paraId="76CE0923" w14:textId="77777777" w:rsidR="007B2695" w:rsidRPr="00522E49" w:rsidRDefault="007B2695" w:rsidP="00522E4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F0BCE372"/>
    <w:lvl w:ilvl="0">
      <w:start w:val="1"/>
      <w:numFmt w:val="bullet"/>
      <w:pStyle w:val="ListBullet3"/>
      <w:lvlText w:val=""/>
      <w:lvlJc w:val="left"/>
      <w:pPr>
        <w:tabs>
          <w:tab w:val="num" w:pos="926"/>
        </w:tabs>
        <w:ind w:left="926" w:hanging="360"/>
      </w:pPr>
      <w:rPr>
        <w:rFonts w:ascii="Symbol" w:hAnsi="Symbol" w:hint="default"/>
      </w:rPr>
    </w:lvl>
  </w:abstractNum>
  <w:abstractNum w:abstractNumId="1" w15:restartNumberingAfterBreak="0">
    <w:nsid w:val="FFFFFF89"/>
    <w:multiLevelType w:val="singleLevel"/>
    <w:tmpl w:val="670477BE"/>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16AA34D6"/>
    <w:multiLevelType w:val="hybridMultilevel"/>
    <w:tmpl w:val="6076F8FE"/>
    <w:lvl w:ilvl="0" w:tplc="C6FA19B2">
      <w:start w:val="1"/>
      <w:numFmt w:val="bullet"/>
      <w:lvlText w:val="-"/>
      <w:lvlJc w:val="left"/>
      <w:pPr>
        <w:ind w:left="720" w:hanging="360"/>
      </w:pPr>
      <w:rPr>
        <w:rFont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15:restartNumberingAfterBreak="0">
    <w:nsid w:val="27970FC1"/>
    <w:multiLevelType w:val="hybridMultilevel"/>
    <w:tmpl w:val="393E4EE8"/>
    <w:lvl w:ilvl="0" w:tplc="D77098CC">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15:restartNumberingAfterBreak="0">
    <w:nsid w:val="2B936B72"/>
    <w:multiLevelType w:val="hybridMultilevel"/>
    <w:tmpl w:val="6354E9EE"/>
    <w:lvl w:ilvl="0" w:tplc="041A0001">
      <w:start w:val="1"/>
      <w:numFmt w:val="bullet"/>
      <w:lvlText w:val=""/>
      <w:lvlJc w:val="left"/>
      <w:pPr>
        <w:ind w:left="1004" w:hanging="360"/>
      </w:pPr>
      <w:rPr>
        <w:rFonts w:ascii="Symbol" w:hAnsi="Symbol" w:hint="default"/>
      </w:rPr>
    </w:lvl>
    <w:lvl w:ilvl="1" w:tplc="041A0003" w:tentative="1">
      <w:start w:val="1"/>
      <w:numFmt w:val="bullet"/>
      <w:lvlText w:val="o"/>
      <w:lvlJc w:val="left"/>
      <w:pPr>
        <w:ind w:left="1724" w:hanging="360"/>
      </w:pPr>
      <w:rPr>
        <w:rFonts w:ascii="Courier New" w:hAnsi="Courier New" w:cs="Courier New" w:hint="default"/>
      </w:rPr>
    </w:lvl>
    <w:lvl w:ilvl="2" w:tplc="041A0005" w:tentative="1">
      <w:start w:val="1"/>
      <w:numFmt w:val="bullet"/>
      <w:lvlText w:val=""/>
      <w:lvlJc w:val="left"/>
      <w:pPr>
        <w:ind w:left="2444" w:hanging="360"/>
      </w:pPr>
      <w:rPr>
        <w:rFonts w:ascii="Wingdings" w:hAnsi="Wingdings" w:hint="default"/>
      </w:rPr>
    </w:lvl>
    <w:lvl w:ilvl="3" w:tplc="041A0001" w:tentative="1">
      <w:start w:val="1"/>
      <w:numFmt w:val="bullet"/>
      <w:lvlText w:val=""/>
      <w:lvlJc w:val="left"/>
      <w:pPr>
        <w:ind w:left="3164" w:hanging="360"/>
      </w:pPr>
      <w:rPr>
        <w:rFonts w:ascii="Symbol" w:hAnsi="Symbol" w:hint="default"/>
      </w:rPr>
    </w:lvl>
    <w:lvl w:ilvl="4" w:tplc="041A0003" w:tentative="1">
      <w:start w:val="1"/>
      <w:numFmt w:val="bullet"/>
      <w:lvlText w:val="o"/>
      <w:lvlJc w:val="left"/>
      <w:pPr>
        <w:ind w:left="3884" w:hanging="360"/>
      </w:pPr>
      <w:rPr>
        <w:rFonts w:ascii="Courier New" w:hAnsi="Courier New" w:cs="Courier New" w:hint="default"/>
      </w:rPr>
    </w:lvl>
    <w:lvl w:ilvl="5" w:tplc="041A0005" w:tentative="1">
      <w:start w:val="1"/>
      <w:numFmt w:val="bullet"/>
      <w:lvlText w:val=""/>
      <w:lvlJc w:val="left"/>
      <w:pPr>
        <w:ind w:left="4604" w:hanging="360"/>
      </w:pPr>
      <w:rPr>
        <w:rFonts w:ascii="Wingdings" w:hAnsi="Wingdings" w:hint="default"/>
      </w:rPr>
    </w:lvl>
    <w:lvl w:ilvl="6" w:tplc="041A0001" w:tentative="1">
      <w:start w:val="1"/>
      <w:numFmt w:val="bullet"/>
      <w:lvlText w:val=""/>
      <w:lvlJc w:val="left"/>
      <w:pPr>
        <w:ind w:left="5324" w:hanging="360"/>
      </w:pPr>
      <w:rPr>
        <w:rFonts w:ascii="Symbol" w:hAnsi="Symbol" w:hint="default"/>
      </w:rPr>
    </w:lvl>
    <w:lvl w:ilvl="7" w:tplc="041A0003" w:tentative="1">
      <w:start w:val="1"/>
      <w:numFmt w:val="bullet"/>
      <w:lvlText w:val="o"/>
      <w:lvlJc w:val="left"/>
      <w:pPr>
        <w:ind w:left="6044" w:hanging="360"/>
      </w:pPr>
      <w:rPr>
        <w:rFonts w:ascii="Courier New" w:hAnsi="Courier New" w:cs="Courier New" w:hint="default"/>
      </w:rPr>
    </w:lvl>
    <w:lvl w:ilvl="8" w:tplc="041A0005" w:tentative="1">
      <w:start w:val="1"/>
      <w:numFmt w:val="bullet"/>
      <w:lvlText w:val=""/>
      <w:lvlJc w:val="left"/>
      <w:pPr>
        <w:ind w:left="6764" w:hanging="360"/>
      </w:pPr>
      <w:rPr>
        <w:rFonts w:ascii="Wingdings" w:hAnsi="Wingdings" w:hint="default"/>
      </w:rPr>
    </w:lvl>
  </w:abstractNum>
  <w:abstractNum w:abstractNumId="5" w15:restartNumberingAfterBreak="0">
    <w:nsid w:val="2DD320EF"/>
    <w:multiLevelType w:val="hybridMultilevel"/>
    <w:tmpl w:val="2E3281D0"/>
    <w:lvl w:ilvl="0" w:tplc="041A0001">
      <w:start w:val="1"/>
      <w:numFmt w:val="bullet"/>
      <w:lvlText w:val=""/>
      <w:lvlJc w:val="left"/>
      <w:pPr>
        <w:ind w:left="1004" w:hanging="360"/>
      </w:pPr>
      <w:rPr>
        <w:rFonts w:ascii="Symbol" w:hAnsi="Symbol" w:hint="default"/>
      </w:rPr>
    </w:lvl>
    <w:lvl w:ilvl="1" w:tplc="041A0003" w:tentative="1">
      <w:start w:val="1"/>
      <w:numFmt w:val="bullet"/>
      <w:lvlText w:val="o"/>
      <w:lvlJc w:val="left"/>
      <w:pPr>
        <w:ind w:left="1724" w:hanging="360"/>
      </w:pPr>
      <w:rPr>
        <w:rFonts w:ascii="Courier New" w:hAnsi="Courier New" w:cs="Courier New" w:hint="default"/>
      </w:rPr>
    </w:lvl>
    <w:lvl w:ilvl="2" w:tplc="041A0005" w:tentative="1">
      <w:start w:val="1"/>
      <w:numFmt w:val="bullet"/>
      <w:lvlText w:val=""/>
      <w:lvlJc w:val="left"/>
      <w:pPr>
        <w:ind w:left="2444" w:hanging="360"/>
      </w:pPr>
      <w:rPr>
        <w:rFonts w:ascii="Wingdings" w:hAnsi="Wingdings" w:hint="default"/>
      </w:rPr>
    </w:lvl>
    <w:lvl w:ilvl="3" w:tplc="041A0001" w:tentative="1">
      <w:start w:val="1"/>
      <w:numFmt w:val="bullet"/>
      <w:lvlText w:val=""/>
      <w:lvlJc w:val="left"/>
      <w:pPr>
        <w:ind w:left="3164" w:hanging="360"/>
      </w:pPr>
      <w:rPr>
        <w:rFonts w:ascii="Symbol" w:hAnsi="Symbol" w:hint="default"/>
      </w:rPr>
    </w:lvl>
    <w:lvl w:ilvl="4" w:tplc="041A0003" w:tentative="1">
      <w:start w:val="1"/>
      <w:numFmt w:val="bullet"/>
      <w:lvlText w:val="o"/>
      <w:lvlJc w:val="left"/>
      <w:pPr>
        <w:ind w:left="3884" w:hanging="360"/>
      </w:pPr>
      <w:rPr>
        <w:rFonts w:ascii="Courier New" w:hAnsi="Courier New" w:cs="Courier New" w:hint="default"/>
      </w:rPr>
    </w:lvl>
    <w:lvl w:ilvl="5" w:tplc="041A0005" w:tentative="1">
      <w:start w:val="1"/>
      <w:numFmt w:val="bullet"/>
      <w:lvlText w:val=""/>
      <w:lvlJc w:val="left"/>
      <w:pPr>
        <w:ind w:left="4604" w:hanging="360"/>
      </w:pPr>
      <w:rPr>
        <w:rFonts w:ascii="Wingdings" w:hAnsi="Wingdings" w:hint="default"/>
      </w:rPr>
    </w:lvl>
    <w:lvl w:ilvl="6" w:tplc="041A0001" w:tentative="1">
      <w:start w:val="1"/>
      <w:numFmt w:val="bullet"/>
      <w:lvlText w:val=""/>
      <w:lvlJc w:val="left"/>
      <w:pPr>
        <w:ind w:left="5324" w:hanging="360"/>
      </w:pPr>
      <w:rPr>
        <w:rFonts w:ascii="Symbol" w:hAnsi="Symbol" w:hint="default"/>
      </w:rPr>
    </w:lvl>
    <w:lvl w:ilvl="7" w:tplc="041A0003" w:tentative="1">
      <w:start w:val="1"/>
      <w:numFmt w:val="bullet"/>
      <w:lvlText w:val="o"/>
      <w:lvlJc w:val="left"/>
      <w:pPr>
        <w:ind w:left="6044" w:hanging="360"/>
      </w:pPr>
      <w:rPr>
        <w:rFonts w:ascii="Courier New" w:hAnsi="Courier New" w:cs="Courier New" w:hint="default"/>
      </w:rPr>
    </w:lvl>
    <w:lvl w:ilvl="8" w:tplc="041A0005" w:tentative="1">
      <w:start w:val="1"/>
      <w:numFmt w:val="bullet"/>
      <w:lvlText w:val=""/>
      <w:lvlJc w:val="left"/>
      <w:pPr>
        <w:ind w:left="6764" w:hanging="360"/>
      </w:pPr>
      <w:rPr>
        <w:rFonts w:ascii="Wingdings" w:hAnsi="Wingdings" w:hint="default"/>
      </w:rPr>
    </w:lvl>
  </w:abstractNum>
  <w:abstractNum w:abstractNumId="6" w15:restartNumberingAfterBreak="0">
    <w:nsid w:val="2FA20530"/>
    <w:multiLevelType w:val="hybridMultilevel"/>
    <w:tmpl w:val="6FA0D9D4"/>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15:restartNumberingAfterBreak="0">
    <w:nsid w:val="2FC71F11"/>
    <w:multiLevelType w:val="hybridMultilevel"/>
    <w:tmpl w:val="BD96A0AE"/>
    <w:lvl w:ilvl="0" w:tplc="B37C0AC2">
      <w:start w:val="3"/>
      <w:numFmt w:val="bullet"/>
      <w:lvlText w:val=""/>
      <w:lvlJc w:val="left"/>
      <w:pPr>
        <w:tabs>
          <w:tab w:val="num" w:pos="1440"/>
        </w:tabs>
        <w:ind w:left="1440" w:hanging="720"/>
      </w:pPr>
      <w:rPr>
        <w:rFonts w:ascii="Symbol" w:eastAsia="Times New Roman" w:hAnsi="Symbol" w:cs="Arial" w:hint="default"/>
        <w:i/>
      </w:rPr>
    </w:lvl>
    <w:lvl w:ilvl="1" w:tplc="041A0003" w:tentative="1">
      <w:start w:val="1"/>
      <w:numFmt w:val="bullet"/>
      <w:lvlText w:val="o"/>
      <w:lvlJc w:val="left"/>
      <w:pPr>
        <w:tabs>
          <w:tab w:val="num" w:pos="1800"/>
        </w:tabs>
        <w:ind w:left="1800" w:hanging="360"/>
      </w:pPr>
      <w:rPr>
        <w:rFonts w:ascii="Courier New" w:hAnsi="Courier New" w:cs="Courier New" w:hint="default"/>
      </w:rPr>
    </w:lvl>
    <w:lvl w:ilvl="2" w:tplc="041A0005" w:tentative="1">
      <w:start w:val="1"/>
      <w:numFmt w:val="bullet"/>
      <w:lvlText w:val=""/>
      <w:lvlJc w:val="left"/>
      <w:pPr>
        <w:tabs>
          <w:tab w:val="num" w:pos="2520"/>
        </w:tabs>
        <w:ind w:left="2520" w:hanging="360"/>
      </w:pPr>
      <w:rPr>
        <w:rFonts w:ascii="Wingdings" w:hAnsi="Wingdings" w:hint="default"/>
      </w:rPr>
    </w:lvl>
    <w:lvl w:ilvl="3" w:tplc="041A0001" w:tentative="1">
      <w:start w:val="1"/>
      <w:numFmt w:val="bullet"/>
      <w:lvlText w:val=""/>
      <w:lvlJc w:val="left"/>
      <w:pPr>
        <w:tabs>
          <w:tab w:val="num" w:pos="3240"/>
        </w:tabs>
        <w:ind w:left="3240" w:hanging="360"/>
      </w:pPr>
      <w:rPr>
        <w:rFonts w:ascii="Symbol" w:hAnsi="Symbol" w:hint="default"/>
      </w:rPr>
    </w:lvl>
    <w:lvl w:ilvl="4" w:tplc="041A0003" w:tentative="1">
      <w:start w:val="1"/>
      <w:numFmt w:val="bullet"/>
      <w:lvlText w:val="o"/>
      <w:lvlJc w:val="left"/>
      <w:pPr>
        <w:tabs>
          <w:tab w:val="num" w:pos="3960"/>
        </w:tabs>
        <w:ind w:left="3960" w:hanging="360"/>
      </w:pPr>
      <w:rPr>
        <w:rFonts w:ascii="Courier New" w:hAnsi="Courier New" w:cs="Courier New" w:hint="default"/>
      </w:rPr>
    </w:lvl>
    <w:lvl w:ilvl="5" w:tplc="041A0005" w:tentative="1">
      <w:start w:val="1"/>
      <w:numFmt w:val="bullet"/>
      <w:lvlText w:val=""/>
      <w:lvlJc w:val="left"/>
      <w:pPr>
        <w:tabs>
          <w:tab w:val="num" w:pos="4680"/>
        </w:tabs>
        <w:ind w:left="4680" w:hanging="360"/>
      </w:pPr>
      <w:rPr>
        <w:rFonts w:ascii="Wingdings" w:hAnsi="Wingdings" w:hint="default"/>
      </w:rPr>
    </w:lvl>
    <w:lvl w:ilvl="6" w:tplc="041A0001" w:tentative="1">
      <w:start w:val="1"/>
      <w:numFmt w:val="bullet"/>
      <w:lvlText w:val=""/>
      <w:lvlJc w:val="left"/>
      <w:pPr>
        <w:tabs>
          <w:tab w:val="num" w:pos="5400"/>
        </w:tabs>
        <w:ind w:left="5400" w:hanging="360"/>
      </w:pPr>
      <w:rPr>
        <w:rFonts w:ascii="Symbol" w:hAnsi="Symbol" w:hint="default"/>
      </w:rPr>
    </w:lvl>
    <w:lvl w:ilvl="7" w:tplc="041A0003" w:tentative="1">
      <w:start w:val="1"/>
      <w:numFmt w:val="bullet"/>
      <w:lvlText w:val="o"/>
      <w:lvlJc w:val="left"/>
      <w:pPr>
        <w:tabs>
          <w:tab w:val="num" w:pos="6120"/>
        </w:tabs>
        <w:ind w:left="6120" w:hanging="360"/>
      </w:pPr>
      <w:rPr>
        <w:rFonts w:ascii="Courier New" w:hAnsi="Courier New" w:cs="Courier New" w:hint="default"/>
      </w:rPr>
    </w:lvl>
    <w:lvl w:ilvl="8" w:tplc="041A0005"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3173502A"/>
    <w:multiLevelType w:val="singleLevel"/>
    <w:tmpl w:val="04090003"/>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32FB04FE"/>
    <w:multiLevelType w:val="hybridMultilevel"/>
    <w:tmpl w:val="44583CDA"/>
    <w:lvl w:ilvl="0" w:tplc="041A0017">
      <w:start w:val="1"/>
      <w:numFmt w:val="lowerLetter"/>
      <w:lvlText w:val="%1)"/>
      <w:lvlJc w:val="left"/>
      <w:pPr>
        <w:ind w:left="1080" w:hanging="360"/>
      </w:p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10" w15:restartNumberingAfterBreak="0">
    <w:nsid w:val="3A1579AF"/>
    <w:multiLevelType w:val="hybridMultilevel"/>
    <w:tmpl w:val="05A6F8C0"/>
    <w:lvl w:ilvl="0" w:tplc="041A0001">
      <w:start w:val="1"/>
      <w:numFmt w:val="bullet"/>
      <w:lvlText w:val=""/>
      <w:lvlJc w:val="left"/>
      <w:pPr>
        <w:tabs>
          <w:tab w:val="num" w:pos="1440"/>
        </w:tabs>
        <w:ind w:left="1440" w:hanging="360"/>
      </w:pPr>
      <w:rPr>
        <w:rFonts w:ascii="Symbol" w:hAnsi="Symbol" w:hint="default"/>
      </w:rPr>
    </w:lvl>
    <w:lvl w:ilvl="1" w:tplc="041A0003" w:tentative="1">
      <w:start w:val="1"/>
      <w:numFmt w:val="bullet"/>
      <w:lvlText w:val="o"/>
      <w:lvlJc w:val="left"/>
      <w:pPr>
        <w:tabs>
          <w:tab w:val="num" w:pos="2160"/>
        </w:tabs>
        <w:ind w:left="2160" w:hanging="360"/>
      </w:pPr>
      <w:rPr>
        <w:rFonts w:ascii="Courier New" w:hAnsi="Courier New" w:cs="Courier New" w:hint="default"/>
      </w:rPr>
    </w:lvl>
    <w:lvl w:ilvl="2" w:tplc="041A0005" w:tentative="1">
      <w:start w:val="1"/>
      <w:numFmt w:val="bullet"/>
      <w:lvlText w:val=""/>
      <w:lvlJc w:val="left"/>
      <w:pPr>
        <w:tabs>
          <w:tab w:val="num" w:pos="2880"/>
        </w:tabs>
        <w:ind w:left="2880" w:hanging="360"/>
      </w:pPr>
      <w:rPr>
        <w:rFonts w:ascii="Wingdings" w:hAnsi="Wingdings" w:hint="default"/>
      </w:rPr>
    </w:lvl>
    <w:lvl w:ilvl="3" w:tplc="041A0001" w:tentative="1">
      <w:start w:val="1"/>
      <w:numFmt w:val="bullet"/>
      <w:lvlText w:val=""/>
      <w:lvlJc w:val="left"/>
      <w:pPr>
        <w:tabs>
          <w:tab w:val="num" w:pos="3600"/>
        </w:tabs>
        <w:ind w:left="3600" w:hanging="360"/>
      </w:pPr>
      <w:rPr>
        <w:rFonts w:ascii="Symbol" w:hAnsi="Symbol" w:hint="default"/>
      </w:rPr>
    </w:lvl>
    <w:lvl w:ilvl="4" w:tplc="041A0003" w:tentative="1">
      <w:start w:val="1"/>
      <w:numFmt w:val="bullet"/>
      <w:lvlText w:val="o"/>
      <w:lvlJc w:val="left"/>
      <w:pPr>
        <w:tabs>
          <w:tab w:val="num" w:pos="4320"/>
        </w:tabs>
        <w:ind w:left="4320" w:hanging="360"/>
      </w:pPr>
      <w:rPr>
        <w:rFonts w:ascii="Courier New" w:hAnsi="Courier New" w:cs="Courier New" w:hint="default"/>
      </w:rPr>
    </w:lvl>
    <w:lvl w:ilvl="5" w:tplc="041A0005" w:tentative="1">
      <w:start w:val="1"/>
      <w:numFmt w:val="bullet"/>
      <w:lvlText w:val=""/>
      <w:lvlJc w:val="left"/>
      <w:pPr>
        <w:tabs>
          <w:tab w:val="num" w:pos="5040"/>
        </w:tabs>
        <w:ind w:left="5040" w:hanging="360"/>
      </w:pPr>
      <w:rPr>
        <w:rFonts w:ascii="Wingdings" w:hAnsi="Wingdings" w:hint="default"/>
      </w:rPr>
    </w:lvl>
    <w:lvl w:ilvl="6" w:tplc="041A0001" w:tentative="1">
      <w:start w:val="1"/>
      <w:numFmt w:val="bullet"/>
      <w:lvlText w:val=""/>
      <w:lvlJc w:val="left"/>
      <w:pPr>
        <w:tabs>
          <w:tab w:val="num" w:pos="5760"/>
        </w:tabs>
        <w:ind w:left="5760" w:hanging="360"/>
      </w:pPr>
      <w:rPr>
        <w:rFonts w:ascii="Symbol" w:hAnsi="Symbol" w:hint="default"/>
      </w:rPr>
    </w:lvl>
    <w:lvl w:ilvl="7" w:tplc="041A0003" w:tentative="1">
      <w:start w:val="1"/>
      <w:numFmt w:val="bullet"/>
      <w:lvlText w:val="o"/>
      <w:lvlJc w:val="left"/>
      <w:pPr>
        <w:tabs>
          <w:tab w:val="num" w:pos="6480"/>
        </w:tabs>
        <w:ind w:left="6480" w:hanging="360"/>
      </w:pPr>
      <w:rPr>
        <w:rFonts w:ascii="Courier New" w:hAnsi="Courier New" w:cs="Courier New" w:hint="default"/>
      </w:rPr>
    </w:lvl>
    <w:lvl w:ilvl="8" w:tplc="041A0005" w:tentative="1">
      <w:start w:val="1"/>
      <w:numFmt w:val="bullet"/>
      <w:lvlText w:val=""/>
      <w:lvlJc w:val="left"/>
      <w:pPr>
        <w:tabs>
          <w:tab w:val="num" w:pos="7200"/>
        </w:tabs>
        <w:ind w:left="7200" w:hanging="360"/>
      </w:pPr>
      <w:rPr>
        <w:rFonts w:ascii="Wingdings" w:hAnsi="Wingdings" w:hint="default"/>
      </w:rPr>
    </w:lvl>
  </w:abstractNum>
  <w:abstractNum w:abstractNumId="11" w15:restartNumberingAfterBreak="0">
    <w:nsid w:val="3D1343F9"/>
    <w:multiLevelType w:val="singleLevel"/>
    <w:tmpl w:val="C6FA19B2"/>
    <w:lvl w:ilvl="0">
      <w:start w:val="1"/>
      <w:numFmt w:val="bullet"/>
      <w:lvlText w:val="-"/>
      <w:lvlJc w:val="left"/>
      <w:pPr>
        <w:tabs>
          <w:tab w:val="num" w:pos="360"/>
        </w:tabs>
        <w:ind w:left="360" w:hanging="360"/>
      </w:pPr>
      <w:rPr>
        <w:rFonts w:hint="default"/>
      </w:rPr>
    </w:lvl>
  </w:abstractNum>
  <w:abstractNum w:abstractNumId="12" w15:restartNumberingAfterBreak="0">
    <w:nsid w:val="41645448"/>
    <w:multiLevelType w:val="hybridMultilevel"/>
    <w:tmpl w:val="65F4B574"/>
    <w:lvl w:ilvl="0" w:tplc="59EAFCC2">
      <w:numFmt w:val="bullet"/>
      <w:lvlText w:val="-"/>
      <w:lvlJc w:val="left"/>
      <w:pPr>
        <w:tabs>
          <w:tab w:val="num" w:pos="720"/>
        </w:tabs>
        <w:ind w:left="720" w:hanging="360"/>
      </w:pPr>
      <w:rPr>
        <w:rFonts w:ascii="Times New Roman" w:eastAsia="Times New Roman" w:hAnsi="Times New Roman" w:cs="Times New Roman"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C52304A"/>
    <w:multiLevelType w:val="hybridMultilevel"/>
    <w:tmpl w:val="9F4CC30C"/>
    <w:lvl w:ilvl="0" w:tplc="370C4F8A">
      <w:start w:val="1"/>
      <w:numFmt w:val="bullet"/>
      <w:pStyle w:val="ListBullet"/>
      <w:lvlText w:val=""/>
      <w:lvlJc w:val="left"/>
      <w:pPr>
        <w:tabs>
          <w:tab w:val="num" w:pos="360"/>
        </w:tabs>
        <w:ind w:left="360" w:hanging="360"/>
      </w:pPr>
      <w:rPr>
        <w:rFonts w:ascii="Symbol" w:hAnsi="Symbol" w:hint="default"/>
      </w:rPr>
    </w:lvl>
    <w:lvl w:ilvl="1" w:tplc="455E72C4"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D7C5995"/>
    <w:multiLevelType w:val="multilevel"/>
    <w:tmpl w:val="041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53680E87"/>
    <w:multiLevelType w:val="hybridMultilevel"/>
    <w:tmpl w:val="155E2E7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6" w15:restartNumberingAfterBreak="0">
    <w:nsid w:val="538A1955"/>
    <w:multiLevelType w:val="hybridMultilevel"/>
    <w:tmpl w:val="11180450"/>
    <w:lvl w:ilvl="0" w:tplc="C6FA19B2">
      <w:start w:val="1"/>
      <w:numFmt w:val="bullet"/>
      <w:lvlText w:val="-"/>
      <w:lvlJc w:val="left"/>
      <w:pPr>
        <w:ind w:left="720" w:hanging="360"/>
      </w:pPr>
      <w:rPr>
        <w:rFonts w:hint="default"/>
      </w:rPr>
    </w:lvl>
    <w:lvl w:ilvl="1" w:tplc="041A0003">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7" w15:restartNumberingAfterBreak="0">
    <w:nsid w:val="59EA4232"/>
    <w:multiLevelType w:val="hybridMultilevel"/>
    <w:tmpl w:val="D7824400"/>
    <w:lvl w:ilvl="0" w:tplc="71FA254A">
      <w:numFmt w:val="bullet"/>
      <w:lvlText w:val="-"/>
      <w:lvlJc w:val="left"/>
      <w:pPr>
        <w:tabs>
          <w:tab w:val="num" w:pos="1080"/>
        </w:tabs>
        <w:ind w:left="1080" w:hanging="360"/>
      </w:pPr>
      <w:rPr>
        <w:rFonts w:ascii="Arial" w:eastAsia="Times New Roman" w:hAnsi="Arial" w:cs="Arial" w:hint="default"/>
      </w:rPr>
    </w:lvl>
    <w:lvl w:ilvl="1" w:tplc="041A0003" w:tentative="1">
      <w:start w:val="1"/>
      <w:numFmt w:val="bullet"/>
      <w:lvlText w:val="o"/>
      <w:lvlJc w:val="left"/>
      <w:pPr>
        <w:tabs>
          <w:tab w:val="num" w:pos="1800"/>
        </w:tabs>
        <w:ind w:left="1800" w:hanging="360"/>
      </w:pPr>
      <w:rPr>
        <w:rFonts w:ascii="Courier New" w:hAnsi="Courier New" w:cs="Courier New" w:hint="default"/>
      </w:rPr>
    </w:lvl>
    <w:lvl w:ilvl="2" w:tplc="041A0005" w:tentative="1">
      <w:start w:val="1"/>
      <w:numFmt w:val="bullet"/>
      <w:lvlText w:val=""/>
      <w:lvlJc w:val="left"/>
      <w:pPr>
        <w:tabs>
          <w:tab w:val="num" w:pos="2520"/>
        </w:tabs>
        <w:ind w:left="2520" w:hanging="360"/>
      </w:pPr>
      <w:rPr>
        <w:rFonts w:ascii="Wingdings" w:hAnsi="Wingdings" w:hint="default"/>
      </w:rPr>
    </w:lvl>
    <w:lvl w:ilvl="3" w:tplc="041A0001" w:tentative="1">
      <w:start w:val="1"/>
      <w:numFmt w:val="bullet"/>
      <w:lvlText w:val=""/>
      <w:lvlJc w:val="left"/>
      <w:pPr>
        <w:tabs>
          <w:tab w:val="num" w:pos="3240"/>
        </w:tabs>
        <w:ind w:left="3240" w:hanging="360"/>
      </w:pPr>
      <w:rPr>
        <w:rFonts w:ascii="Symbol" w:hAnsi="Symbol" w:hint="default"/>
      </w:rPr>
    </w:lvl>
    <w:lvl w:ilvl="4" w:tplc="041A0003" w:tentative="1">
      <w:start w:val="1"/>
      <w:numFmt w:val="bullet"/>
      <w:lvlText w:val="o"/>
      <w:lvlJc w:val="left"/>
      <w:pPr>
        <w:tabs>
          <w:tab w:val="num" w:pos="3960"/>
        </w:tabs>
        <w:ind w:left="3960" w:hanging="360"/>
      </w:pPr>
      <w:rPr>
        <w:rFonts w:ascii="Courier New" w:hAnsi="Courier New" w:cs="Courier New" w:hint="default"/>
      </w:rPr>
    </w:lvl>
    <w:lvl w:ilvl="5" w:tplc="041A0005" w:tentative="1">
      <w:start w:val="1"/>
      <w:numFmt w:val="bullet"/>
      <w:lvlText w:val=""/>
      <w:lvlJc w:val="left"/>
      <w:pPr>
        <w:tabs>
          <w:tab w:val="num" w:pos="4680"/>
        </w:tabs>
        <w:ind w:left="4680" w:hanging="360"/>
      </w:pPr>
      <w:rPr>
        <w:rFonts w:ascii="Wingdings" w:hAnsi="Wingdings" w:hint="default"/>
      </w:rPr>
    </w:lvl>
    <w:lvl w:ilvl="6" w:tplc="041A0001" w:tentative="1">
      <w:start w:val="1"/>
      <w:numFmt w:val="bullet"/>
      <w:lvlText w:val=""/>
      <w:lvlJc w:val="left"/>
      <w:pPr>
        <w:tabs>
          <w:tab w:val="num" w:pos="5400"/>
        </w:tabs>
        <w:ind w:left="5400" w:hanging="360"/>
      </w:pPr>
      <w:rPr>
        <w:rFonts w:ascii="Symbol" w:hAnsi="Symbol" w:hint="default"/>
      </w:rPr>
    </w:lvl>
    <w:lvl w:ilvl="7" w:tplc="041A0003" w:tentative="1">
      <w:start w:val="1"/>
      <w:numFmt w:val="bullet"/>
      <w:lvlText w:val="o"/>
      <w:lvlJc w:val="left"/>
      <w:pPr>
        <w:tabs>
          <w:tab w:val="num" w:pos="6120"/>
        </w:tabs>
        <w:ind w:left="6120" w:hanging="360"/>
      </w:pPr>
      <w:rPr>
        <w:rFonts w:ascii="Courier New" w:hAnsi="Courier New" w:cs="Courier New" w:hint="default"/>
      </w:rPr>
    </w:lvl>
    <w:lvl w:ilvl="8" w:tplc="041A0005" w:tentative="1">
      <w:start w:val="1"/>
      <w:numFmt w:val="bullet"/>
      <w:lvlText w:val=""/>
      <w:lvlJc w:val="left"/>
      <w:pPr>
        <w:tabs>
          <w:tab w:val="num" w:pos="6840"/>
        </w:tabs>
        <w:ind w:left="6840" w:hanging="360"/>
      </w:pPr>
      <w:rPr>
        <w:rFonts w:ascii="Wingdings" w:hAnsi="Wingdings" w:hint="default"/>
      </w:rPr>
    </w:lvl>
  </w:abstractNum>
  <w:abstractNum w:abstractNumId="18" w15:restartNumberingAfterBreak="0">
    <w:nsid w:val="63D52144"/>
    <w:multiLevelType w:val="hybridMultilevel"/>
    <w:tmpl w:val="B43E3534"/>
    <w:lvl w:ilvl="0" w:tplc="041A0001">
      <w:start w:val="1"/>
      <w:numFmt w:val="bullet"/>
      <w:lvlText w:val=""/>
      <w:lvlJc w:val="left"/>
      <w:pPr>
        <w:ind w:left="1004" w:hanging="360"/>
      </w:pPr>
      <w:rPr>
        <w:rFonts w:ascii="Symbol" w:hAnsi="Symbol" w:hint="default"/>
      </w:rPr>
    </w:lvl>
    <w:lvl w:ilvl="1" w:tplc="041A0003">
      <w:start w:val="1"/>
      <w:numFmt w:val="bullet"/>
      <w:lvlText w:val="o"/>
      <w:lvlJc w:val="left"/>
      <w:pPr>
        <w:ind w:left="1724" w:hanging="360"/>
      </w:pPr>
      <w:rPr>
        <w:rFonts w:ascii="Courier New" w:hAnsi="Courier New" w:cs="Courier New" w:hint="default"/>
      </w:rPr>
    </w:lvl>
    <w:lvl w:ilvl="2" w:tplc="041A0005" w:tentative="1">
      <w:start w:val="1"/>
      <w:numFmt w:val="bullet"/>
      <w:lvlText w:val=""/>
      <w:lvlJc w:val="left"/>
      <w:pPr>
        <w:ind w:left="2444" w:hanging="360"/>
      </w:pPr>
      <w:rPr>
        <w:rFonts w:ascii="Wingdings" w:hAnsi="Wingdings" w:hint="default"/>
      </w:rPr>
    </w:lvl>
    <w:lvl w:ilvl="3" w:tplc="041A0001" w:tentative="1">
      <w:start w:val="1"/>
      <w:numFmt w:val="bullet"/>
      <w:lvlText w:val=""/>
      <w:lvlJc w:val="left"/>
      <w:pPr>
        <w:ind w:left="3164" w:hanging="360"/>
      </w:pPr>
      <w:rPr>
        <w:rFonts w:ascii="Symbol" w:hAnsi="Symbol" w:hint="default"/>
      </w:rPr>
    </w:lvl>
    <w:lvl w:ilvl="4" w:tplc="041A0003" w:tentative="1">
      <w:start w:val="1"/>
      <w:numFmt w:val="bullet"/>
      <w:lvlText w:val="o"/>
      <w:lvlJc w:val="left"/>
      <w:pPr>
        <w:ind w:left="3884" w:hanging="360"/>
      </w:pPr>
      <w:rPr>
        <w:rFonts w:ascii="Courier New" w:hAnsi="Courier New" w:cs="Courier New" w:hint="default"/>
      </w:rPr>
    </w:lvl>
    <w:lvl w:ilvl="5" w:tplc="041A0005" w:tentative="1">
      <w:start w:val="1"/>
      <w:numFmt w:val="bullet"/>
      <w:lvlText w:val=""/>
      <w:lvlJc w:val="left"/>
      <w:pPr>
        <w:ind w:left="4604" w:hanging="360"/>
      </w:pPr>
      <w:rPr>
        <w:rFonts w:ascii="Wingdings" w:hAnsi="Wingdings" w:hint="default"/>
      </w:rPr>
    </w:lvl>
    <w:lvl w:ilvl="6" w:tplc="041A0001" w:tentative="1">
      <w:start w:val="1"/>
      <w:numFmt w:val="bullet"/>
      <w:lvlText w:val=""/>
      <w:lvlJc w:val="left"/>
      <w:pPr>
        <w:ind w:left="5324" w:hanging="360"/>
      </w:pPr>
      <w:rPr>
        <w:rFonts w:ascii="Symbol" w:hAnsi="Symbol" w:hint="default"/>
      </w:rPr>
    </w:lvl>
    <w:lvl w:ilvl="7" w:tplc="041A0003" w:tentative="1">
      <w:start w:val="1"/>
      <w:numFmt w:val="bullet"/>
      <w:lvlText w:val="o"/>
      <w:lvlJc w:val="left"/>
      <w:pPr>
        <w:ind w:left="6044" w:hanging="360"/>
      </w:pPr>
      <w:rPr>
        <w:rFonts w:ascii="Courier New" w:hAnsi="Courier New" w:cs="Courier New" w:hint="default"/>
      </w:rPr>
    </w:lvl>
    <w:lvl w:ilvl="8" w:tplc="041A0005" w:tentative="1">
      <w:start w:val="1"/>
      <w:numFmt w:val="bullet"/>
      <w:lvlText w:val=""/>
      <w:lvlJc w:val="left"/>
      <w:pPr>
        <w:ind w:left="6764" w:hanging="360"/>
      </w:pPr>
      <w:rPr>
        <w:rFonts w:ascii="Wingdings" w:hAnsi="Wingdings" w:hint="default"/>
      </w:rPr>
    </w:lvl>
  </w:abstractNum>
  <w:abstractNum w:abstractNumId="19" w15:restartNumberingAfterBreak="0">
    <w:nsid w:val="64625A46"/>
    <w:multiLevelType w:val="hybridMultilevel"/>
    <w:tmpl w:val="F0965848"/>
    <w:lvl w:ilvl="0" w:tplc="C6FA19B2">
      <w:start w:val="1"/>
      <w:numFmt w:val="bullet"/>
      <w:lvlText w:val="-"/>
      <w:lvlJc w:val="left"/>
      <w:pPr>
        <w:ind w:left="720" w:hanging="360"/>
      </w:pPr>
      <w:rPr>
        <w:rFont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15:restartNumberingAfterBreak="0">
    <w:nsid w:val="65246438"/>
    <w:multiLevelType w:val="hybridMultilevel"/>
    <w:tmpl w:val="0302D304"/>
    <w:lvl w:ilvl="0" w:tplc="C6FA19B2">
      <w:start w:val="1"/>
      <w:numFmt w:val="bullet"/>
      <w:lvlText w:val="-"/>
      <w:lvlJc w:val="left"/>
      <w:pPr>
        <w:ind w:left="720" w:hanging="360"/>
      </w:pPr>
      <w:rPr>
        <w:rFont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1" w15:restartNumberingAfterBreak="0">
    <w:nsid w:val="65832007"/>
    <w:multiLevelType w:val="hybridMultilevel"/>
    <w:tmpl w:val="AC862D86"/>
    <w:lvl w:ilvl="0" w:tplc="C6FA19B2">
      <w:start w:val="1"/>
      <w:numFmt w:val="bullet"/>
      <w:lvlText w:val="-"/>
      <w:lvlJc w:val="left"/>
      <w:pPr>
        <w:ind w:left="720" w:hanging="360"/>
      </w:pPr>
      <w:rPr>
        <w:rFont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2" w15:restartNumberingAfterBreak="0">
    <w:nsid w:val="66547A01"/>
    <w:multiLevelType w:val="hybridMultilevel"/>
    <w:tmpl w:val="B42C9EE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3" w15:restartNumberingAfterBreak="0">
    <w:nsid w:val="669E0EC5"/>
    <w:multiLevelType w:val="hybridMultilevel"/>
    <w:tmpl w:val="3DCE6AEA"/>
    <w:lvl w:ilvl="0" w:tplc="031203EE">
      <w:start w:val="1"/>
      <w:numFmt w:val="decimal"/>
      <w:lvlText w:val="%1."/>
      <w:lvlJc w:val="left"/>
      <w:pPr>
        <w:ind w:left="1140" w:hanging="42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24" w15:restartNumberingAfterBreak="0">
    <w:nsid w:val="67782655"/>
    <w:multiLevelType w:val="hybridMultilevel"/>
    <w:tmpl w:val="91E6B022"/>
    <w:lvl w:ilvl="0" w:tplc="041A000F">
      <w:start w:val="1"/>
      <w:numFmt w:val="bullet"/>
      <w:lvlText w:val=""/>
      <w:lvlJc w:val="left"/>
      <w:pPr>
        <w:tabs>
          <w:tab w:val="num" w:pos="2062"/>
        </w:tabs>
        <w:ind w:left="2062" w:hanging="360"/>
      </w:pPr>
      <w:rPr>
        <w:rFonts w:ascii="Symbol" w:hAnsi="Symbol" w:hint="default"/>
      </w:rPr>
    </w:lvl>
    <w:lvl w:ilvl="1" w:tplc="041A0019" w:tentative="1">
      <w:start w:val="1"/>
      <w:numFmt w:val="bullet"/>
      <w:lvlText w:val="o"/>
      <w:lvlJc w:val="left"/>
      <w:pPr>
        <w:tabs>
          <w:tab w:val="num" w:pos="3142"/>
        </w:tabs>
        <w:ind w:left="3142" w:hanging="360"/>
      </w:pPr>
      <w:rPr>
        <w:rFonts w:ascii="Courier New" w:hAnsi="Courier New" w:hint="default"/>
      </w:rPr>
    </w:lvl>
    <w:lvl w:ilvl="2" w:tplc="041A001B" w:tentative="1">
      <w:start w:val="1"/>
      <w:numFmt w:val="bullet"/>
      <w:lvlText w:val=""/>
      <w:lvlJc w:val="left"/>
      <w:pPr>
        <w:tabs>
          <w:tab w:val="num" w:pos="3862"/>
        </w:tabs>
        <w:ind w:left="3862" w:hanging="360"/>
      </w:pPr>
      <w:rPr>
        <w:rFonts w:ascii="Wingdings" w:hAnsi="Wingdings" w:hint="default"/>
      </w:rPr>
    </w:lvl>
    <w:lvl w:ilvl="3" w:tplc="041A000F" w:tentative="1">
      <w:start w:val="1"/>
      <w:numFmt w:val="bullet"/>
      <w:lvlText w:val=""/>
      <w:lvlJc w:val="left"/>
      <w:pPr>
        <w:tabs>
          <w:tab w:val="num" w:pos="4582"/>
        </w:tabs>
        <w:ind w:left="4582" w:hanging="360"/>
      </w:pPr>
      <w:rPr>
        <w:rFonts w:ascii="Symbol" w:hAnsi="Symbol" w:hint="default"/>
      </w:rPr>
    </w:lvl>
    <w:lvl w:ilvl="4" w:tplc="041A0019" w:tentative="1">
      <w:start w:val="1"/>
      <w:numFmt w:val="bullet"/>
      <w:lvlText w:val="o"/>
      <w:lvlJc w:val="left"/>
      <w:pPr>
        <w:tabs>
          <w:tab w:val="num" w:pos="5302"/>
        </w:tabs>
        <w:ind w:left="5302" w:hanging="360"/>
      </w:pPr>
      <w:rPr>
        <w:rFonts w:ascii="Courier New" w:hAnsi="Courier New" w:hint="default"/>
      </w:rPr>
    </w:lvl>
    <w:lvl w:ilvl="5" w:tplc="041A001B" w:tentative="1">
      <w:start w:val="1"/>
      <w:numFmt w:val="bullet"/>
      <w:lvlText w:val=""/>
      <w:lvlJc w:val="left"/>
      <w:pPr>
        <w:tabs>
          <w:tab w:val="num" w:pos="6022"/>
        </w:tabs>
        <w:ind w:left="6022" w:hanging="360"/>
      </w:pPr>
      <w:rPr>
        <w:rFonts w:ascii="Wingdings" w:hAnsi="Wingdings" w:hint="default"/>
      </w:rPr>
    </w:lvl>
    <w:lvl w:ilvl="6" w:tplc="041A000F" w:tentative="1">
      <w:start w:val="1"/>
      <w:numFmt w:val="bullet"/>
      <w:lvlText w:val=""/>
      <w:lvlJc w:val="left"/>
      <w:pPr>
        <w:tabs>
          <w:tab w:val="num" w:pos="6742"/>
        </w:tabs>
        <w:ind w:left="6742" w:hanging="360"/>
      </w:pPr>
      <w:rPr>
        <w:rFonts w:ascii="Symbol" w:hAnsi="Symbol" w:hint="default"/>
      </w:rPr>
    </w:lvl>
    <w:lvl w:ilvl="7" w:tplc="041A0019" w:tentative="1">
      <w:start w:val="1"/>
      <w:numFmt w:val="bullet"/>
      <w:lvlText w:val="o"/>
      <w:lvlJc w:val="left"/>
      <w:pPr>
        <w:tabs>
          <w:tab w:val="num" w:pos="7462"/>
        </w:tabs>
        <w:ind w:left="7462" w:hanging="360"/>
      </w:pPr>
      <w:rPr>
        <w:rFonts w:ascii="Courier New" w:hAnsi="Courier New" w:hint="default"/>
      </w:rPr>
    </w:lvl>
    <w:lvl w:ilvl="8" w:tplc="041A001B" w:tentative="1">
      <w:start w:val="1"/>
      <w:numFmt w:val="bullet"/>
      <w:lvlText w:val=""/>
      <w:lvlJc w:val="left"/>
      <w:pPr>
        <w:tabs>
          <w:tab w:val="num" w:pos="8182"/>
        </w:tabs>
        <w:ind w:left="8182" w:hanging="360"/>
      </w:pPr>
      <w:rPr>
        <w:rFonts w:ascii="Wingdings" w:hAnsi="Wingdings" w:hint="default"/>
      </w:rPr>
    </w:lvl>
  </w:abstractNum>
  <w:abstractNum w:abstractNumId="25" w15:restartNumberingAfterBreak="0">
    <w:nsid w:val="6A3A0C7C"/>
    <w:multiLevelType w:val="hybridMultilevel"/>
    <w:tmpl w:val="278ECF34"/>
    <w:lvl w:ilvl="0" w:tplc="C6FA19B2">
      <w:start w:val="1"/>
      <w:numFmt w:val="bullet"/>
      <w:lvlText w:val="-"/>
      <w:lvlJc w:val="left"/>
      <w:pPr>
        <w:ind w:left="720" w:hanging="360"/>
      </w:pPr>
      <w:rPr>
        <w:rFont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6" w15:restartNumberingAfterBreak="0">
    <w:nsid w:val="71812145"/>
    <w:multiLevelType w:val="hybridMultilevel"/>
    <w:tmpl w:val="125CA488"/>
    <w:lvl w:ilvl="0" w:tplc="C6FA19B2">
      <w:start w:val="1"/>
      <w:numFmt w:val="bullet"/>
      <w:lvlText w:val="-"/>
      <w:lvlJc w:val="left"/>
      <w:pPr>
        <w:ind w:left="720" w:hanging="360"/>
      </w:pPr>
      <w:rPr>
        <w:rFont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7" w15:restartNumberingAfterBreak="0">
    <w:nsid w:val="72B14EA5"/>
    <w:multiLevelType w:val="hybridMultilevel"/>
    <w:tmpl w:val="A40CED96"/>
    <w:lvl w:ilvl="0" w:tplc="C6FA19B2">
      <w:start w:val="1"/>
      <w:numFmt w:val="bullet"/>
      <w:lvlText w:val="-"/>
      <w:lvlJc w:val="left"/>
      <w:pPr>
        <w:ind w:left="720" w:hanging="360"/>
      </w:pPr>
      <w:rPr>
        <w:rFonts w:hint="default"/>
      </w:rPr>
    </w:lvl>
    <w:lvl w:ilvl="1" w:tplc="C6FA19B2">
      <w:start w:val="1"/>
      <w:numFmt w:val="bullet"/>
      <w:lvlText w:val="-"/>
      <w:lvlJc w:val="left"/>
      <w:pPr>
        <w:ind w:left="1440" w:hanging="360"/>
      </w:pPr>
      <w:rPr>
        <w:rFonts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8" w15:restartNumberingAfterBreak="0">
    <w:nsid w:val="75AD3618"/>
    <w:multiLevelType w:val="singleLevel"/>
    <w:tmpl w:val="0AA84308"/>
    <w:lvl w:ilvl="0">
      <w:start w:val="1"/>
      <w:numFmt w:val="decimal"/>
      <w:pStyle w:val="teksttrok"/>
      <w:lvlText w:val="%1."/>
      <w:lvlJc w:val="left"/>
      <w:pPr>
        <w:tabs>
          <w:tab w:val="num" w:pos="720"/>
        </w:tabs>
        <w:ind w:left="720" w:hanging="720"/>
      </w:pPr>
      <w:rPr>
        <w:rFonts w:hint="default"/>
      </w:rPr>
    </w:lvl>
  </w:abstractNum>
  <w:abstractNum w:abstractNumId="29" w15:restartNumberingAfterBreak="0">
    <w:nsid w:val="7A5C7BFF"/>
    <w:multiLevelType w:val="hybridMultilevel"/>
    <w:tmpl w:val="88EAD94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0" w15:restartNumberingAfterBreak="0">
    <w:nsid w:val="7C383477"/>
    <w:multiLevelType w:val="hybridMultilevel"/>
    <w:tmpl w:val="EEF83918"/>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1" w15:restartNumberingAfterBreak="0">
    <w:nsid w:val="7E2E043E"/>
    <w:multiLevelType w:val="hybridMultilevel"/>
    <w:tmpl w:val="F530C524"/>
    <w:lvl w:ilvl="0" w:tplc="041A0001">
      <w:start w:val="1"/>
      <w:numFmt w:val="bullet"/>
      <w:lvlText w:val=""/>
      <w:lvlJc w:val="left"/>
      <w:pPr>
        <w:tabs>
          <w:tab w:val="num" w:pos="720"/>
        </w:tabs>
        <w:ind w:left="720" w:hanging="360"/>
      </w:pPr>
      <w:rPr>
        <w:rFonts w:ascii="Symbol" w:hAnsi="Symbol" w:hint="default"/>
      </w:rPr>
    </w:lvl>
    <w:lvl w:ilvl="1" w:tplc="041A0003">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F565C3F"/>
    <w:multiLevelType w:val="multilevel"/>
    <w:tmpl w:val="71845F74"/>
    <w:lvl w:ilvl="0">
      <w:start w:val="1"/>
      <w:numFmt w:val="bullet"/>
      <w:lvlText w:val="o"/>
      <w:lvlJc w:val="left"/>
      <w:pPr>
        <w:ind w:left="360" w:hanging="360"/>
      </w:pPr>
      <w:rPr>
        <w:rFonts w:ascii="Courier New" w:hAnsi="Courier New" w:cs="Courier New"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 w:numId="2">
    <w:abstractNumId w:val="28"/>
  </w:num>
  <w:num w:numId="3">
    <w:abstractNumId w:val="13"/>
  </w:num>
  <w:num w:numId="4">
    <w:abstractNumId w:val="24"/>
  </w:num>
  <w:num w:numId="5">
    <w:abstractNumId w:val="11"/>
  </w:num>
  <w:num w:numId="6">
    <w:abstractNumId w:val="8"/>
  </w:num>
  <w:num w:numId="7">
    <w:abstractNumId w:val="12"/>
  </w:num>
  <w:num w:numId="8">
    <w:abstractNumId w:val="17"/>
  </w:num>
  <w:num w:numId="9">
    <w:abstractNumId w:val="10"/>
  </w:num>
  <w:num w:numId="10">
    <w:abstractNumId w:val="7"/>
  </w:num>
  <w:num w:numId="11">
    <w:abstractNumId w:val="9"/>
  </w:num>
  <w:num w:numId="12">
    <w:abstractNumId w:val="22"/>
  </w:num>
  <w:num w:numId="13">
    <w:abstractNumId w:val="30"/>
  </w:num>
  <w:num w:numId="14">
    <w:abstractNumId w:val="19"/>
  </w:num>
  <w:num w:numId="15">
    <w:abstractNumId w:val="2"/>
  </w:num>
  <w:num w:numId="16">
    <w:abstractNumId w:val="21"/>
  </w:num>
  <w:num w:numId="17">
    <w:abstractNumId w:val="20"/>
  </w:num>
  <w:num w:numId="18">
    <w:abstractNumId w:val="25"/>
  </w:num>
  <w:num w:numId="19">
    <w:abstractNumId w:val="26"/>
  </w:num>
  <w:num w:numId="20">
    <w:abstractNumId w:val="27"/>
  </w:num>
  <w:num w:numId="21">
    <w:abstractNumId w:val="15"/>
  </w:num>
  <w:num w:numId="22">
    <w:abstractNumId w:val="18"/>
  </w:num>
  <w:num w:numId="23">
    <w:abstractNumId w:val="4"/>
  </w:num>
  <w:num w:numId="24">
    <w:abstractNumId w:val="31"/>
  </w:num>
  <w:num w:numId="25">
    <w:abstractNumId w:val="5"/>
  </w:num>
  <w:num w:numId="26">
    <w:abstractNumId w:val="29"/>
  </w:num>
  <w:num w:numId="27">
    <w:abstractNumId w:val="1"/>
  </w:num>
  <w:num w:numId="28">
    <w:abstractNumId w:val="3"/>
  </w:num>
  <w:num w:numId="29">
    <w:abstractNumId w:val="6"/>
  </w:num>
  <w:num w:numId="30">
    <w:abstractNumId w:val="14"/>
  </w:num>
  <w:num w:numId="31">
    <w:abstractNumId w:val="23"/>
  </w:num>
  <w:num w:numId="32">
    <w:abstractNumId w:val="32"/>
  </w:num>
  <w:num w:numId="33">
    <w:abstractNumId w:val="16"/>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en-GB" w:vendorID="64" w:dllVersion="5" w:nlCheck="1" w:checkStyle="1"/>
  <w:activeWritingStyle w:appName="MSWord" w:lang="en-AU" w:vendorID="64" w:dllVersion="5" w:nlCheck="1" w:checkStyle="1"/>
  <w:activeWritingStyle w:appName="MSWord" w:lang="en-GB" w:vendorID="64" w:dllVersion="6" w:nlCheck="1" w:checkStyle="1"/>
  <w:activeWritingStyle w:appName="MSWord" w:lang="de-DE" w:vendorID="64" w:dllVersion="6" w:nlCheck="1" w:checkStyle="1"/>
  <w:activeWritingStyle w:appName="MSWord" w:lang="en-US" w:vendorID="64" w:dllVersion="6"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319C"/>
    <w:rsid w:val="0000023F"/>
    <w:rsid w:val="0000255C"/>
    <w:rsid w:val="00007358"/>
    <w:rsid w:val="00011432"/>
    <w:rsid w:val="000119EF"/>
    <w:rsid w:val="00013421"/>
    <w:rsid w:val="00017E36"/>
    <w:rsid w:val="00020E86"/>
    <w:rsid w:val="0002246B"/>
    <w:rsid w:val="000357EA"/>
    <w:rsid w:val="000404B8"/>
    <w:rsid w:val="0004139A"/>
    <w:rsid w:val="00041784"/>
    <w:rsid w:val="000419EF"/>
    <w:rsid w:val="000420FD"/>
    <w:rsid w:val="00055783"/>
    <w:rsid w:val="000606DE"/>
    <w:rsid w:val="000613F0"/>
    <w:rsid w:val="00061F35"/>
    <w:rsid w:val="00062740"/>
    <w:rsid w:val="000638C4"/>
    <w:rsid w:val="00064BBE"/>
    <w:rsid w:val="00065068"/>
    <w:rsid w:val="000668D0"/>
    <w:rsid w:val="00071112"/>
    <w:rsid w:val="000843B0"/>
    <w:rsid w:val="00086858"/>
    <w:rsid w:val="00090FE6"/>
    <w:rsid w:val="00094EF5"/>
    <w:rsid w:val="000A0087"/>
    <w:rsid w:val="000A0886"/>
    <w:rsid w:val="000A093C"/>
    <w:rsid w:val="000A289A"/>
    <w:rsid w:val="000A2992"/>
    <w:rsid w:val="000A5744"/>
    <w:rsid w:val="000A7542"/>
    <w:rsid w:val="000B1EF5"/>
    <w:rsid w:val="000B3541"/>
    <w:rsid w:val="000C01A1"/>
    <w:rsid w:val="000C08EE"/>
    <w:rsid w:val="000C23E2"/>
    <w:rsid w:val="000C2A93"/>
    <w:rsid w:val="000C56DE"/>
    <w:rsid w:val="000D3BCF"/>
    <w:rsid w:val="000D4431"/>
    <w:rsid w:val="000D7F51"/>
    <w:rsid w:val="000E74AC"/>
    <w:rsid w:val="000E7524"/>
    <w:rsid w:val="000F18C0"/>
    <w:rsid w:val="000F2586"/>
    <w:rsid w:val="000F41F1"/>
    <w:rsid w:val="000F571B"/>
    <w:rsid w:val="000F5D8B"/>
    <w:rsid w:val="000F623A"/>
    <w:rsid w:val="00100747"/>
    <w:rsid w:val="00101604"/>
    <w:rsid w:val="001052F0"/>
    <w:rsid w:val="00106707"/>
    <w:rsid w:val="00107872"/>
    <w:rsid w:val="00107E91"/>
    <w:rsid w:val="00107FC9"/>
    <w:rsid w:val="00111B89"/>
    <w:rsid w:val="00113E91"/>
    <w:rsid w:val="001171FB"/>
    <w:rsid w:val="001172EC"/>
    <w:rsid w:val="0012172E"/>
    <w:rsid w:val="00121B3A"/>
    <w:rsid w:val="001221AC"/>
    <w:rsid w:val="00122B71"/>
    <w:rsid w:val="001239A0"/>
    <w:rsid w:val="00127417"/>
    <w:rsid w:val="00130D7F"/>
    <w:rsid w:val="00132D53"/>
    <w:rsid w:val="00132FEF"/>
    <w:rsid w:val="00133921"/>
    <w:rsid w:val="00140913"/>
    <w:rsid w:val="00145798"/>
    <w:rsid w:val="001513BB"/>
    <w:rsid w:val="00152BD4"/>
    <w:rsid w:val="00153725"/>
    <w:rsid w:val="0015429D"/>
    <w:rsid w:val="0015460F"/>
    <w:rsid w:val="00156728"/>
    <w:rsid w:val="00156988"/>
    <w:rsid w:val="00156C88"/>
    <w:rsid w:val="00157578"/>
    <w:rsid w:val="001610E1"/>
    <w:rsid w:val="001624F4"/>
    <w:rsid w:val="00162B7F"/>
    <w:rsid w:val="00174345"/>
    <w:rsid w:val="00174E06"/>
    <w:rsid w:val="001845EB"/>
    <w:rsid w:val="00187011"/>
    <w:rsid w:val="001907B6"/>
    <w:rsid w:val="00190B29"/>
    <w:rsid w:val="00191449"/>
    <w:rsid w:val="0019179A"/>
    <w:rsid w:val="00193468"/>
    <w:rsid w:val="00193A46"/>
    <w:rsid w:val="00194AEB"/>
    <w:rsid w:val="001962F9"/>
    <w:rsid w:val="001A03A6"/>
    <w:rsid w:val="001A254E"/>
    <w:rsid w:val="001A2CD0"/>
    <w:rsid w:val="001A50E5"/>
    <w:rsid w:val="001B0D9B"/>
    <w:rsid w:val="001B40AD"/>
    <w:rsid w:val="001B41D7"/>
    <w:rsid w:val="001B52FA"/>
    <w:rsid w:val="001C1540"/>
    <w:rsid w:val="001C33AD"/>
    <w:rsid w:val="001C5303"/>
    <w:rsid w:val="001C756F"/>
    <w:rsid w:val="001D0A5C"/>
    <w:rsid w:val="001D3B4F"/>
    <w:rsid w:val="001D53CB"/>
    <w:rsid w:val="001E0E48"/>
    <w:rsid w:val="001E13D8"/>
    <w:rsid w:val="001E176B"/>
    <w:rsid w:val="001E38C2"/>
    <w:rsid w:val="001E609E"/>
    <w:rsid w:val="001E657E"/>
    <w:rsid w:val="001F2C1A"/>
    <w:rsid w:val="00203078"/>
    <w:rsid w:val="002049B3"/>
    <w:rsid w:val="00216580"/>
    <w:rsid w:val="002213BA"/>
    <w:rsid w:val="00223D1B"/>
    <w:rsid w:val="002251A6"/>
    <w:rsid w:val="002260F7"/>
    <w:rsid w:val="00230346"/>
    <w:rsid w:val="00233486"/>
    <w:rsid w:val="00236F48"/>
    <w:rsid w:val="002506E3"/>
    <w:rsid w:val="00255207"/>
    <w:rsid w:val="00257041"/>
    <w:rsid w:val="002646DF"/>
    <w:rsid w:val="00264E1B"/>
    <w:rsid w:val="00265F95"/>
    <w:rsid w:val="00270909"/>
    <w:rsid w:val="002751D1"/>
    <w:rsid w:val="00281B73"/>
    <w:rsid w:val="00281C67"/>
    <w:rsid w:val="00284910"/>
    <w:rsid w:val="00287368"/>
    <w:rsid w:val="00290EEC"/>
    <w:rsid w:val="00293F8D"/>
    <w:rsid w:val="00296F4B"/>
    <w:rsid w:val="002A34FE"/>
    <w:rsid w:val="002A4252"/>
    <w:rsid w:val="002A5A6C"/>
    <w:rsid w:val="002A6FAB"/>
    <w:rsid w:val="002B19DD"/>
    <w:rsid w:val="002B51D6"/>
    <w:rsid w:val="002B5FE9"/>
    <w:rsid w:val="002C0417"/>
    <w:rsid w:val="002C1549"/>
    <w:rsid w:val="002C1A0E"/>
    <w:rsid w:val="002C37F8"/>
    <w:rsid w:val="002C6290"/>
    <w:rsid w:val="002D3192"/>
    <w:rsid w:val="002D4931"/>
    <w:rsid w:val="002D7A76"/>
    <w:rsid w:val="002E3639"/>
    <w:rsid w:val="002E3D95"/>
    <w:rsid w:val="002E52BC"/>
    <w:rsid w:val="002E68DA"/>
    <w:rsid w:val="002F00FE"/>
    <w:rsid w:val="002F2CA3"/>
    <w:rsid w:val="002F3B74"/>
    <w:rsid w:val="002F4638"/>
    <w:rsid w:val="002F5853"/>
    <w:rsid w:val="003077CC"/>
    <w:rsid w:val="0030791B"/>
    <w:rsid w:val="0031121E"/>
    <w:rsid w:val="00312014"/>
    <w:rsid w:val="003217C4"/>
    <w:rsid w:val="00322D7E"/>
    <w:rsid w:val="00324C0F"/>
    <w:rsid w:val="003308E8"/>
    <w:rsid w:val="00332B9B"/>
    <w:rsid w:val="00334980"/>
    <w:rsid w:val="003356D5"/>
    <w:rsid w:val="00342413"/>
    <w:rsid w:val="00350B9A"/>
    <w:rsid w:val="00352543"/>
    <w:rsid w:val="00363CCF"/>
    <w:rsid w:val="00363EAA"/>
    <w:rsid w:val="00364324"/>
    <w:rsid w:val="00364CE1"/>
    <w:rsid w:val="00365F9E"/>
    <w:rsid w:val="0037062B"/>
    <w:rsid w:val="00375C66"/>
    <w:rsid w:val="003760A8"/>
    <w:rsid w:val="003817AF"/>
    <w:rsid w:val="00381B1F"/>
    <w:rsid w:val="0038420E"/>
    <w:rsid w:val="0039596E"/>
    <w:rsid w:val="00396600"/>
    <w:rsid w:val="00396A12"/>
    <w:rsid w:val="003973E6"/>
    <w:rsid w:val="003A62E4"/>
    <w:rsid w:val="003A69DC"/>
    <w:rsid w:val="003A74CA"/>
    <w:rsid w:val="003B2C38"/>
    <w:rsid w:val="003B39A8"/>
    <w:rsid w:val="003B6817"/>
    <w:rsid w:val="003C3223"/>
    <w:rsid w:val="003C4014"/>
    <w:rsid w:val="003C41A8"/>
    <w:rsid w:val="003C4E0A"/>
    <w:rsid w:val="003D0BAB"/>
    <w:rsid w:val="003D180F"/>
    <w:rsid w:val="003D7FDF"/>
    <w:rsid w:val="003E04F1"/>
    <w:rsid w:val="003E2672"/>
    <w:rsid w:val="003E5E0F"/>
    <w:rsid w:val="003F20FB"/>
    <w:rsid w:val="003F384E"/>
    <w:rsid w:val="003F6D61"/>
    <w:rsid w:val="003F75F7"/>
    <w:rsid w:val="004079C0"/>
    <w:rsid w:val="004125DA"/>
    <w:rsid w:val="00412D6E"/>
    <w:rsid w:val="00414512"/>
    <w:rsid w:val="0041566C"/>
    <w:rsid w:val="00415CC5"/>
    <w:rsid w:val="0041669A"/>
    <w:rsid w:val="00417D46"/>
    <w:rsid w:val="00420ED1"/>
    <w:rsid w:val="0042126D"/>
    <w:rsid w:val="00425C3F"/>
    <w:rsid w:val="00430F64"/>
    <w:rsid w:val="0043549F"/>
    <w:rsid w:val="004379B5"/>
    <w:rsid w:val="004409E0"/>
    <w:rsid w:val="004436E1"/>
    <w:rsid w:val="00443979"/>
    <w:rsid w:val="00443AF1"/>
    <w:rsid w:val="0044510E"/>
    <w:rsid w:val="0045008E"/>
    <w:rsid w:val="00454A7C"/>
    <w:rsid w:val="00457170"/>
    <w:rsid w:val="004611BD"/>
    <w:rsid w:val="00461A4C"/>
    <w:rsid w:val="00462C12"/>
    <w:rsid w:val="00466EFC"/>
    <w:rsid w:val="00476B92"/>
    <w:rsid w:val="0048012F"/>
    <w:rsid w:val="0048788C"/>
    <w:rsid w:val="00496039"/>
    <w:rsid w:val="004A0438"/>
    <w:rsid w:val="004A0B67"/>
    <w:rsid w:val="004A3CB2"/>
    <w:rsid w:val="004B0557"/>
    <w:rsid w:val="004B0996"/>
    <w:rsid w:val="004B1422"/>
    <w:rsid w:val="004B1E5F"/>
    <w:rsid w:val="004B443E"/>
    <w:rsid w:val="004B5A59"/>
    <w:rsid w:val="004B66D1"/>
    <w:rsid w:val="004C1EFF"/>
    <w:rsid w:val="004C2BAA"/>
    <w:rsid w:val="004C6193"/>
    <w:rsid w:val="004E3D94"/>
    <w:rsid w:val="004E6B7D"/>
    <w:rsid w:val="004F1AA5"/>
    <w:rsid w:val="004F57B5"/>
    <w:rsid w:val="004F65F5"/>
    <w:rsid w:val="004F6F89"/>
    <w:rsid w:val="004F7FFE"/>
    <w:rsid w:val="0050173D"/>
    <w:rsid w:val="00505556"/>
    <w:rsid w:val="005062C2"/>
    <w:rsid w:val="0050641F"/>
    <w:rsid w:val="0051097F"/>
    <w:rsid w:val="005122E0"/>
    <w:rsid w:val="0051385B"/>
    <w:rsid w:val="005141F5"/>
    <w:rsid w:val="00514B88"/>
    <w:rsid w:val="005162C3"/>
    <w:rsid w:val="00517250"/>
    <w:rsid w:val="00517696"/>
    <w:rsid w:val="00522E49"/>
    <w:rsid w:val="00524058"/>
    <w:rsid w:val="0053068E"/>
    <w:rsid w:val="00531302"/>
    <w:rsid w:val="00533276"/>
    <w:rsid w:val="00533883"/>
    <w:rsid w:val="005376EF"/>
    <w:rsid w:val="00537D29"/>
    <w:rsid w:val="00543AB6"/>
    <w:rsid w:val="00543F4D"/>
    <w:rsid w:val="005457CD"/>
    <w:rsid w:val="005473B4"/>
    <w:rsid w:val="00550004"/>
    <w:rsid w:val="00551808"/>
    <w:rsid w:val="00551A69"/>
    <w:rsid w:val="00552A46"/>
    <w:rsid w:val="00553D14"/>
    <w:rsid w:val="00554D6A"/>
    <w:rsid w:val="00555629"/>
    <w:rsid w:val="0055583D"/>
    <w:rsid w:val="00556FCD"/>
    <w:rsid w:val="005676FD"/>
    <w:rsid w:val="0057279B"/>
    <w:rsid w:val="005727F0"/>
    <w:rsid w:val="0057328B"/>
    <w:rsid w:val="005756B6"/>
    <w:rsid w:val="0057657F"/>
    <w:rsid w:val="00583B70"/>
    <w:rsid w:val="0059290C"/>
    <w:rsid w:val="00595EFB"/>
    <w:rsid w:val="00597B84"/>
    <w:rsid w:val="005A3933"/>
    <w:rsid w:val="005A4617"/>
    <w:rsid w:val="005A6FFF"/>
    <w:rsid w:val="005A7BA4"/>
    <w:rsid w:val="005B0FBC"/>
    <w:rsid w:val="005B7914"/>
    <w:rsid w:val="005C3E54"/>
    <w:rsid w:val="005C5FFD"/>
    <w:rsid w:val="005C7BC5"/>
    <w:rsid w:val="005D2C52"/>
    <w:rsid w:val="005D372D"/>
    <w:rsid w:val="005D461B"/>
    <w:rsid w:val="005D4680"/>
    <w:rsid w:val="005D4EF1"/>
    <w:rsid w:val="005D58D1"/>
    <w:rsid w:val="005D7F9B"/>
    <w:rsid w:val="005E15D8"/>
    <w:rsid w:val="005E1675"/>
    <w:rsid w:val="005E16BF"/>
    <w:rsid w:val="005E5070"/>
    <w:rsid w:val="005E71D1"/>
    <w:rsid w:val="005E74CE"/>
    <w:rsid w:val="005E7AE7"/>
    <w:rsid w:val="005E7F0A"/>
    <w:rsid w:val="005F57E1"/>
    <w:rsid w:val="005F7714"/>
    <w:rsid w:val="00603428"/>
    <w:rsid w:val="0060506B"/>
    <w:rsid w:val="00605338"/>
    <w:rsid w:val="00607F0E"/>
    <w:rsid w:val="00611866"/>
    <w:rsid w:val="00612F48"/>
    <w:rsid w:val="00613785"/>
    <w:rsid w:val="00614B86"/>
    <w:rsid w:val="0062289B"/>
    <w:rsid w:val="00626F19"/>
    <w:rsid w:val="00630657"/>
    <w:rsid w:val="00632888"/>
    <w:rsid w:val="00634C54"/>
    <w:rsid w:val="00637AB5"/>
    <w:rsid w:val="00643C1C"/>
    <w:rsid w:val="00644DF8"/>
    <w:rsid w:val="00650F0B"/>
    <w:rsid w:val="006553E4"/>
    <w:rsid w:val="0065789B"/>
    <w:rsid w:val="006578B2"/>
    <w:rsid w:val="006648EA"/>
    <w:rsid w:val="0066737B"/>
    <w:rsid w:val="00672744"/>
    <w:rsid w:val="00675576"/>
    <w:rsid w:val="0067634F"/>
    <w:rsid w:val="00676E36"/>
    <w:rsid w:val="00680C4D"/>
    <w:rsid w:val="00682B55"/>
    <w:rsid w:val="00682C78"/>
    <w:rsid w:val="0068457C"/>
    <w:rsid w:val="00692B53"/>
    <w:rsid w:val="00695131"/>
    <w:rsid w:val="00697679"/>
    <w:rsid w:val="006A2009"/>
    <w:rsid w:val="006A2210"/>
    <w:rsid w:val="006A3CF6"/>
    <w:rsid w:val="006A6355"/>
    <w:rsid w:val="006B0280"/>
    <w:rsid w:val="006B2160"/>
    <w:rsid w:val="006B22A3"/>
    <w:rsid w:val="006B2617"/>
    <w:rsid w:val="006B5264"/>
    <w:rsid w:val="006C1091"/>
    <w:rsid w:val="006C2929"/>
    <w:rsid w:val="006C2A0F"/>
    <w:rsid w:val="006C2F25"/>
    <w:rsid w:val="006C3E92"/>
    <w:rsid w:val="006C4849"/>
    <w:rsid w:val="006C6001"/>
    <w:rsid w:val="006C61E1"/>
    <w:rsid w:val="006C7DCE"/>
    <w:rsid w:val="006C7DF5"/>
    <w:rsid w:val="006D2FB2"/>
    <w:rsid w:val="006D40BA"/>
    <w:rsid w:val="006D6487"/>
    <w:rsid w:val="006E32EE"/>
    <w:rsid w:val="006E3C93"/>
    <w:rsid w:val="006E56FB"/>
    <w:rsid w:val="006E6256"/>
    <w:rsid w:val="006F2768"/>
    <w:rsid w:val="006F7AC8"/>
    <w:rsid w:val="006F7D0D"/>
    <w:rsid w:val="00702F15"/>
    <w:rsid w:val="007051C4"/>
    <w:rsid w:val="00710FAA"/>
    <w:rsid w:val="00713813"/>
    <w:rsid w:val="00713962"/>
    <w:rsid w:val="00717644"/>
    <w:rsid w:val="00717B1F"/>
    <w:rsid w:val="00717F4C"/>
    <w:rsid w:val="0072165D"/>
    <w:rsid w:val="00722978"/>
    <w:rsid w:val="00734368"/>
    <w:rsid w:val="007353EF"/>
    <w:rsid w:val="007360CC"/>
    <w:rsid w:val="007405FA"/>
    <w:rsid w:val="007466F9"/>
    <w:rsid w:val="007470D7"/>
    <w:rsid w:val="00747511"/>
    <w:rsid w:val="00751704"/>
    <w:rsid w:val="007540E7"/>
    <w:rsid w:val="0075746E"/>
    <w:rsid w:val="007646B4"/>
    <w:rsid w:val="00764F13"/>
    <w:rsid w:val="007671BA"/>
    <w:rsid w:val="00767AB6"/>
    <w:rsid w:val="007701C5"/>
    <w:rsid w:val="0077337D"/>
    <w:rsid w:val="0077444B"/>
    <w:rsid w:val="00780584"/>
    <w:rsid w:val="007809C8"/>
    <w:rsid w:val="00781EBF"/>
    <w:rsid w:val="00784070"/>
    <w:rsid w:val="00784E8F"/>
    <w:rsid w:val="007945ED"/>
    <w:rsid w:val="007A0344"/>
    <w:rsid w:val="007A0C10"/>
    <w:rsid w:val="007A187E"/>
    <w:rsid w:val="007A1B46"/>
    <w:rsid w:val="007A5A0D"/>
    <w:rsid w:val="007A62BF"/>
    <w:rsid w:val="007B0230"/>
    <w:rsid w:val="007B2695"/>
    <w:rsid w:val="007B3522"/>
    <w:rsid w:val="007B5966"/>
    <w:rsid w:val="007B5FF3"/>
    <w:rsid w:val="007B7A10"/>
    <w:rsid w:val="007C1EBE"/>
    <w:rsid w:val="007C52D3"/>
    <w:rsid w:val="007C6B37"/>
    <w:rsid w:val="007E02B4"/>
    <w:rsid w:val="007E3B8F"/>
    <w:rsid w:val="007F303F"/>
    <w:rsid w:val="007F60A0"/>
    <w:rsid w:val="0080140D"/>
    <w:rsid w:val="00806FB1"/>
    <w:rsid w:val="00807C99"/>
    <w:rsid w:val="00814991"/>
    <w:rsid w:val="00814C33"/>
    <w:rsid w:val="00820582"/>
    <w:rsid w:val="00820969"/>
    <w:rsid w:val="008270CC"/>
    <w:rsid w:val="0083023E"/>
    <w:rsid w:val="0083365A"/>
    <w:rsid w:val="00835336"/>
    <w:rsid w:val="008358D0"/>
    <w:rsid w:val="00841A94"/>
    <w:rsid w:val="00842A29"/>
    <w:rsid w:val="00847778"/>
    <w:rsid w:val="00850D00"/>
    <w:rsid w:val="00852EDF"/>
    <w:rsid w:val="00862A8C"/>
    <w:rsid w:val="00863508"/>
    <w:rsid w:val="00873ECE"/>
    <w:rsid w:val="00876821"/>
    <w:rsid w:val="008772A0"/>
    <w:rsid w:val="00880E0C"/>
    <w:rsid w:val="00881A8C"/>
    <w:rsid w:val="00882C4F"/>
    <w:rsid w:val="0088587B"/>
    <w:rsid w:val="008863D5"/>
    <w:rsid w:val="00887808"/>
    <w:rsid w:val="00891BDB"/>
    <w:rsid w:val="00892EE9"/>
    <w:rsid w:val="00893840"/>
    <w:rsid w:val="008A25AD"/>
    <w:rsid w:val="008B2F0D"/>
    <w:rsid w:val="008B7207"/>
    <w:rsid w:val="008C0BF5"/>
    <w:rsid w:val="008C20F6"/>
    <w:rsid w:val="008D07F1"/>
    <w:rsid w:val="008D14CA"/>
    <w:rsid w:val="008D1F41"/>
    <w:rsid w:val="008D2259"/>
    <w:rsid w:val="008D6E6C"/>
    <w:rsid w:val="008D76E9"/>
    <w:rsid w:val="008E02B2"/>
    <w:rsid w:val="008E3EA2"/>
    <w:rsid w:val="008E5BC1"/>
    <w:rsid w:val="008F0CF3"/>
    <w:rsid w:val="008F5FD0"/>
    <w:rsid w:val="008F6850"/>
    <w:rsid w:val="009003E6"/>
    <w:rsid w:val="00905520"/>
    <w:rsid w:val="0091003D"/>
    <w:rsid w:val="009129E9"/>
    <w:rsid w:val="00913A57"/>
    <w:rsid w:val="00913C59"/>
    <w:rsid w:val="00913D2A"/>
    <w:rsid w:val="0092155D"/>
    <w:rsid w:val="00924285"/>
    <w:rsid w:val="00925426"/>
    <w:rsid w:val="009255BF"/>
    <w:rsid w:val="009357AB"/>
    <w:rsid w:val="00936DA1"/>
    <w:rsid w:val="0093728C"/>
    <w:rsid w:val="00941D7C"/>
    <w:rsid w:val="0094656F"/>
    <w:rsid w:val="0095281A"/>
    <w:rsid w:val="00953065"/>
    <w:rsid w:val="00953FAF"/>
    <w:rsid w:val="00957122"/>
    <w:rsid w:val="00963951"/>
    <w:rsid w:val="009647B1"/>
    <w:rsid w:val="00965782"/>
    <w:rsid w:val="00971286"/>
    <w:rsid w:val="00974956"/>
    <w:rsid w:val="00984210"/>
    <w:rsid w:val="009909C4"/>
    <w:rsid w:val="00990F81"/>
    <w:rsid w:val="00992730"/>
    <w:rsid w:val="0099284B"/>
    <w:rsid w:val="009A0CC6"/>
    <w:rsid w:val="009A2491"/>
    <w:rsid w:val="009A56B8"/>
    <w:rsid w:val="009A7C1F"/>
    <w:rsid w:val="009A7DD6"/>
    <w:rsid w:val="009B0F21"/>
    <w:rsid w:val="009B4633"/>
    <w:rsid w:val="009B5802"/>
    <w:rsid w:val="009B58B1"/>
    <w:rsid w:val="009B65B9"/>
    <w:rsid w:val="009C169F"/>
    <w:rsid w:val="009C2B45"/>
    <w:rsid w:val="009C3F69"/>
    <w:rsid w:val="009C5E9C"/>
    <w:rsid w:val="009C710D"/>
    <w:rsid w:val="009D1FBA"/>
    <w:rsid w:val="009D4378"/>
    <w:rsid w:val="009D748E"/>
    <w:rsid w:val="009D775B"/>
    <w:rsid w:val="009F0B6F"/>
    <w:rsid w:val="009F16B3"/>
    <w:rsid w:val="009F3643"/>
    <w:rsid w:val="009F5A37"/>
    <w:rsid w:val="009F7E9C"/>
    <w:rsid w:val="00A01C2C"/>
    <w:rsid w:val="00A03355"/>
    <w:rsid w:val="00A04675"/>
    <w:rsid w:val="00A05D39"/>
    <w:rsid w:val="00A07990"/>
    <w:rsid w:val="00A11A32"/>
    <w:rsid w:val="00A12360"/>
    <w:rsid w:val="00A15CCA"/>
    <w:rsid w:val="00A1718A"/>
    <w:rsid w:val="00A20EEA"/>
    <w:rsid w:val="00A24D6C"/>
    <w:rsid w:val="00A31F93"/>
    <w:rsid w:val="00A34D58"/>
    <w:rsid w:val="00A46641"/>
    <w:rsid w:val="00A543AB"/>
    <w:rsid w:val="00A54946"/>
    <w:rsid w:val="00A56D96"/>
    <w:rsid w:val="00A6026D"/>
    <w:rsid w:val="00A65FB1"/>
    <w:rsid w:val="00A74AB7"/>
    <w:rsid w:val="00A83690"/>
    <w:rsid w:val="00A84F1B"/>
    <w:rsid w:val="00A95560"/>
    <w:rsid w:val="00A97953"/>
    <w:rsid w:val="00AA1D39"/>
    <w:rsid w:val="00AA228C"/>
    <w:rsid w:val="00AA2514"/>
    <w:rsid w:val="00AA67B8"/>
    <w:rsid w:val="00AA744F"/>
    <w:rsid w:val="00AA7CA4"/>
    <w:rsid w:val="00AB3FC2"/>
    <w:rsid w:val="00AC2AC7"/>
    <w:rsid w:val="00AC4DAE"/>
    <w:rsid w:val="00AC667C"/>
    <w:rsid w:val="00AC6776"/>
    <w:rsid w:val="00AC69F6"/>
    <w:rsid w:val="00AC6BF1"/>
    <w:rsid w:val="00AD1840"/>
    <w:rsid w:val="00AD2479"/>
    <w:rsid w:val="00AD25B2"/>
    <w:rsid w:val="00AD346A"/>
    <w:rsid w:val="00AE0DC0"/>
    <w:rsid w:val="00AE0ECD"/>
    <w:rsid w:val="00AE4FC3"/>
    <w:rsid w:val="00AE61B5"/>
    <w:rsid w:val="00AF00D8"/>
    <w:rsid w:val="00AF1A11"/>
    <w:rsid w:val="00AF49B2"/>
    <w:rsid w:val="00AF5332"/>
    <w:rsid w:val="00B00229"/>
    <w:rsid w:val="00B009F3"/>
    <w:rsid w:val="00B01F53"/>
    <w:rsid w:val="00B02B71"/>
    <w:rsid w:val="00B0371B"/>
    <w:rsid w:val="00B04D21"/>
    <w:rsid w:val="00B11C4B"/>
    <w:rsid w:val="00B1224E"/>
    <w:rsid w:val="00B132CD"/>
    <w:rsid w:val="00B158BA"/>
    <w:rsid w:val="00B1627D"/>
    <w:rsid w:val="00B212AF"/>
    <w:rsid w:val="00B24652"/>
    <w:rsid w:val="00B305DB"/>
    <w:rsid w:val="00B31AD3"/>
    <w:rsid w:val="00B322EF"/>
    <w:rsid w:val="00B34E57"/>
    <w:rsid w:val="00B35D8E"/>
    <w:rsid w:val="00B376BF"/>
    <w:rsid w:val="00B40CE5"/>
    <w:rsid w:val="00B470CB"/>
    <w:rsid w:val="00B52242"/>
    <w:rsid w:val="00B54A5B"/>
    <w:rsid w:val="00B56239"/>
    <w:rsid w:val="00B62DFB"/>
    <w:rsid w:val="00B71C0D"/>
    <w:rsid w:val="00B73D79"/>
    <w:rsid w:val="00B74E01"/>
    <w:rsid w:val="00B7672F"/>
    <w:rsid w:val="00B80206"/>
    <w:rsid w:val="00B877B6"/>
    <w:rsid w:val="00B978E1"/>
    <w:rsid w:val="00BA1407"/>
    <w:rsid w:val="00BA3C19"/>
    <w:rsid w:val="00BB31F1"/>
    <w:rsid w:val="00BB40BA"/>
    <w:rsid w:val="00BB5BF2"/>
    <w:rsid w:val="00BB6E5B"/>
    <w:rsid w:val="00BB7FA0"/>
    <w:rsid w:val="00BC281C"/>
    <w:rsid w:val="00BC4F4A"/>
    <w:rsid w:val="00BC5884"/>
    <w:rsid w:val="00BD29CA"/>
    <w:rsid w:val="00BE19BF"/>
    <w:rsid w:val="00BE19FF"/>
    <w:rsid w:val="00BE1F8E"/>
    <w:rsid w:val="00BE401E"/>
    <w:rsid w:val="00BE75C7"/>
    <w:rsid w:val="00BF0E65"/>
    <w:rsid w:val="00BF1CE4"/>
    <w:rsid w:val="00BF2E54"/>
    <w:rsid w:val="00C009C3"/>
    <w:rsid w:val="00C03E8D"/>
    <w:rsid w:val="00C111A5"/>
    <w:rsid w:val="00C13449"/>
    <w:rsid w:val="00C14D3D"/>
    <w:rsid w:val="00C14E7A"/>
    <w:rsid w:val="00C23035"/>
    <w:rsid w:val="00C308A8"/>
    <w:rsid w:val="00C309F3"/>
    <w:rsid w:val="00C327A1"/>
    <w:rsid w:val="00C349FE"/>
    <w:rsid w:val="00C35D40"/>
    <w:rsid w:val="00C3741D"/>
    <w:rsid w:val="00C40197"/>
    <w:rsid w:val="00C402B8"/>
    <w:rsid w:val="00C41837"/>
    <w:rsid w:val="00C429AD"/>
    <w:rsid w:val="00C44180"/>
    <w:rsid w:val="00C44843"/>
    <w:rsid w:val="00C47639"/>
    <w:rsid w:val="00C51303"/>
    <w:rsid w:val="00C51DF4"/>
    <w:rsid w:val="00C533D8"/>
    <w:rsid w:val="00C573C1"/>
    <w:rsid w:val="00C634CD"/>
    <w:rsid w:val="00C6507A"/>
    <w:rsid w:val="00C660DC"/>
    <w:rsid w:val="00C767A3"/>
    <w:rsid w:val="00C82845"/>
    <w:rsid w:val="00C82C12"/>
    <w:rsid w:val="00C87550"/>
    <w:rsid w:val="00C90F1A"/>
    <w:rsid w:val="00C91575"/>
    <w:rsid w:val="00C94F23"/>
    <w:rsid w:val="00C96377"/>
    <w:rsid w:val="00CA014E"/>
    <w:rsid w:val="00CA2040"/>
    <w:rsid w:val="00CA3A24"/>
    <w:rsid w:val="00CA41FA"/>
    <w:rsid w:val="00CA59C3"/>
    <w:rsid w:val="00CA5F8C"/>
    <w:rsid w:val="00CB03A4"/>
    <w:rsid w:val="00CB2DEB"/>
    <w:rsid w:val="00CB50E1"/>
    <w:rsid w:val="00CB68A5"/>
    <w:rsid w:val="00CB7266"/>
    <w:rsid w:val="00CC2B8F"/>
    <w:rsid w:val="00CC2DDA"/>
    <w:rsid w:val="00CC334B"/>
    <w:rsid w:val="00CC4752"/>
    <w:rsid w:val="00CD20F6"/>
    <w:rsid w:val="00CD2429"/>
    <w:rsid w:val="00CD2F0F"/>
    <w:rsid w:val="00CD5D14"/>
    <w:rsid w:val="00CD6508"/>
    <w:rsid w:val="00CE25D1"/>
    <w:rsid w:val="00CE47D9"/>
    <w:rsid w:val="00CE7BD6"/>
    <w:rsid w:val="00CF246B"/>
    <w:rsid w:val="00CF2D88"/>
    <w:rsid w:val="00CF3675"/>
    <w:rsid w:val="00CF7812"/>
    <w:rsid w:val="00D03CF8"/>
    <w:rsid w:val="00D047AA"/>
    <w:rsid w:val="00D0623D"/>
    <w:rsid w:val="00D07351"/>
    <w:rsid w:val="00D077FD"/>
    <w:rsid w:val="00D07D21"/>
    <w:rsid w:val="00D12FD6"/>
    <w:rsid w:val="00D15B98"/>
    <w:rsid w:val="00D20DD0"/>
    <w:rsid w:val="00D21304"/>
    <w:rsid w:val="00D231A2"/>
    <w:rsid w:val="00D2493F"/>
    <w:rsid w:val="00D25B53"/>
    <w:rsid w:val="00D277B8"/>
    <w:rsid w:val="00D308C5"/>
    <w:rsid w:val="00D31DA7"/>
    <w:rsid w:val="00D324B9"/>
    <w:rsid w:val="00D3527E"/>
    <w:rsid w:val="00D40213"/>
    <w:rsid w:val="00D41F96"/>
    <w:rsid w:val="00D43044"/>
    <w:rsid w:val="00D44F56"/>
    <w:rsid w:val="00D4524B"/>
    <w:rsid w:val="00D46821"/>
    <w:rsid w:val="00D471B8"/>
    <w:rsid w:val="00D51558"/>
    <w:rsid w:val="00D52755"/>
    <w:rsid w:val="00D52B3C"/>
    <w:rsid w:val="00D576CB"/>
    <w:rsid w:val="00D60DC3"/>
    <w:rsid w:val="00D659BF"/>
    <w:rsid w:val="00D66235"/>
    <w:rsid w:val="00D66F44"/>
    <w:rsid w:val="00D727CD"/>
    <w:rsid w:val="00D7324C"/>
    <w:rsid w:val="00D77043"/>
    <w:rsid w:val="00D813EA"/>
    <w:rsid w:val="00D86400"/>
    <w:rsid w:val="00D91E46"/>
    <w:rsid w:val="00D92C62"/>
    <w:rsid w:val="00DA53E0"/>
    <w:rsid w:val="00DA61F9"/>
    <w:rsid w:val="00DA7E59"/>
    <w:rsid w:val="00DB045F"/>
    <w:rsid w:val="00DB12E6"/>
    <w:rsid w:val="00DB160D"/>
    <w:rsid w:val="00DB22A3"/>
    <w:rsid w:val="00DB3EBF"/>
    <w:rsid w:val="00DB6FF2"/>
    <w:rsid w:val="00DB70BB"/>
    <w:rsid w:val="00DB7592"/>
    <w:rsid w:val="00DB78BF"/>
    <w:rsid w:val="00DC25C9"/>
    <w:rsid w:val="00DC2B8D"/>
    <w:rsid w:val="00DC68DD"/>
    <w:rsid w:val="00DC74E5"/>
    <w:rsid w:val="00DC75DC"/>
    <w:rsid w:val="00DD2472"/>
    <w:rsid w:val="00DD6803"/>
    <w:rsid w:val="00DE3B5E"/>
    <w:rsid w:val="00DE5EEC"/>
    <w:rsid w:val="00DF04FA"/>
    <w:rsid w:val="00DF0501"/>
    <w:rsid w:val="00DF25C8"/>
    <w:rsid w:val="00DF45BD"/>
    <w:rsid w:val="00E00978"/>
    <w:rsid w:val="00E01249"/>
    <w:rsid w:val="00E02B78"/>
    <w:rsid w:val="00E1067F"/>
    <w:rsid w:val="00E12357"/>
    <w:rsid w:val="00E15955"/>
    <w:rsid w:val="00E17E7E"/>
    <w:rsid w:val="00E25FDB"/>
    <w:rsid w:val="00E3189B"/>
    <w:rsid w:val="00E319D6"/>
    <w:rsid w:val="00E41576"/>
    <w:rsid w:val="00E449B1"/>
    <w:rsid w:val="00E451F3"/>
    <w:rsid w:val="00E50192"/>
    <w:rsid w:val="00E50411"/>
    <w:rsid w:val="00E50B37"/>
    <w:rsid w:val="00E52A62"/>
    <w:rsid w:val="00E54A8E"/>
    <w:rsid w:val="00E564BA"/>
    <w:rsid w:val="00E5788F"/>
    <w:rsid w:val="00E6688F"/>
    <w:rsid w:val="00E66AC4"/>
    <w:rsid w:val="00E72323"/>
    <w:rsid w:val="00E72572"/>
    <w:rsid w:val="00E738E0"/>
    <w:rsid w:val="00E759DC"/>
    <w:rsid w:val="00E75B32"/>
    <w:rsid w:val="00E76068"/>
    <w:rsid w:val="00E766DB"/>
    <w:rsid w:val="00E77576"/>
    <w:rsid w:val="00E800DC"/>
    <w:rsid w:val="00E80B46"/>
    <w:rsid w:val="00E8380C"/>
    <w:rsid w:val="00E83E07"/>
    <w:rsid w:val="00E843D4"/>
    <w:rsid w:val="00E84AAC"/>
    <w:rsid w:val="00E870B8"/>
    <w:rsid w:val="00E91416"/>
    <w:rsid w:val="00E93FD9"/>
    <w:rsid w:val="00E9477F"/>
    <w:rsid w:val="00E95482"/>
    <w:rsid w:val="00E95691"/>
    <w:rsid w:val="00E96385"/>
    <w:rsid w:val="00E97BCE"/>
    <w:rsid w:val="00EA2B56"/>
    <w:rsid w:val="00EA3F70"/>
    <w:rsid w:val="00EA62E2"/>
    <w:rsid w:val="00EA7E8B"/>
    <w:rsid w:val="00EB16EE"/>
    <w:rsid w:val="00EB258C"/>
    <w:rsid w:val="00EB26CC"/>
    <w:rsid w:val="00EB5950"/>
    <w:rsid w:val="00EC0696"/>
    <w:rsid w:val="00EC1031"/>
    <w:rsid w:val="00EC1261"/>
    <w:rsid w:val="00EC7116"/>
    <w:rsid w:val="00EC7730"/>
    <w:rsid w:val="00ED05D8"/>
    <w:rsid w:val="00ED3A50"/>
    <w:rsid w:val="00EE0BAE"/>
    <w:rsid w:val="00EE1297"/>
    <w:rsid w:val="00EE38C4"/>
    <w:rsid w:val="00EF08F3"/>
    <w:rsid w:val="00EF1686"/>
    <w:rsid w:val="00EF4CDB"/>
    <w:rsid w:val="00EF6809"/>
    <w:rsid w:val="00F01143"/>
    <w:rsid w:val="00F0253F"/>
    <w:rsid w:val="00F054A7"/>
    <w:rsid w:val="00F0777D"/>
    <w:rsid w:val="00F10D20"/>
    <w:rsid w:val="00F11899"/>
    <w:rsid w:val="00F14245"/>
    <w:rsid w:val="00F2319C"/>
    <w:rsid w:val="00F23A15"/>
    <w:rsid w:val="00F25EF0"/>
    <w:rsid w:val="00F277EC"/>
    <w:rsid w:val="00F337D4"/>
    <w:rsid w:val="00F34C1A"/>
    <w:rsid w:val="00F43B6A"/>
    <w:rsid w:val="00F4423A"/>
    <w:rsid w:val="00F46811"/>
    <w:rsid w:val="00F5049F"/>
    <w:rsid w:val="00F50C74"/>
    <w:rsid w:val="00F5131D"/>
    <w:rsid w:val="00F514B6"/>
    <w:rsid w:val="00F547B8"/>
    <w:rsid w:val="00F55938"/>
    <w:rsid w:val="00F72F58"/>
    <w:rsid w:val="00F7470E"/>
    <w:rsid w:val="00F7638C"/>
    <w:rsid w:val="00F775E0"/>
    <w:rsid w:val="00F820F3"/>
    <w:rsid w:val="00F82B00"/>
    <w:rsid w:val="00F90710"/>
    <w:rsid w:val="00F915CD"/>
    <w:rsid w:val="00F96F58"/>
    <w:rsid w:val="00FA02A6"/>
    <w:rsid w:val="00FA16A6"/>
    <w:rsid w:val="00FA17B0"/>
    <w:rsid w:val="00FA1C07"/>
    <w:rsid w:val="00FA316F"/>
    <w:rsid w:val="00FA7114"/>
    <w:rsid w:val="00FA7AEB"/>
    <w:rsid w:val="00FB325D"/>
    <w:rsid w:val="00FB6BAF"/>
    <w:rsid w:val="00FC079C"/>
    <w:rsid w:val="00FC08E5"/>
    <w:rsid w:val="00FC101B"/>
    <w:rsid w:val="00FC180E"/>
    <w:rsid w:val="00FC3084"/>
    <w:rsid w:val="00FC669F"/>
    <w:rsid w:val="00FC7783"/>
    <w:rsid w:val="00FD50CF"/>
    <w:rsid w:val="00FD6A07"/>
    <w:rsid w:val="00FE0511"/>
    <w:rsid w:val="00FE0FE3"/>
    <w:rsid w:val="00FE271F"/>
    <w:rsid w:val="00FE280A"/>
    <w:rsid w:val="00FE4C56"/>
    <w:rsid w:val="00FE4DE8"/>
    <w:rsid w:val="00FF1AAF"/>
    <w:rsid w:val="00FF2E7F"/>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6F5EDB0F"/>
  <w15:docId w15:val="{0FE69C3F-5553-4C28-85C5-FCA7C910CF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hr-HR" w:eastAsia="hr-H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F16B3"/>
    <w:rPr>
      <w:noProof/>
      <w:sz w:val="24"/>
    </w:rPr>
  </w:style>
  <w:style w:type="paragraph" w:styleId="Heading1">
    <w:name w:val="heading 1"/>
    <w:basedOn w:val="Normal"/>
    <w:next w:val="Normal"/>
    <w:qFormat/>
    <w:rsid w:val="00AF5332"/>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120"/>
      <w:jc w:val="center"/>
      <w:outlineLvl w:val="0"/>
    </w:pPr>
    <w:rPr>
      <w:b/>
      <w:spacing w:val="24"/>
      <w:sz w:val="36"/>
    </w:rPr>
  </w:style>
  <w:style w:type="paragraph" w:styleId="Heading2">
    <w:name w:val="heading 2"/>
    <w:basedOn w:val="Normal"/>
    <w:next w:val="Normal"/>
    <w:qFormat/>
    <w:rsid w:val="00AF5332"/>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jc w:val="center"/>
      <w:outlineLvl w:val="1"/>
    </w:pPr>
    <w:rPr>
      <w:b/>
      <w:spacing w:val="24"/>
      <w:sz w:val="32"/>
    </w:rPr>
  </w:style>
  <w:style w:type="paragraph" w:styleId="Heading3">
    <w:name w:val="heading 3"/>
    <w:basedOn w:val="Normal"/>
    <w:next w:val="Normal"/>
    <w:qFormat/>
    <w:rsid w:val="005E16BF"/>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spacing w:after="120"/>
      <w:outlineLvl w:val="2"/>
    </w:pPr>
    <w:rPr>
      <w:b/>
      <w:sz w:val="28"/>
    </w:rPr>
  </w:style>
  <w:style w:type="paragraph" w:styleId="Heading4">
    <w:name w:val="heading 4"/>
    <w:basedOn w:val="Normal"/>
    <w:next w:val="Normal"/>
    <w:qFormat/>
    <w:rsid w:val="00DD2472"/>
    <w:pPr>
      <w:keepNext/>
      <w:outlineLvl w:val="3"/>
    </w:pPr>
    <w:rPr>
      <w:b/>
      <w:i/>
    </w:rPr>
  </w:style>
  <w:style w:type="paragraph" w:styleId="Heading5">
    <w:name w:val="heading 5"/>
    <w:basedOn w:val="Normal"/>
    <w:next w:val="Normal"/>
    <w:qFormat/>
    <w:rsid w:val="00DD2472"/>
    <w:pPr>
      <w:keepNext/>
      <w:tabs>
        <w:tab w:val="left" w:pos="426"/>
        <w:tab w:val="left" w:pos="4253"/>
        <w:tab w:val="decimal" w:pos="5103"/>
        <w:tab w:val="left" w:pos="7371"/>
        <w:tab w:val="left" w:pos="8364"/>
      </w:tabs>
      <w:spacing w:after="120"/>
      <w:outlineLvl w:val="4"/>
    </w:pPr>
    <w:rPr>
      <w:i/>
    </w:rPr>
  </w:style>
  <w:style w:type="paragraph" w:styleId="Heading6">
    <w:name w:val="heading 6"/>
    <w:basedOn w:val="Normal"/>
    <w:next w:val="Normal"/>
    <w:qFormat/>
    <w:pPr>
      <w:keepNext/>
      <w:jc w:val="center"/>
      <w:outlineLvl w:val="5"/>
    </w:pPr>
    <w:rPr>
      <w:sz w:val="32"/>
    </w:rPr>
  </w:style>
  <w:style w:type="paragraph" w:styleId="Heading7">
    <w:name w:val="heading 7"/>
    <w:basedOn w:val="Normal"/>
    <w:next w:val="Normal"/>
    <w:qFormat/>
    <w:pPr>
      <w:keepNext/>
      <w:spacing w:line="240" w:lineRule="exact"/>
      <w:outlineLvl w:val="6"/>
    </w:pPr>
  </w:style>
  <w:style w:type="paragraph" w:styleId="Heading8">
    <w:name w:val="heading 8"/>
    <w:basedOn w:val="Normal"/>
    <w:next w:val="Normal"/>
    <w:qFormat/>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jc w:val="center"/>
      <w:outlineLvl w:val="7"/>
    </w:pPr>
  </w:style>
  <w:style w:type="paragraph" w:styleId="Heading9">
    <w:name w:val="heading 9"/>
    <w:basedOn w:val="Normal"/>
    <w:next w:val="Normal"/>
    <w:qFormat/>
    <w:pPr>
      <w:keepNext/>
      <w:outlineLvl w:val="8"/>
    </w:pPr>
    <w:rPr>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BodyText">
    <w:name w:val="Body Text"/>
    <w:aliases w:val=" uvlaka 3,Tijelo teksta2,  uvlaka 21,Tijelo teksta21,  uvlaka 211,Tijelo teksta211,  uvlaka 2111,Tijelo teksta2111,  uvlaka 21111,  uvlaka 211111,Tijelo teksta1, uvlaka 31,Tijelo teksta11, uvlaka 311,Tijelo teksta111"/>
    <w:basedOn w:val="Normal"/>
    <w:pPr>
      <w:tabs>
        <w:tab w:val="left" w:pos="720"/>
        <w:tab w:val="left" w:pos="1440"/>
        <w:tab w:val="left" w:pos="2160"/>
        <w:tab w:val="left" w:pos="2880"/>
        <w:tab w:val="left" w:pos="3600"/>
        <w:tab w:val="left" w:pos="4320"/>
        <w:tab w:val="left" w:pos="5040"/>
        <w:tab w:val="left" w:pos="5760"/>
        <w:tab w:val="left" w:pos="6480"/>
        <w:tab w:val="left" w:pos="7200"/>
        <w:tab w:val="left" w:pos="7920"/>
      </w:tabs>
      <w:jc w:val="both"/>
    </w:pPr>
  </w:style>
  <w:style w:type="character" w:styleId="CommentReference">
    <w:name w:val="annotation reference"/>
    <w:semiHidden/>
    <w:rPr>
      <w:sz w:val="16"/>
    </w:rPr>
  </w:style>
  <w:style w:type="paragraph" w:styleId="CommentText">
    <w:name w:val="annotation text"/>
    <w:basedOn w:val="Normal"/>
    <w:semiHidden/>
  </w:style>
  <w:style w:type="paragraph" w:styleId="Header">
    <w:name w:val="header"/>
    <w:basedOn w:val="Normal"/>
    <w:pPr>
      <w:tabs>
        <w:tab w:val="center" w:pos="4153"/>
        <w:tab w:val="right" w:pos="8306"/>
      </w:tabs>
    </w:pPr>
  </w:style>
  <w:style w:type="paragraph" w:styleId="BodyText2">
    <w:name w:val="Body Text 2"/>
    <w:basedOn w:val="Normal"/>
    <w:rPr>
      <w:sz w:val="28"/>
    </w:rPr>
  </w:style>
  <w:style w:type="paragraph" w:styleId="BodyText3">
    <w:name w:val="Body Text 3"/>
    <w:basedOn w:val="Normal"/>
    <w:pPr>
      <w:tabs>
        <w:tab w:val="left" w:pos="720"/>
        <w:tab w:val="left" w:pos="1440"/>
        <w:tab w:val="left" w:pos="2160"/>
        <w:tab w:val="left" w:pos="2880"/>
        <w:tab w:val="left" w:pos="3600"/>
        <w:tab w:val="left" w:pos="4320"/>
        <w:tab w:val="left" w:pos="5040"/>
        <w:tab w:val="left" w:pos="5760"/>
        <w:tab w:val="left" w:pos="6480"/>
        <w:tab w:val="left" w:pos="7200"/>
        <w:tab w:val="left" w:pos="7920"/>
      </w:tabs>
      <w:jc w:val="both"/>
    </w:pPr>
  </w:style>
  <w:style w:type="paragraph" w:customStyle="1" w:styleId="osnovni">
    <w:name w:val="osnovni"/>
    <w:basedOn w:val="Normal"/>
    <w:pPr>
      <w:spacing w:after="240"/>
      <w:jc w:val="both"/>
    </w:pPr>
    <w:rPr>
      <w:rFonts w:ascii="Arial" w:hAnsi="Arial"/>
      <w:noProof w:val="0"/>
      <w:sz w:val="22"/>
      <w:lang w:val="en-GB" w:eastAsia="en-US"/>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Bullet">
    <w:name w:val="List Bullet"/>
    <w:basedOn w:val="Normal"/>
    <w:autoRedefine/>
    <w:rsid w:val="00324C0F"/>
    <w:pPr>
      <w:numPr>
        <w:numId w:val="3"/>
      </w:numPr>
      <w:jc w:val="both"/>
    </w:pPr>
  </w:style>
  <w:style w:type="paragraph" w:styleId="ListBullet2">
    <w:name w:val="List Bullet 2"/>
    <w:basedOn w:val="Normal"/>
    <w:autoRedefine/>
    <w:rsid w:val="00F820F3"/>
    <w:pPr>
      <w:spacing w:after="120"/>
      <w:ind w:left="284"/>
      <w:jc w:val="both"/>
    </w:pPr>
  </w:style>
  <w:style w:type="paragraph" w:styleId="ListBullet3">
    <w:name w:val="List Bullet 3"/>
    <w:basedOn w:val="Normal"/>
    <w:autoRedefine/>
    <w:pPr>
      <w:numPr>
        <w:numId w:val="1"/>
      </w:numPr>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BodyTextIndent">
    <w:name w:val="Body Text Indent"/>
    <w:basedOn w:val="Normal"/>
    <w:pPr>
      <w:spacing w:after="120"/>
      <w:ind w:left="283"/>
    </w:pPr>
  </w:style>
  <w:style w:type="paragraph" w:styleId="Subtitle">
    <w:name w:val="Subtitle"/>
    <w:basedOn w:val="Normal"/>
    <w:qFormat/>
    <w:pPr>
      <w:spacing w:after="60"/>
      <w:jc w:val="center"/>
      <w:outlineLvl w:val="1"/>
    </w:pPr>
    <w:rPr>
      <w:rFonts w:ascii="Arial" w:hAnsi="Arial" w:cs="Arial"/>
      <w:szCs w:val="24"/>
    </w:rPr>
  </w:style>
  <w:style w:type="paragraph" w:styleId="BodyTextIndent2">
    <w:name w:val="Body Text Indent 2"/>
    <w:aliases w:val="  uvlaka 2"/>
    <w:basedOn w:val="Normal"/>
    <w:pPr>
      <w:tabs>
        <w:tab w:val="left" w:pos="531"/>
        <w:tab w:val="left" w:pos="1440"/>
        <w:tab w:val="left" w:pos="2160"/>
        <w:tab w:val="left" w:pos="2880"/>
        <w:tab w:val="left" w:pos="3600"/>
        <w:tab w:val="left" w:pos="4320"/>
        <w:tab w:val="left" w:pos="5040"/>
        <w:tab w:val="left" w:pos="5760"/>
        <w:tab w:val="left" w:pos="6480"/>
        <w:tab w:val="left" w:pos="7200"/>
        <w:tab w:val="left" w:pos="7920"/>
      </w:tabs>
      <w:ind w:hanging="36"/>
      <w:jc w:val="both"/>
    </w:pPr>
  </w:style>
  <w:style w:type="paragraph" w:customStyle="1" w:styleId="teksttrok">
    <w:name w:val="tekst trošk."/>
    <w:basedOn w:val="Normal"/>
    <w:pPr>
      <w:keepNext/>
      <w:numPr>
        <w:numId w:val="2"/>
      </w:numPr>
      <w:tabs>
        <w:tab w:val="left" w:pos="567"/>
      </w:tabs>
      <w:spacing w:before="120"/>
      <w:ind w:right="5103"/>
      <w:jc w:val="both"/>
    </w:pPr>
    <w:rPr>
      <w:rFonts w:ascii="Arial" w:hAnsi="Arial"/>
      <w:noProof w:val="0"/>
      <w:sz w:val="22"/>
      <w:lang w:val="en-GB" w:eastAsia="en-US"/>
    </w:rPr>
  </w:style>
  <w:style w:type="paragraph" w:styleId="FootnoteText">
    <w:name w:val="footnote text"/>
    <w:basedOn w:val="Normal"/>
    <w:semiHidden/>
    <w:rPr>
      <w:rFonts w:ascii="CRO_Dutch-Normal" w:hAnsi="CRO_Dutch-Normal"/>
      <w:noProof w:val="0"/>
      <w:lang w:val="en-GB" w:eastAsia="en-US"/>
    </w:rPr>
  </w:style>
  <w:style w:type="paragraph" w:styleId="BodyTextIndent3">
    <w:name w:val="Body Text Indent 3"/>
    <w:aliases w:val=" uvlaka 3,uvlaka 2"/>
    <w:basedOn w:val="Normal"/>
    <w:link w:val="BodyTextIndent3Char"/>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 w:hanging="113"/>
    </w:pPr>
  </w:style>
  <w:style w:type="paragraph" w:customStyle="1" w:styleId="DefaultParagraphFont1">
    <w:name w:val="Default Paragraph Font1"/>
    <w:basedOn w:val="Normal"/>
    <w:pPr>
      <w:widowControl w:val="0"/>
    </w:pPr>
    <w:rPr>
      <w:noProof w:val="0"/>
      <w:lang w:eastAsia="en-US"/>
    </w:rPr>
  </w:style>
  <w:style w:type="paragraph" w:styleId="NormalWeb">
    <w:name w:val="Normal (Web)"/>
    <w:basedOn w:val="Normal"/>
    <w:pPr>
      <w:spacing w:before="100" w:beforeAutospacing="1" w:after="100" w:afterAutospacing="1"/>
    </w:pPr>
    <w:rPr>
      <w:noProof w:val="0"/>
      <w:szCs w:val="24"/>
    </w:rPr>
  </w:style>
  <w:style w:type="character" w:styleId="Hyperlink">
    <w:name w:val="Hyperlink"/>
    <w:rPr>
      <w:color w:val="0000FF"/>
      <w:u w:val="single"/>
    </w:rPr>
  </w:style>
  <w:style w:type="character" w:styleId="Strong">
    <w:name w:val="Strong"/>
    <w:qFormat/>
    <w:rPr>
      <w:b/>
      <w:bCs/>
    </w:rPr>
  </w:style>
  <w:style w:type="character" w:styleId="FollowedHyperlink">
    <w:name w:val="FollowedHyperlink"/>
    <w:rPr>
      <w:color w:val="800080"/>
      <w:u w:val="single"/>
    </w:rPr>
  </w:style>
  <w:style w:type="paragraph" w:customStyle="1" w:styleId="projekt">
    <w:name w:val="projekt"/>
    <w:basedOn w:val="Normal"/>
    <w:rsid w:val="00A46641"/>
    <w:pPr>
      <w:jc w:val="both"/>
    </w:pPr>
    <w:rPr>
      <w:rFonts w:ascii="Zapf Calligraphic" w:hAnsi="Zapf Calligraphic"/>
      <w:noProof w:val="0"/>
      <w:lang w:val="en-US" w:eastAsia="en-US"/>
    </w:rPr>
  </w:style>
  <w:style w:type="table" w:styleId="TableGrid">
    <w:name w:val="Table Grid"/>
    <w:basedOn w:val="TableNormal"/>
    <w:rsid w:val="00862A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semiHidden/>
    <w:unhideWhenUsed/>
    <w:rsid w:val="007809C8"/>
    <w:rPr>
      <w:rFonts w:ascii="Segoe UI" w:hAnsi="Segoe UI" w:cs="Segoe UI"/>
      <w:sz w:val="18"/>
      <w:szCs w:val="18"/>
    </w:rPr>
  </w:style>
  <w:style w:type="character" w:customStyle="1" w:styleId="BalloonTextChar">
    <w:name w:val="Balloon Text Char"/>
    <w:basedOn w:val="DefaultParagraphFont"/>
    <w:link w:val="BalloonText"/>
    <w:semiHidden/>
    <w:rsid w:val="007809C8"/>
    <w:rPr>
      <w:rFonts w:ascii="Segoe UI" w:hAnsi="Segoe UI" w:cs="Segoe UI"/>
      <w:noProof/>
      <w:sz w:val="18"/>
      <w:szCs w:val="18"/>
    </w:rPr>
  </w:style>
  <w:style w:type="paragraph" w:styleId="ListParagraph">
    <w:name w:val="List Paragraph"/>
    <w:basedOn w:val="Normal"/>
    <w:uiPriority w:val="34"/>
    <w:qFormat/>
    <w:rsid w:val="00AA1D39"/>
    <w:pPr>
      <w:ind w:left="720"/>
      <w:contextualSpacing/>
    </w:pPr>
  </w:style>
  <w:style w:type="character" w:customStyle="1" w:styleId="BodyTextIndent3Char">
    <w:name w:val="Body Text Indent 3 Char"/>
    <w:aliases w:val=" uvlaka 3 Char,uvlaka 2 Char"/>
    <w:basedOn w:val="DefaultParagraphFont"/>
    <w:link w:val="BodyTextIndent3"/>
    <w:rsid w:val="005D4680"/>
    <w:rPr>
      <w:noProof/>
      <w:sz w:val="24"/>
    </w:rPr>
  </w:style>
  <w:style w:type="character" w:styleId="Emphasis">
    <w:name w:val="Emphasis"/>
    <w:qFormat/>
    <w:rsid w:val="0063288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581615">
      <w:bodyDiv w:val="1"/>
      <w:marLeft w:val="0"/>
      <w:marRight w:val="0"/>
      <w:marTop w:val="0"/>
      <w:marBottom w:val="0"/>
      <w:divBdr>
        <w:top w:val="none" w:sz="0" w:space="0" w:color="auto"/>
        <w:left w:val="none" w:sz="0" w:space="0" w:color="auto"/>
        <w:bottom w:val="none" w:sz="0" w:space="0" w:color="auto"/>
        <w:right w:val="none" w:sz="0" w:space="0" w:color="auto"/>
      </w:divBdr>
    </w:div>
    <w:div w:id="212621901">
      <w:bodyDiv w:val="1"/>
      <w:marLeft w:val="0"/>
      <w:marRight w:val="0"/>
      <w:marTop w:val="0"/>
      <w:marBottom w:val="0"/>
      <w:divBdr>
        <w:top w:val="none" w:sz="0" w:space="0" w:color="auto"/>
        <w:left w:val="none" w:sz="0" w:space="0" w:color="auto"/>
        <w:bottom w:val="none" w:sz="0" w:space="0" w:color="auto"/>
        <w:right w:val="none" w:sz="0" w:space="0" w:color="auto"/>
      </w:divBdr>
    </w:div>
    <w:div w:id="666710960">
      <w:bodyDiv w:val="1"/>
      <w:marLeft w:val="0"/>
      <w:marRight w:val="0"/>
      <w:marTop w:val="0"/>
      <w:marBottom w:val="0"/>
      <w:divBdr>
        <w:top w:val="none" w:sz="0" w:space="0" w:color="auto"/>
        <w:left w:val="none" w:sz="0" w:space="0" w:color="auto"/>
        <w:bottom w:val="none" w:sz="0" w:space="0" w:color="auto"/>
        <w:right w:val="none" w:sz="0" w:space="0" w:color="auto"/>
      </w:divBdr>
    </w:div>
    <w:div w:id="820148385">
      <w:bodyDiv w:val="1"/>
      <w:marLeft w:val="0"/>
      <w:marRight w:val="0"/>
      <w:marTop w:val="0"/>
      <w:marBottom w:val="0"/>
      <w:divBdr>
        <w:top w:val="none" w:sz="0" w:space="0" w:color="auto"/>
        <w:left w:val="none" w:sz="0" w:space="0" w:color="auto"/>
        <w:bottom w:val="none" w:sz="0" w:space="0" w:color="auto"/>
        <w:right w:val="none" w:sz="0" w:space="0" w:color="auto"/>
      </w:divBdr>
    </w:div>
    <w:div w:id="827209516">
      <w:bodyDiv w:val="1"/>
      <w:marLeft w:val="0"/>
      <w:marRight w:val="0"/>
      <w:marTop w:val="0"/>
      <w:marBottom w:val="0"/>
      <w:divBdr>
        <w:top w:val="none" w:sz="0" w:space="0" w:color="auto"/>
        <w:left w:val="none" w:sz="0" w:space="0" w:color="auto"/>
        <w:bottom w:val="none" w:sz="0" w:space="0" w:color="auto"/>
        <w:right w:val="none" w:sz="0" w:space="0" w:color="auto"/>
      </w:divBdr>
    </w:div>
    <w:div w:id="946155611">
      <w:bodyDiv w:val="1"/>
      <w:marLeft w:val="0"/>
      <w:marRight w:val="0"/>
      <w:marTop w:val="0"/>
      <w:marBottom w:val="0"/>
      <w:divBdr>
        <w:top w:val="none" w:sz="0" w:space="0" w:color="auto"/>
        <w:left w:val="none" w:sz="0" w:space="0" w:color="auto"/>
        <w:bottom w:val="none" w:sz="0" w:space="0" w:color="auto"/>
        <w:right w:val="none" w:sz="0" w:space="0" w:color="auto"/>
      </w:divBdr>
    </w:div>
    <w:div w:id="988052387">
      <w:bodyDiv w:val="1"/>
      <w:marLeft w:val="0"/>
      <w:marRight w:val="0"/>
      <w:marTop w:val="0"/>
      <w:marBottom w:val="0"/>
      <w:divBdr>
        <w:top w:val="none" w:sz="0" w:space="0" w:color="auto"/>
        <w:left w:val="none" w:sz="0" w:space="0" w:color="auto"/>
        <w:bottom w:val="none" w:sz="0" w:space="0" w:color="auto"/>
        <w:right w:val="none" w:sz="0" w:space="0" w:color="auto"/>
      </w:divBdr>
    </w:div>
    <w:div w:id="994186009">
      <w:bodyDiv w:val="1"/>
      <w:marLeft w:val="0"/>
      <w:marRight w:val="0"/>
      <w:marTop w:val="0"/>
      <w:marBottom w:val="0"/>
      <w:divBdr>
        <w:top w:val="none" w:sz="0" w:space="0" w:color="auto"/>
        <w:left w:val="none" w:sz="0" w:space="0" w:color="auto"/>
        <w:bottom w:val="none" w:sz="0" w:space="0" w:color="auto"/>
        <w:right w:val="none" w:sz="0" w:space="0" w:color="auto"/>
      </w:divBdr>
    </w:div>
    <w:div w:id="1268006668">
      <w:bodyDiv w:val="1"/>
      <w:marLeft w:val="0"/>
      <w:marRight w:val="0"/>
      <w:marTop w:val="0"/>
      <w:marBottom w:val="0"/>
      <w:divBdr>
        <w:top w:val="none" w:sz="0" w:space="0" w:color="auto"/>
        <w:left w:val="none" w:sz="0" w:space="0" w:color="auto"/>
        <w:bottom w:val="none" w:sz="0" w:space="0" w:color="auto"/>
        <w:right w:val="none" w:sz="0" w:space="0" w:color="auto"/>
      </w:divBdr>
    </w:div>
    <w:div w:id="1269701546">
      <w:bodyDiv w:val="1"/>
      <w:marLeft w:val="0"/>
      <w:marRight w:val="0"/>
      <w:marTop w:val="0"/>
      <w:marBottom w:val="0"/>
      <w:divBdr>
        <w:top w:val="none" w:sz="0" w:space="0" w:color="auto"/>
        <w:left w:val="none" w:sz="0" w:space="0" w:color="auto"/>
        <w:bottom w:val="none" w:sz="0" w:space="0" w:color="auto"/>
        <w:right w:val="none" w:sz="0" w:space="0" w:color="auto"/>
      </w:divBdr>
    </w:div>
    <w:div w:id="1355350982">
      <w:bodyDiv w:val="1"/>
      <w:marLeft w:val="0"/>
      <w:marRight w:val="0"/>
      <w:marTop w:val="0"/>
      <w:marBottom w:val="0"/>
      <w:divBdr>
        <w:top w:val="none" w:sz="0" w:space="0" w:color="auto"/>
        <w:left w:val="none" w:sz="0" w:space="0" w:color="auto"/>
        <w:bottom w:val="none" w:sz="0" w:space="0" w:color="auto"/>
        <w:right w:val="none" w:sz="0" w:space="0" w:color="auto"/>
      </w:divBdr>
    </w:div>
    <w:div w:id="1424179804">
      <w:bodyDiv w:val="1"/>
      <w:marLeft w:val="0"/>
      <w:marRight w:val="0"/>
      <w:marTop w:val="0"/>
      <w:marBottom w:val="0"/>
      <w:divBdr>
        <w:top w:val="none" w:sz="0" w:space="0" w:color="auto"/>
        <w:left w:val="none" w:sz="0" w:space="0" w:color="auto"/>
        <w:bottom w:val="none" w:sz="0" w:space="0" w:color="auto"/>
        <w:right w:val="none" w:sz="0" w:space="0" w:color="auto"/>
      </w:divBdr>
    </w:div>
    <w:div w:id="1559052439">
      <w:bodyDiv w:val="1"/>
      <w:marLeft w:val="0"/>
      <w:marRight w:val="0"/>
      <w:marTop w:val="0"/>
      <w:marBottom w:val="0"/>
      <w:divBdr>
        <w:top w:val="none" w:sz="0" w:space="0" w:color="auto"/>
        <w:left w:val="none" w:sz="0" w:space="0" w:color="auto"/>
        <w:bottom w:val="none" w:sz="0" w:space="0" w:color="auto"/>
        <w:right w:val="none" w:sz="0" w:space="0" w:color="auto"/>
      </w:divBdr>
    </w:div>
    <w:div w:id="1580746965">
      <w:bodyDiv w:val="1"/>
      <w:marLeft w:val="0"/>
      <w:marRight w:val="0"/>
      <w:marTop w:val="0"/>
      <w:marBottom w:val="0"/>
      <w:divBdr>
        <w:top w:val="none" w:sz="0" w:space="0" w:color="auto"/>
        <w:left w:val="none" w:sz="0" w:space="0" w:color="auto"/>
        <w:bottom w:val="none" w:sz="0" w:space="0" w:color="auto"/>
        <w:right w:val="none" w:sz="0" w:space="0" w:color="auto"/>
      </w:divBdr>
    </w:div>
    <w:div w:id="1746800990">
      <w:bodyDiv w:val="1"/>
      <w:marLeft w:val="0"/>
      <w:marRight w:val="0"/>
      <w:marTop w:val="0"/>
      <w:marBottom w:val="0"/>
      <w:divBdr>
        <w:top w:val="none" w:sz="0" w:space="0" w:color="auto"/>
        <w:left w:val="none" w:sz="0" w:space="0" w:color="auto"/>
        <w:bottom w:val="none" w:sz="0" w:space="0" w:color="auto"/>
        <w:right w:val="none" w:sz="0" w:space="0" w:color="auto"/>
      </w:divBdr>
    </w:div>
    <w:div w:id="1839467748">
      <w:bodyDiv w:val="1"/>
      <w:marLeft w:val="0"/>
      <w:marRight w:val="0"/>
      <w:marTop w:val="0"/>
      <w:marBottom w:val="0"/>
      <w:divBdr>
        <w:top w:val="none" w:sz="0" w:space="0" w:color="auto"/>
        <w:left w:val="none" w:sz="0" w:space="0" w:color="auto"/>
        <w:bottom w:val="none" w:sz="0" w:space="0" w:color="auto"/>
        <w:right w:val="none" w:sz="0" w:space="0" w:color="auto"/>
      </w:divBdr>
    </w:div>
    <w:div w:id="2018268173">
      <w:bodyDiv w:val="1"/>
      <w:marLeft w:val="0"/>
      <w:marRight w:val="0"/>
      <w:marTop w:val="0"/>
      <w:marBottom w:val="0"/>
      <w:divBdr>
        <w:top w:val="none" w:sz="0" w:space="0" w:color="auto"/>
        <w:left w:val="none" w:sz="0" w:space="0" w:color="auto"/>
        <w:bottom w:val="none" w:sz="0" w:space="0" w:color="auto"/>
        <w:right w:val="none" w:sz="0" w:space="0" w:color="auto"/>
      </w:divBdr>
    </w:div>
    <w:div w:id="2033995197">
      <w:bodyDiv w:val="1"/>
      <w:marLeft w:val="0"/>
      <w:marRight w:val="0"/>
      <w:marTop w:val="0"/>
      <w:marBottom w:val="0"/>
      <w:divBdr>
        <w:top w:val="none" w:sz="0" w:space="0" w:color="auto"/>
        <w:left w:val="none" w:sz="0" w:space="0" w:color="auto"/>
        <w:bottom w:val="none" w:sz="0" w:space="0" w:color="auto"/>
        <w:right w:val="none" w:sz="0" w:space="0" w:color="auto"/>
      </w:divBdr>
    </w:div>
    <w:div w:id="2042852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wmf"/><Relationship Id="rId18" Type="http://schemas.openxmlformats.org/officeDocument/2006/relationships/oleObject" Target="embeddings/oleObject4.bin"/><Relationship Id="rId26" Type="http://schemas.openxmlformats.org/officeDocument/2006/relationships/oleObject" Target="embeddings/oleObject8.bin"/><Relationship Id="rId39" Type="http://schemas.openxmlformats.org/officeDocument/2006/relationships/oleObject" Target="embeddings/oleObject16.bin"/><Relationship Id="rId21" Type="http://schemas.openxmlformats.org/officeDocument/2006/relationships/image" Target="media/image10.wmf"/><Relationship Id="rId34" Type="http://schemas.openxmlformats.org/officeDocument/2006/relationships/image" Target="media/image16.wmf"/><Relationship Id="rId42" Type="http://schemas.openxmlformats.org/officeDocument/2006/relationships/image" Target="media/image19.wmf"/><Relationship Id="rId47" Type="http://schemas.openxmlformats.org/officeDocument/2006/relationships/oleObject" Target="embeddings/oleObject20.bin"/><Relationship Id="rId50" Type="http://schemas.openxmlformats.org/officeDocument/2006/relationships/image" Target="media/image23.wmf"/><Relationship Id="rId55" Type="http://schemas.openxmlformats.org/officeDocument/2006/relationships/footer" Target="footer2.xml"/><Relationship Id="rId7" Type="http://schemas.openxmlformats.org/officeDocument/2006/relationships/image" Target="media/image1.jpeg"/><Relationship Id="rId12" Type="http://schemas.openxmlformats.org/officeDocument/2006/relationships/oleObject" Target="embeddings/oleObject1.bin"/><Relationship Id="rId17" Type="http://schemas.openxmlformats.org/officeDocument/2006/relationships/image" Target="media/image8.wmf"/><Relationship Id="rId25" Type="http://schemas.openxmlformats.org/officeDocument/2006/relationships/image" Target="media/image12.wmf"/><Relationship Id="rId33" Type="http://schemas.openxmlformats.org/officeDocument/2006/relationships/oleObject" Target="embeddings/oleObject12.bin"/><Relationship Id="rId38" Type="http://schemas.openxmlformats.org/officeDocument/2006/relationships/oleObject" Target="embeddings/oleObject15.bin"/><Relationship Id="rId46" Type="http://schemas.openxmlformats.org/officeDocument/2006/relationships/image" Target="media/image21.wmf"/><Relationship Id="rId2" Type="http://schemas.openxmlformats.org/officeDocument/2006/relationships/styles" Target="styles.xml"/><Relationship Id="rId16" Type="http://schemas.openxmlformats.org/officeDocument/2006/relationships/oleObject" Target="embeddings/oleObject3.bin"/><Relationship Id="rId20" Type="http://schemas.openxmlformats.org/officeDocument/2006/relationships/oleObject" Target="embeddings/oleObject5.bin"/><Relationship Id="rId29" Type="http://schemas.openxmlformats.org/officeDocument/2006/relationships/image" Target="media/image14.wmf"/><Relationship Id="rId41" Type="http://schemas.openxmlformats.org/officeDocument/2006/relationships/oleObject" Target="embeddings/oleObject17.bin"/><Relationship Id="rId54"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wmf"/><Relationship Id="rId24" Type="http://schemas.openxmlformats.org/officeDocument/2006/relationships/oleObject" Target="embeddings/oleObject7.bin"/><Relationship Id="rId32" Type="http://schemas.openxmlformats.org/officeDocument/2006/relationships/oleObject" Target="embeddings/oleObject11.bin"/><Relationship Id="rId37" Type="http://schemas.openxmlformats.org/officeDocument/2006/relationships/image" Target="media/image17.wmf"/><Relationship Id="rId40" Type="http://schemas.openxmlformats.org/officeDocument/2006/relationships/image" Target="media/image18.wmf"/><Relationship Id="rId45" Type="http://schemas.openxmlformats.org/officeDocument/2006/relationships/oleObject" Target="embeddings/oleObject19.bin"/><Relationship Id="rId53"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7.wmf"/><Relationship Id="rId23" Type="http://schemas.openxmlformats.org/officeDocument/2006/relationships/image" Target="media/image11.wmf"/><Relationship Id="rId28" Type="http://schemas.openxmlformats.org/officeDocument/2006/relationships/oleObject" Target="embeddings/oleObject9.bin"/><Relationship Id="rId36" Type="http://schemas.openxmlformats.org/officeDocument/2006/relationships/oleObject" Target="embeddings/oleObject14.bin"/><Relationship Id="rId49" Type="http://schemas.openxmlformats.org/officeDocument/2006/relationships/oleObject" Target="embeddings/oleObject21.bin"/><Relationship Id="rId57"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9.wmf"/><Relationship Id="rId31" Type="http://schemas.openxmlformats.org/officeDocument/2006/relationships/image" Target="media/image15.wmf"/><Relationship Id="rId44" Type="http://schemas.openxmlformats.org/officeDocument/2006/relationships/image" Target="media/image20.wmf"/><Relationship Id="rId52"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image" Target="media/image13.wmf"/><Relationship Id="rId30" Type="http://schemas.openxmlformats.org/officeDocument/2006/relationships/oleObject" Target="embeddings/oleObject10.bin"/><Relationship Id="rId35" Type="http://schemas.openxmlformats.org/officeDocument/2006/relationships/oleObject" Target="embeddings/oleObject13.bin"/><Relationship Id="rId43" Type="http://schemas.openxmlformats.org/officeDocument/2006/relationships/oleObject" Target="embeddings/oleObject18.bin"/><Relationship Id="rId48" Type="http://schemas.openxmlformats.org/officeDocument/2006/relationships/image" Target="media/image22.wmf"/><Relationship Id="rId56" Type="http://schemas.openxmlformats.org/officeDocument/2006/relationships/fontTable" Target="fontTable.xml"/><Relationship Id="rId8" Type="http://schemas.openxmlformats.org/officeDocument/2006/relationships/image" Target="media/image2.jpeg"/><Relationship Id="rId51" Type="http://schemas.openxmlformats.org/officeDocument/2006/relationships/oleObject" Target="embeddings/oleObject22.bin"/><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396</TotalTime>
  <Pages>27</Pages>
  <Words>5177</Words>
  <Characters>29509</Characters>
  <Application>Microsoft Office Word</Application>
  <DocSecurity>0</DocSecurity>
  <Lines>245</Lines>
  <Paragraphs>69</Paragraphs>
  <ScaleCrop>false</ScaleCrop>
  <HeadingPairs>
    <vt:vector size="2" baseType="variant">
      <vt:variant>
        <vt:lpstr>Title</vt:lpstr>
      </vt:variant>
      <vt:variant>
        <vt:i4>1</vt:i4>
      </vt:variant>
    </vt:vector>
  </HeadingPairs>
  <TitlesOfParts>
    <vt:vector size="1" baseType="lpstr">
      <vt:lpstr>T</vt:lpstr>
    </vt:vector>
  </TitlesOfParts>
  <Company/>
  <LinksUpToDate>false</LinksUpToDate>
  <CharactersWithSpaces>34617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dc:title>
  <dc:subject>BIZOVAC LAMELA 7</dc:subject>
  <dc:creator>Tomin</dc:creator>
  <cp:lastModifiedBy>Tomin Inženjering</cp:lastModifiedBy>
  <cp:revision>49</cp:revision>
  <cp:lastPrinted>2022-04-03T07:54:00Z</cp:lastPrinted>
  <dcterms:created xsi:type="dcterms:W3CDTF">2019-05-12T05:36:00Z</dcterms:created>
  <dcterms:modified xsi:type="dcterms:W3CDTF">2022-04-03T07:55:00Z</dcterms:modified>
</cp:coreProperties>
</file>